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4"/>
        <w:rPr>
          <w:rFonts w:ascii="Times New Roman"/>
          <w:sz w:val="19"/>
        </w:rPr>
      </w:pPr>
    </w:p>
    <w:p>
      <w:pPr>
        <w:pStyle w:val="2"/>
        <w:spacing w:line="812" w:lineRule="exact"/>
      </w:pPr>
      <w:r>
        <w:t>2021年度</w:t>
      </w:r>
    </w:p>
    <w:p>
      <w:pPr>
        <w:spacing w:before="0"/>
        <w:ind w:left="0" w:right="160" w:firstLine="0"/>
        <w:jc w:val="center"/>
        <w:rPr>
          <w:rFonts w:hint="eastAsia" w:ascii="Microsoft JhengHei" w:eastAsia="Microsoft JhengHei"/>
          <w:b/>
          <w:sz w:val="52"/>
        </w:rPr>
      </w:pPr>
      <w:r>
        <w:rPr>
          <w:rFonts w:hint="eastAsia" w:ascii="Microsoft JhengHei" w:eastAsia="Microsoft JhengHei"/>
          <w:b/>
          <w:sz w:val="52"/>
        </w:rPr>
        <w:t>长沙市开福区财政局部门决算</w:t>
      </w:r>
    </w:p>
    <w:p>
      <w:pPr>
        <w:spacing w:after="0"/>
        <w:jc w:val="center"/>
        <w:rPr>
          <w:rFonts w:hint="eastAsia" w:ascii="Microsoft JhengHei" w:eastAsia="Microsoft JhengHei"/>
          <w:sz w:val="52"/>
        </w:rPr>
        <w:sectPr>
          <w:footerReference r:id="rId5" w:type="default"/>
          <w:type w:val="continuous"/>
          <w:pgSz w:w="11910" w:h="16840"/>
          <w:pgMar w:top="1580" w:right="460" w:bottom="1180" w:left="620" w:header="720" w:footer="997" w:gutter="0"/>
          <w:pgNumType w:start="1"/>
          <w:cols w:space="720" w:num="1"/>
        </w:sectPr>
      </w:pPr>
    </w:p>
    <w:p>
      <w:pPr>
        <w:pStyle w:val="4"/>
        <w:tabs>
          <w:tab w:val="left" w:pos="801"/>
        </w:tabs>
        <w:spacing w:line="521" w:lineRule="exact"/>
        <w:ind w:left="0" w:right="159"/>
        <w:jc w:val="center"/>
      </w:pPr>
      <w:r>
        <w:t>目</w:t>
      </w:r>
      <w:r>
        <w:tab/>
      </w:r>
      <w:r>
        <w:t>录</w:t>
      </w:r>
    </w:p>
    <w:p>
      <w:pPr>
        <w:spacing w:before="18" w:line="271" w:lineRule="auto"/>
        <w:ind w:left="1500" w:right="7636" w:hanging="560"/>
        <w:jc w:val="both"/>
        <w:rPr>
          <w:sz w:val="28"/>
        </w:rPr>
      </w:pPr>
      <w:r>
        <w:rPr>
          <w:rFonts w:hint="eastAsia" w:ascii="Microsoft JhengHei" w:eastAsia="Microsoft JhengHei"/>
          <w:b/>
          <w:sz w:val="28"/>
        </w:rPr>
        <w:t>第一部分部门概况</w:t>
      </w:r>
      <w:r>
        <w:rPr>
          <w:sz w:val="28"/>
        </w:rPr>
        <w:t>一、部门职责二、机构设置</w:t>
      </w:r>
    </w:p>
    <w:p>
      <w:pPr>
        <w:spacing w:before="0" w:line="442" w:lineRule="exact"/>
        <w:ind w:left="940" w:right="0" w:firstLine="0"/>
        <w:jc w:val="left"/>
        <w:rPr>
          <w:rFonts w:hint="eastAsia" w:ascii="Microsoft JhengHei" w:eastAsia="Microsoft JhengHei"/>
          <w:b/>
          <w:sz w:val="28"/>
        </w:rPr>
      </w:pPr>
      <w:r>
        <w:rPr>
          <w:rFonts w:hint="eastAsia" w:ascii="Microsoft JhengHei" w:eastAsia="Microsoft JhengHei"/>
          <w:b/>
          <w:sz w:val="28"/>
        </w:rPr>
        <w:t>第二部分2021年度部门决算表</w:t>
      </w:r>
    </w:p>
    <w:p>
      <w:pPr>
        <w:spacing w:before="18" w:line="295" w:lineRule="auto"/>
        <w:ind w:left="1500" w:right="6525" w:firstLine="0"/>
        <w:jc w:val="left"/>
        <w:rPr>
          <w:sz w:val="28"/>
        </w:rPr>
      </w:pPr>
      <w:r>
        <w:rPr>
          <w:spacing w:val="-2"/>
          <w:sz w:val="28"/>
        </w:rPr>
        <w:t>一、收入支出决算总表</w:t>
      </w:r>
      <w:r>
        <w:rPr>
          <w:sz w:val="28"/>
        </w:rPr>
        <w:t>二、收入决算表</w:t>
      </w:r>
    </w:p>
    <w:p>
      <w:pPr>
        <w:spacing w:before="0" w:line="356" w:lineRule="exact"/>
        <w:ind w:left="1500" w:right="0" w:firstLine="0"/>
        <w:jc w:val="left"/>
        <w:rPr>
          <w:sz w:val="28"/>
        </w:rPr>
      </w:pPr>
      <w:r>
        <w:rPr>
          <w:sz w:val="28"/>
        </w:rPr>
        <w:t>三、支出决算表</w:t>
      </w:r>
    </w:p>
    <w:p>
      <w:pPr>
        <w:spacing w:before="81"/>
        <w:ind w:left="1500" w:right="0" w:firstLine="0"/>
        <w:jc w:val="left"/>
        <w:rPr>
          <w:sz w:val="28"/>
        </w:rPr>
      </w:pPr>
      <w:r>
        <w:rPr>
          <w:sz w:val="28"/>
        </w:rPr>
        <w:t>四、财政拨款收入支出决算总表</w:t>
      </w:r>
    </w:p>
    <w:p>
      <w:pPr>
        <w:spacing w:before="81"/>
        <w:ind w:left="1500" w:right="0" w:firstLine="0"/>
        <w:jc w:val="left"/>
        <w:rPr>
          <w:sz w:val="28"/>
        </w:rPr>
      </w:pPr>
      <w:r>
        <w:rPr>
          <w:sz w:val="28"/>
        </w:rPr>
        <w:t>五、一般公共预算财政拨款支出决算表</w:t>
      </w:r>
    </w:p>
    <w:p>
      <w:pPr>
        <w:spacing w:before="81"/>
        <w:ind w:left="1500" w:right="0" w:firstLine="0"/>
        <w:jc w:val="left"/>
        <w:rPr>
          <w:sz w:val="28"/>
        </w:rPr>
      </w:pPr>
      <w:r>
        <w:rPr>
          <w:sz w:val="28"/>
        </w:rPr>
        <w:t>六、一般公共预算财政拨款基本支出决算表</w:t>
      </w:r>
    </w:p>
    <w:p>
      <w:pPr>
        <w:spacing w:before="82" w:line="295" w:lineRule="auto"/>
        <w:ind w:left="1500" w:right="2885" w:firstLine="0"/>
        <w:jc w:val="left"/>
        <w:rPr>
          <w:sz w:val="28"/>
        </w:rPr>
      </w:pPr>
      <w:r>
        <w:rPr>
          <w:sz w:val="28"/>
        </w:rPr>
        <w:t>七、一般公共预算财政拨款“三公”经费支出决算表八、政府性基金预算财政拨款收入支出决算表</w:t>
      </w:r>
    </w:p>
    <w:p>
      <w:pPr>
        <w:spacing w:before="0" w:line="351" w:lineRule="exact"/>
        <w:ind w:left="1500" w:right="0" w:firstLine="0"/>
        <w:jc w:val="left"/>
        <w:rPr>
          <w:sz w:val="28"/>
        </w:rPr>
      </w:pPr>
      <w:r>
        <w:rPr>
          <w:sz w:val="28"/>
        </w:rPr>
        <w:t>九、国有资本经营预算财政拨款支出决算表</w:t>
      </w:r>
    </w:p>
    <w:p>
      <w:pPr>
        <w:spacing w:before="0" w:line="271" w:lineRule="auto"/>
        <w:ind w:left="1500" w:right="5384" w:hanging="560"/>
        <w:jc w:val="both"/>
        <w:rPr>
          <w:sz w:val="28"/>
        </w:rPr>
      </w:pPr>
      <w:r>
        <w:rPr>
          <w:rFonts w:hint="eastAsia" w:ascii="Microsoft JhengHei" w:eastAsia="Microsoft JhengHei"/>
          <w:b/>
          <w:w w:val="95"/>
          <w:sz w:val="28"/>
        </w:rPr>
        <w:t>第三部分2021</w:t>
      </w:r>
      <w:r>
        <w:rPr>
          <w:rFonts w:hint="eastAsia" w:ascii="Microsoft JhengHei" w:eastAsia="Microsoft JhengHei"/>
          <w:b/>
          <w:spacing w:val="-2"/>
          <w:w w:val="95"/>
          <w:sz w:val="28"/>
        </w:rPr>
        <w:t>年度部门决算情况说明</w:t>
      </w:r>
      <w:r>
        <w:rPr>
          <w:sz w:val="28"/>
        </w:rPr>
        <w:t>一、收入支出决算总体情况说明二、收入决算情况说明</w:t>
      </w:r>
    </w:p>
    <w:p>
      <w:pPr>
        <w:spacing w:before="14"/>
        <w:ind w:left="1500" w:right="0" w:firstLine="0"/>
        <w:jc w:val="left"/>
        <w:rPr>
          <w:sz w:val="28"/>
        </w:rPr>
      </w:pPr>
      <w:r>
        <w:rPr>
          <w:sz w:val="28"/>
        </w:rPr>
        <w:t>三、支出决算情况说明</w:t>
      </w:r>
    </w:p>
    <w:p>
      <w:pPr>
        <w:spacing w:before="81"/>
        <w:ind w:left="1500" w:right="0" w:firstLine="0"/>
        <w:jc w:val="left"/>
        <w:rPr>
          <w:sz w:val="28"/>
        </w:rPr>
      </w:pPr>
      <w:r>
        <w:rPr>
          <w:sz w:val="28"/>
        </w:rPr>
        <w:t>四、财政拨款收入支出决算总体情况说明</w:t>
      </w:r>
    </w:p>
    <w:p>
      <w:pPr>
        <w:spacing w:before="81"/>
        <w:ind w:left="1500" w:right="0" w:firstLine="0"/>
        <w:jc w:val="left"/>
        <w:rPr>
          <w:sz w:val="28"/>
        </w:rPr>
      </w:pPr>
      <w:r>
        <w:rPr>
          <w:sz w:val="28"/>
        </w:rPr>
        <w:t>五、一般公共预算财政拨款支出决算情况说明</w:t>
      </w:r>
    </w:p>
    <w:p>
      <w:pPr>
        <w:spacing w:before="81"/>
        <w:ind w:left="1500" w:right="0" w:firstLine="0"/>
        <w:jc w:val="left"/>
        <w:rPr>
          <w:sz w:val="28"/>
        </w:rPr>
      </w:pPr>
      <w:r>
        <w:rPr>
          <w:sz w:val="28"/>
        </w:rPr>
        <w:t>六、一般公共预算财政拨款基本支出决算情况说明</w:t>
      </w:r>
    </w:p>
    <w:p>
      <w:pPr>
        <w:spacing w:before="82" w:line="295" w:lineRule="auto"/>
        <w:ind w:left="1500" w:right="2605" w:firstLine="0"/>
        <w:jc w:val="left"/>
        <w:rPr>
          <w:sz w:val="28"/>
        </w:rPr>
      </w:pPr>
      <w:r>
        <w:rPr>
          <w:sz w:val="28"/>
        </w:rPr>
        <w:t>七、一般公共预算财政拨款三公经费支出决算情况说明八、政府性基金预算收入支出决算情况</w:t>
      </w:r>
    </w:p>
    <w:p>
      <w:pPr>
        <w:spacing w:before="0" w:line="295" w:lineRule="auto"/>
        <w:ind w:left="1500" w:right="3725" w:firstLine="0"/>
        <w:jc w:val="left"/>
        <w:rPr>
          <w:sz w:val="28"/>
        </w:rPr>
      </w:pPr>
      <w:r>
        <w:rPr>
          <w:sz w:val="28"/>
        </w:rPr>
        <w:t>九、</w:t>
      </w:r>
      <w:r>
        <w:rPr>
          <w:color w:val="333333"/>
          <w:sz w:val="28"/>
        </w:rPr>
        <w:t>国有资本经营预算财政拨款支出情况说明</w:t>
      </w:r>
      <w:r>
        <w:rPr>
          <w:sz w:val="28"/>
        </w:rPr>
        <w:t>十、机关运行经费支出说明</w:t>
      </w:r>
    </w:p>
    <w:p>
      <w:pPr>
        <w:spacing w:before="0" w:line="295" w:lineRule="auto"/>
        <w:ind w:left="1500" w:right="5965" w:firstLine="0"/>
        <w:jc w:val="left"/>
        <w:rPr>
          <w:sz w:val="28"/>
        </w:rPr>
      </w:pPr>
      <w:r>
        <w:rPr>
          <w:sz w:val="28"/>
        </w:rPr>
        <w:t>十一、一般性支出情况说明十二、政府采购支出说明</w:t>
      </w:r>
    </w:p>
    <w:p>
      <w:pPr>
        <w:spacing w:before="0" w:line="356" w:lineRule="exact"/>
        <w:ind w:left="1500" w:right="0" w:firstLine="0"/>
        <w:jc w:val="left"/>
        <w:rPr>
          <w:sz w:val="28"/>
        </w:rPr>
      </w:pPr>
      <w:r>
        <w:rPr>
          <w:sz w:val="28"/>
        </w:rPr>
        <w:t>十三、国有资产占用情况说明</w:t>
      </w:r>
    </w:p>
    <w:p>
      <w:pPr>
        <w:spacing w:before="76" w:line="353" w:lineRule="exact"/>
        <w:ind w:left="1500" w:right="0" w:firstLine="0"/>
        <w:jc w:val="left"/>
        <w:rPr>
          <w:sz w:val="28"/>
        </w:rPr>
      </w:pPr>
      <w:r>
        <w:rPr>
          <w:sz w:val="28"/>
        </w:rPr>
        <w:t>十四、2021年度预算绩效情况的说明</w:t>
      </w:r>
    </w:p>
    <w:p>
      <w:pPr>
        <w:spacing w:before="50" w:line="204" w:lineRule="auto"/>
        <w:ind w:left="940" w:right="7636" w:firstLine="0"/>
        <w:jc w:val="left"/>
        <w:rPr>
          <w:rFonts w:hint="eastAsia" w:ascii="Microsoft JhengHei" w:eastAsia="Microsoft JhengHei"/>
          <w:b/>
          <w:sz w:val="28"/>
        </w:rPr>
      </w:pPr>
      <w:r>
        <w:rPr>
          <w:rFonts w:hint="eastAsia" w:ascii="Microsoft JhengHei" w:eastAsia="Microsoft JhengHei"/>
          <w:b/>
          <w:sz w:val="28"/>
        </w:rPr>
        <w:t>第四部分名词解释第五部分附件</w:t>
      </w:r>
    </w:p>
    <w:p>
      <w:pPr>
        <w:spacing w:after="0" w:line="204" w:lineRule="auto"/>
        <w:jc w:val="left"/>
        <w:rPr>
          <w:rFonts w:hint="eastAsia" w:ascii="Microsoft JhengHei" w:eastAsia="Microsoft JhengHei"/>
          <w:sz w:val="28"/>
        </w:rPr>
        <w:sectPr>
          <w:pgSz w:w="11910" w:h="16840"/>
          <w:pgMar w:top="780" w:right="460" w:bottom="1180" w:left="620" w:header="0" w:footer="997" w:gutter="0"/>
          <w:cols w:space="720" w:num="1"/>
        </w:sect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rPr>
          <w:rFonts w:ascii="Microsoft JhengHei"/>
          <w:b/>
          <w:sz w:val="20"/>
        </w:rPr>
      </w:pPr>
    </w:p>
    <w:p>
      <w:pPr>
        <w:pStyle w:val="5"/>
        <w:spacing w:before="12"/>
        <w:rPr>
          <w:rFonts w:ascii="Microsoft JhengHei"/>
          <w:b/>
          <w:sz w:val="13"/>
        </w:rPr>
      </w:pPr>
    </w:p>
    <w:p>
      <w:pPr>
        <w:pStyle w:val="2"/>
        <w:spacing w:line="812" w:lineRule="exact"/>
      </w:pPr>
      <w:r>
        <w:t>第一部分</w:t>
      </w:r>
    </w:p>
    <w:p>
      <w:pPr>
        <w:pStyle w:val="5"/>
        <w:spacing w:before="1"/>
        <w:rPr>
          <w:rFonts w:ascii="Microsoft JhengHei"/>
          <w:b/>
          <w:sz w:val="52"/>
        </w:rPr>
      </w:pPr>
    </w:p>
    <w:p>
      <w:pPr>
        <w:spacing w:before="0"/>
        <w:ind w:left="0" w:right="160" w:firstLine="0"/>
        <w:jc w:val="center"/>
        <w:rPr>
          <w:rFonts w:hint="eastAsia" w:ascii="Microsoft JhengHei" w:eastAsia="Microsoft JhengHei"/>
          <w:b/>
          <w:sz w:val="52"/>
        </w:rPr>
      </w:pPr>
      <w:r>
        <w:rPr>
          <w:rFonts w:hint="eastAsia" w:ascii="Microsoft JhengHei" w:eastAsia="Microsoft JhengHei"/>
          <w:b/>
          <w:sz w:val="52"/>
        </w:rPr>
        <w:t>长沙市开福区财政局部门概况</w:t>
      </w:r>
    </w:p>
    <w:p>
      <w:pPr>
        <w:spacing w:after="0"/>
        <w:jc w:val="center"/>
        <w:rPr>
          <w:rFonts w:hint="eastAsia" w:ascii="Microsoft JhengHei" w:eastAsia="Microsoft JhengHei"/>
          <w:sz w:val="52"/>
        </w:rPr>
        <w:sectPr>
          <w:pgSz w:w="11910" w:h="16840"/>
          <w:pgMar w:top="1580" w:right="460" w:bottom="1180" w:left="620" w:header="0" w:footer="997" w:gutter="0"/>
          <w:cols w:space="720" w:num="1"/>
        </w:sectPr>
      </w:pPr>
    </w:p>
    <w:p>
      <w:pPr>
        <w:pStyle w:val="4"/>
        <w:spacing w:line="519" w:lineRule="exact"/>
        <w:ind w:left="1178"/>
      </w:pPr>
      <w:r>
        <w:t>一、部门职责</w:t>
      </w:r>
    </w:p>
    <w:p>
      <w:pPr>
        <w:pStyle w:val="5"/>
        <w:spacing w:before="155"/>
        <w:ind w:left="1060"/>
      </w:pPr>
      <w:r>
        <w:t>长沙市开福区财政局的主要职责是：</w:t>
      </w:r>
    </w:p>
    <w:p>
      <w:pPr>
        <w:pStyle w:val="5"/>
        <w:spacing w:before="228" w:line="374" w:lineRule="auto"/>
        <w:ind w:left="100" w:right="165" w:firstLine="960"/>
        <w:jc w:val="both"/>
      </w:pPr>
      <w:r>
        <w:t>1、贯彻执行国家、省、市财税法律、法规和方针政策；制定并组织实施全区与财政有关的规范性文件、实施细则和规章制度；参与制定各项宏观经济政策；提出运用财税政策实施宏观调控和综合平衡社会财力的建议； 拟订区与街镇财政分配政策和街镇财政管理体制并执行。</w:t>
      </w:r>
    </w:p>
    <w:p>
      <w:pPr>
        <w:pStyle w:val="5"/>
        <w:spacing w:line="374" w:lineRule="auto"/>
        <w:ind w:left="100" w:right="98" w:firstLine="960"/>
      </w:pPr>
      <w:r>
        <w:t>2、承担全区财政收入的组织协调和调度责任，负责财税任务、财源</w:t>
      </w:r>
      <w:r>
        <w:rPr>
          <w:spacing w:val="-17"/>
        </w:rPr>
        <w:t>建设专项考核；执行财政、财务、会计、国有资本金基础管理的制度及办法。</w:t>
      </w:r>
    </w:p>
    <w:p>
      <w:pPr>
        <w:pStyle w:val="5"/>
        <w:spacing w:line="374" w:lineRule="auto"/>
        <w:ind w:left="100" w:right="165" w:firstLine="960"/>
        <w:jc w:val="both"/>
      </w:pPr>
      <w:r>
        <w:t>3、负责编制年度区本级预算草案并组织预算执行；编制区本级财政</w:t>
      </w:r>
      <w:r>
        <w:rPr>
          <w:spacing w:val="-9"/>
        </w:rPr>
        <w:t>总决算；汇总全区财政收支预算和总决算；受区人民政府委托，向区人大及</w:t>
      </w:r>
      <w:r>
        <w:rPr>
          <w:spacing w:val="-13"/>
        </w:rPr>
        <w:t>其常委会报告区本级预算、预算调整、预算执行情况和财政总决算；组织制定区本级经费开支标准、定额草案，对区本级各部门（单位）</w:t>
      </w:r>
      <w:r>
        <w:rPr>
          <w:spacing w:val="-15"/>
        </w:rPr>
        <w:t>的预算编制、</w:t>
      </w:r>
      <w:r>
        <w:t>执行、调整和决算实施监督。</w:t>
      </w:r>
    </w:p>
    <w:p>
      <w:pPr>
        <w:pStyle w:val="5"/>
        <w:spacing w:line="374" w:lineRule="auto"/>
        <w:ind w:left="100" w:right="258" w:firstLine="960"/>
        <w:jc w:val="both"/>
      </w:pPr>
      <w:r>
        <w:t>4、负责政府非税收入管理，负责政府性基金管理；负责行政事业性</w:t>
      </w:r>
      <w:r>
        <w:rPr>
          <w:spacing w:val="-7"/>
        </w:rPr>
        <w:t>收费项目和标准的审核，参与制定、调整行政事业性收费标准，管理财政票</w:t>
      </w:r>
      <w:r>
        <w:t>据。</w:t>
      </w:r>
    </w:p>
    <w:p>
      <w:pPr>
        <w:pStyle w:val="5"/>
        <w:spacing w:line="388" w:lineRule="exact"/>
        <w:ind w:left="1060"/>
      </w:pPr>
      <w:r>
        <w:t>5、组织制定国库管理制度、国库集中支付制度，指导和监督全区国</w:t>
      </w:r>
    </w:p>
    <w:p>
      <w:pPr>
        <w:pStyle w:val="5"/>
        <w:spacing w:before="228" w:line="374" w:lineRule="auto"/>
        <w:ind w:left="100" w:right="258"/>
      </w:pPr>
      <w:r>
        <w:rPr>
          <w:spacing w:val="-6"/>
        </w:rPr>
        <w:t>库集中支付业务，按规定开展国库资金安全管理工作；制定政府采购相关制</w:t>
      </w:r>
      <w:r>
        <w:t>度并监督实施；加强行政事业单位工资统发管理。</w:t>
      </w:r>
    </w:p>
    <w:p>
      <w:pPr>
        <w:pStyle w:val="5"/>
        <w:spacing w:line="374" w:lineRule="auto"/>
        <w:ind w:left="100" w:right="258" w:firstLine="960"/>
        <w:jc w:val="both"/>
      </w:pPr>
      <w:r>
        <w:t>6、负责全区各街镇财政管理工作，制定并执行街镇财政管理的有关</w:t>
      </w:r>
      <w:r>
        <w:rPr>
          <w:spacing w:val="-10"/>
        </w:rPr>
        <w:t>制度、办法，组织实施街镇财政管理方式改革，依法指导、监督街镇的财务</w:t>
      </w:r>
      <w:r>
        <w:t>活动，规范街镇财政收支行为；加强村（社区）财务管理的监督、指导。</w:t>
      </w:r>
    </w:p>
    <w:p>
      <w:pPr>
        <w:spacing w:after="0" w:line="374" w:lineRule="auto"/>
        <w:jc w:val="both"/>
        <w:sectPr>
          <w:pgSz w:w="11910" w:h="16840"/>
          <w:pgMar w:top="1420" w:right="460" w:bottom="1180" w:left="620" w:header="0" w:footer="997" w:gutter="0"/>
          <w:cols w:space="720" w:num="1"/>
        </w:sectPr>
      </w:pPr>
    </w:p>
    <w:p>
      <w:pPr>
        <w:pStyle w:val="5"/>
        <w:spacing w:before="38" w:line="374" w:lineRule="auto"/>
        <w:ind w:left="100" w:right="258" w:firstLine="960"/>
      </w:pPr>
      <w:r>
        <w:t>7、管理全区国有资产；组织实施国有资产的清产核资、产权界定和登记；负责国有资产管理的统计、分析、转让、处置以及产权纠纷调处。</w:t>
      </w:r>
    </w:p>
    <w:p>
      <w:pPr>
        <w:pStyle w:val="5"/>
        <w:spacing w:line="374" w:lineRule="auto"/>
        <w:ind w:left="100" w:right="258" w:firstLine="960"/>
        <w:jc w:val="both"/>
      </w:pPr>
      <w:r>
        <w:t>8、管理财政经济发展支出；负责对部门预算项目支出和政府投资项</w:t>
      </w:r>
      <w:r>
        <w:rPr>
          <w:spacing w:val="-10"/>
        </w:rPr>
        <w:t>目预算进行审核；落实基本建设财务管理制度；负责农业财务、财政支农有</w:t>
      </w:r>
      <w:r>
        <w:t>关专项资金和农业综合开发的管理工作。</w:t>
      </w:r>
    </w:p>
    <w:p>
      <w:pPr>
        <w:pStyle w:val="5"/>
        <w:spacing w:line="374" w:lineRule="auto"/>
        <w:ind w:left="100" w:right="258" w:firstLine="960"/>
      </w:pPr>
      <w:r>
        <w:t>9、执行社会保障资金的财务管理制度；管理财政社会保障、就业及医疗卫生支出。</w:t>
      </w:r>
    </w:p>
    <w:p>
      <w:pPr>
        <w:pStyle w:val="5"/>
        <w:spacing w:line="374" w:lineRule="auto"/>
        <w:ind w:left="100" w:right="258" w:firstLine="960"/>
        <w:jc w:val="both"/>
      </w:pPr>
      <w:r>
        <w:t>10</w:t>
      </w:r>
      <w:r>
        <w:rPr>
          <w:spacing w:val="-7"/>
        </w:rPr>
        <w:t>、监督全区财税方针政策、法律法规的执行情况；检查并反映财政</w:t>
      </w:r>
      <w:r>
        <w:rPr>
          <w:spacing w:val="-10"/>
        </w:rPr>
        <w:t>收支管理中的重大问题；组织实施本级财政支出绩效评估工作，提出加强财</w:t>
      </w:r>
      <w:r>
        <w:t>政管理的政策建议。</w:t>
      </w:r>
    </w:p>
    <w:p>
      <w:pPr>
        <w:pStyle w:val="5"/>
        <w:spacing w:line="374" w:lineRule="auto"/>
        <w:ind w:left="100" w:right="258" w:firstLine="960"/>
      </w:pPr>
      <w:r>
        <w:t>11</w:t>
      </w:r>
      <w:r>
        <w:rPr>
          <w:spacing w:val="-12"/>
        </w:rPr>
        <w:t>、负责会计管理工作，监督和规范会计行为，组织实施国家统一的</w:t>
      </w:r>
      <w:r>
        <w:t>会计制度；监督检查行政事业单位及分行业的会计制度执行情况。</w:t>
      </w:r>
    </w:p>
    <w:p>
      <w:pPr>
        <w:pStyle w:val="5"/>
        <w:spacing w:line="374" w:lineRule="auto"/>
        <w:ind w:left="100" w:right="98" w:firstLine="960"/>
      </w:pPr>
      <w:r>
        <w:t>12</w:t>
      </w:r>
      <w:r>
        <w:rPr>
          <w:spacing w:val="-18"/>
        </w:rPr>
        <w:t xml:space="preserve">、制定财政科学研究和教育培训规划；组织开展财会人员业务培训， </w:t>
      </w:r>
      <w:r>
        <w:t>开展财会学术研究；负责财政信息、宣传、调研和信息化建设工作。</w:t>
      </w:r>
    </w:p>
    <w:p>
      <w:pPr>
        <w:pStyle w:val="4"/>
        <w:spacing w:line="480" w:lineRule="exact"/>
        <w:ind w:left="1178"/>
      </w:pPr>
      <w:r>
        <w:t>二、机构设置及决算单位构成</w:t>
      </w:r>
    </w:p>
    <w:p>
      <w:pPr>
        <w:pStyle w:val="5"/>
        <w:spacing w:before="136"/>
        <w:ind w:left="1178"/>
      </w:pPr>
      <w:r>
        <w:t>（一）内设机构设置</w:t>
      </w:r>
    </w:p>
    <w:p>
      <w:pPr>
        <w:pStyle w:val="5"/>
        <w:spacing w:before="228" w:line="374" w:lineRule="auto"/>
        <w:ind w:left="100" w:right="98" w:firstLine="960"/>
      </w:pPr>
      <w:r>
        <w:rPr>
          <w:spacing w:val="-7"/>
        </w:rPr>
        <w:t xml:space="preserve">开福区财政局内设机构 </w:t>
      </w:r>
      <w:r>
        <w:t>9</w:t>
      </w:r>
      <w:r>
        <w:rPr>
          <w:spacing w:val="-24"/>
        </w:rPr>
        <w:t xml:space="preserve"> 个，</w:t>
      </w:r>
      <w:r>
        <w:t>5</w:t>
      </w:r>
      <w:r>
        <w:rPr>
          <w:spacing w:val="-12"/>
        </w:rPr>
        <w:t xml:space="preserve"> 个二级机构。</w:t>
      </w:r>
      <w:r>
        <w:t>9</w:t>
      </w:r>
      <w:r>
        <w:rPr>
          <w:spacing w:val="-9"/>
        </w:rPr>
        <w:t xml:space="preserve"> 个内设机构依次是办</w:t>
      </w:r>
      <w:r>
        <w:rPr>
          <w:spacing w:val="-5"/>
        </w:rPr>
        <w:t>公室、预算国库科、税政法规科</w:t>
      </w:r>
      <w:r>
        <w:t>（企业科</w:t>
      </w:r>
      <w:r>
        <w:rPr>
          <w:spacing w:val="-80"/>
        </w:rPr>
        <w:t>）</w:t>
      </w:r>
      <w:r>
        <w:rPr>
          <w:spacing w:val="-3"/>
        </w:rPr>
        <w:t>、会计监督与绩效评价科</w:t>
      </w:r>
      <w:r>
        <w:t>（行政审批和政务服务科</w:t>
      </w:r>
      <w:r>
        <w:rPr>
          <w:spacing w:val="-80"/>
        </w:rPr>
        <w:t>）</w:t>
      </w:r>
      <w:r>
        <w:rPr>
          <w:spacing w:val="-10"/>
        </w:rPr>
        <w:t>、行政教科文科、街道财政管理科</w:t>
      </w:r>
      <w:r>
        <w:t>（农业科</w:t>
      </w:r>
      <w:r>
        <w:rPr>
          <w:spacing w:val="-80"/>
        </w:rPr>
        <w:t>）</w:t>
      </w:r>
      <w:r>
        <w:rPr>
          <w:spacing w:val="-8"/>
        </w:rPr>
        <w:t>、社保科、</w:t>
      </w:r>
      <w:r>
        <w:rPr>
          <w:spacing w:val="-2"/>
        </w:rPr>
        <w:t>金融与债务科、经济建设科。</w:t>
      </w:r>
      <w:r>
        <w:t>5</w:t>
      </w:r>
      <w:r>
        <w:rPr>
          <w:spacing w:val="-10"/>
        </w:rPr>
        <w:t xml:space="preserve"> 个二级机构依次是财政事务中心、国库集中</w:t>
      </w:r>
      <w:r>
        <w:rPr>
          <w:spacing w:val="-12"/>
        </w:rPr>
        <w:t>支付中心、财政统发工资中心、财政评审中心、国有资产事务中心。本部门</w:t>
      </w:r>
      <w:r>
        <w:rPr>
          <w:spacing w:val="-29"/>
        </w:rPr>
        <w:t xml:space="preserve">编制数 </w:t>
      </w:r>
      <w:r>
        <w:t>39</w:t>
      </w:r>
      <w:r>
        <w:rPr>
          <w:spacing w:val="-22"/>
        </w:rPr>
        <w:t xml:space="preserve"> 人，在职人数 </w:t>
      </w:r>
      <w:r>
        <w:t>36</w:t>
      </w:r>
      <w:r>
        <w:rPr>
          <w:spacing w:val="-29"/>
        </w:rPr>
        <w:t xml:space="preserve"> 人，其中：在岗人数 </w:t>
      </w:r>
      <w:r>
        <w:t>36</w:t>
      </w:r>
      <w:r>
        <w:rPr>
          <w:spacing w:val="-26"/>
        </w:rPr>
        <w:t xml:space="preserve"> 人；编外长期聘用人员 </w:t>
      </w:r>
      <w:r>
        <w:t xml:space="preserve">47 </w:t>
      </w:r>
      <w:r>
        <w:rPr>
          <w:spacing w:val="-10"/>
        </w:rPr>
        <w:t xml:space="preserve">人，离退休人数 </w:t>
      </w:r>
      <w:r>
        <w:t>13</w:t>
      </w:r>
      <w:r>
        <w:rPr>
          <w:spacing w:val="-18"/>
        </w:rPr>
        <w:t xml:space="preserve"> 人，其中离休人员 </w:t>
      </w:r>
      <w:r>
        <w:t>0</w:t>
      </w:r>
      <w:r>
        <w:rPr>
          <w:spacing w:val="-22"/>
        </w:rPr>
        <w:t xml:space="preserve"> 人，退休人员 </w:t>
      </w:r>
      <w:r>
        <w:t>13</w:t>
      </w:r>
      <w:r>
        <w:rPr>
          <w:spacing w:val="-27"/>
        </w:rPr>
        <w:t xml:space="preserve"> 人。</w:t>
      </w:r>
    </w:p>
    <w:p>
      <w:pPr>
        <w:spacing w:after="0" w:line="374" w:lineRule="auto"/>
        <w:sectPr>
          <w:pgSz w:w="11910" w:h="16840"/>
          <w:pgMar w:top="780" w:right="460" w:bottom="1180" w:left="620" w:header="0" w:footer="997" w:gutter="0"/>
          <w:cols w:space="720" w:num="1"/>
        </w:sectPr>
      </w:pPr>
    </w:p>
    <w:p>
      <w:pPr>
        <w:pStyle w:val="5"/>
        <w:spacing w:before="38"/>
        <w:ind w:left="1178"/>
      </w:pPr>
      <w:r>
        <w:t>（二）决算单位构成</w:t>
      </w:r>
    </w:p>
    <w:p>
      <w:pPr>
        <w:pStyle w:val="5"/>
        <w:spacing w:before="228" w:line="374" w:lineRule="auto"/>
        <w:ind w:left="520" w:right="641" w:firstLine="480"/>
      </w:pPr>
      <w:r>
        <w:rPr>
          <w:spacing w:val="-6"/>
        </w:rPr>
        <w:t xml:space="preserve">长沙市开福区财政局 </w:t>
      </w:r>
      <w:r>
        <w:t>2021</w:t>
      </w:r>
      <w:r>
        <w:rPr>
          <w:spacing w:val="-8"/>
        </w:rPr>
        <w:t xml:space="preserve"> 年部门决算汇总公开单位构成包括：长沙市开福区财政局本级。</w:t>
      </w:r>
    </w:p>
    <w:p>
      <w:pPr>
        <w:spacing w:after="0" w:line="374" w:lineRule="auto"/>
        <w:sectPr>
          <w:pgSz w:w="11910" w:h="16840"/>
          <w:pgMar w:top="780" w:right="460" w:bottom="1180" w:left="6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19"/>
        </w:rPr>
      </w:pPr>
    </w:p>
    <w:p>
      <w:pPr>
        <w:pStyle w:val="2"/>
        <w:spacing w:line="812" w:lineRule="exact"/>
      </w:pPr>
      <w:r>
        <w:t>第二部分</w:t>
      </w:r>
    </w:p>
    <w:p>
      <w:pPr>
        <w:pStyle w:val="5"/>
        <w:spacing w:before="1"/>
        <w:rPr>
          <w:rFonts w:ascii="Microsoft JhengHei"/>
          <w:b/>
          <w:sz w:val="52"/>
        </w:rPr>
      </w:pPr>
    </w:p>
    <w:p>
      <w:pPr>
        <w:spacing w:before="0"/>
        <w:ind w:left="0" w:right="160" w:firstLine="0"/>
        <w:jc w:val="center"/>
        <w:rPr>
          <w:rFonts w:hint="eastAsia" w:ascii="Microsoft JhengHei" w:eastAsia="Microsoft JhengHei"/>
          <w:b/>
          <w:sz w:val="52"/>
        </w:rPr>
      </w:pPr>
      <w:r>
        <w:rPr>
          <w:rFonts w:hint="eastAsia" w:ascii="Microsoft JhengHei" w:eastAsia="Microsoft JhengHei"/>
          <w:b/>
          <w:sz w:val="52"/>
        </w:rPr>
        <w:t>部门决算表</w:t>
      </w:r>
    </w:p>
    <w:p>
      <w:pPr>
        <w:spacing w:after="0"/>
        <w:jc w:val="center"/>
        <w:rPr>
          <w:rFonts w:hint="eastAsia" w:ascii="Microsoft JhengHei" w:eastAsia="Microsoft JhengHei"/>
          <w:sz w:val="52"/>
        </w:rPr>
        <w:sectPr>
          <w:pgSz w:w="11910" w:h="16840"/>
          <w:pgMar w:top="1580" w:right="460" w:bottom="1180" w:left="620" w:header="0" w:footer="997" w:gutter="0"/>
          <w:cols w:space="720" w:num="1"/>
        </w:sectPr>
      </w:pPr>
    </w:p>
    <w:p>
      <w:pPr>
        <w:pStyle w:val="3"/>
        <w:jc w:val="right"/>
      </w:pPr>
      <w:r>
        <w:t>收入支出决算总表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公开01表</w:t>
      </w:r>
    </w:p>
    <w:p>
      <w:pPr>
        <w:spacing w:after="0"/>
        <w:jc w:val="right"/>
        <w:rPr>
          <w:rFonts w:hint="eastAsia" w:ascii="宋体" w:eastAsia="宋体"/>
          <w:sz w:val="20"/>
        </w:rPr>
        <w:sectPr>
          <w:footerReference r:id="rId6"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BFBFBF"/>
          </w:tcPr>
          <w:p>
            <w:pPr>
              <w:pStyle w:val="11"/>
              <w:spacing w:before="72"/>
              <w:ind w:left="3402" w:right="3393"/>
              <w:jc w:val="center"/>
              <w:rPr>
                <w:sz w:val="22"/>
              </w:rPr>
            </w:pPr>
            <w:r>
              <w:rPr>
                <w:sz w:val="22"/>
              </w:rPr>
              <w:t>收入</w:t>
            </w:r>
          </w:p>
        </w:tc>
        <w:tc>
          <w:tcPr>
            <w:tcW w:w="7290" w:type="dxa"/>
            <w:gridSpan w:val="3"/>
            <w:shd w:val="clear" w:color="auto" w:fill="BFBFBF"/>
          </w:tcPr>
          <w:p>
            <w:pPr>
              <w:pStyle w:val="11"/>
              <w:spacing w:before="72"/>
              <w:ind w:left="3402"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1"/>
              <w:spacing w:before="72"/>
              <w:ind w:left="1564" w:right="1555"/>
              <w:jc w:val="center"/>
              <w:rPr>
                <w:sz w:val="22"/>
              </w:rPr>
            </w:pPr>
            <w:r>
              <w:rPr>
                <w:sz w:val="22"/>
              </w:rPr>
              <w:t>项目</w:t>
            </w:r>
          </w:p>
        </w:tc>
        <w:tc>
          <w:tcPr>
            <w:tcW w:w="570" w:type="dxa"/>
            <w:shd w:val="clear" w:color="auto" w:fill="BFBFBF"/>
          </w:tcPr>
          <w:p>
            <w:pPr>
              <w:pStyle w:val="11"/>
              <w:spacing w:before="72"/>
              <w:ind w:left="42" w:right="33"/>
              <w:jc w:val="center"/>
              <w:rPr>
                <w:sz w:val="22"/>
              </w:rPr>
            </w:pPr>
            <w:r>
              <w:rPr>
                <w:sz w:val="22"/>
              </w:rPr>
              <w:t>行次</w:t>
            </w:r>
          </w:p>
        </w:tc>
        <w:tc>
          <w:tcPr>
            <w:tcW w:w="2340" w:type="dxa"/>
            <w:shd w:val="clear" w:color="auto" w:fill="BFBFBF"/>
          </w:tcPr>
          <w:p>
            <w:pPr>
              <w:pStyle w:val="11"/>
              <w:spacing w:before="72"/>
              <w:ind w:left="927" w:right="918"/>
              <w:jc w:val="center"/>
              <w:rPr>
                <w:sz w:val="22"/>
              </w:rPr>
            </w:pPr>
            <w:r>
              <w:rPr>
                <w:sz w:val="22"/>
              </w:rPr>
              <w:t>金额</w:t>
            </w:r>
          </w:p>
        </w:tc>
        <w:tc>
          <w:tcPr>
            <w:tcW w:w="4380" w:type="dxa"/>
            <w:shd w:val="clear" w:color="auto" w:fill="BFBFBF"/>
          </w:tcPr>
          <w:p>
            <w:pPr>
              <w:pStyle w:val="11"/>
              <w:spacing w:before="72"/>
              <w:ind w:left="1564" w:right="1555"/>
              <w:jc w:val="center"/>
              <w:rPr>
                <w:sz w:val="22"/>
              </w:rPr>
            </w:pPr>
            <w:r>
              <w:rPr>
                <w:sz w:val="22"/>
              </w:rPr>
              <w:t>项目</w:t>
            </w:r>
          </w:p>
        </w:tc>
        <w:tc>
          <w:tcPr>
            <w:tcW w:w="570" w:type="dxa"/>
            <w:shd w:val="clear" w:color="auto" w:fill="BFBFBF"/>
          </w:tcPr>
          <w:p>
            <w:pPr>
              <w:pStyle w:val="11"/>
              <w:spacing w:before="72"/>
              <w:ind w:left="42" w:right="33"/>
              <w:jc w:val="center"/>
              <w:rPr>
                <w:sz w:val="22"/>
              </w:rPr>
            </w:pPr>
            <w:r>
              <w:rPr>
                <w:sz w:val="22"/>
              </w:rPr>
              <w:t>行次</w:t>
            </w:r>
          </w:p>
        </w:tc>
        <w:tc>
          <w:tcPr>
            <w:tcW w:w="2340" w:type="dxa"/>
            <w:shd w:val="clear" w:color="auto" w:fill="BFBFBF"/>
          </w:tcPr>
          <w:p>
            <w:pPr>
              <w:pStyle w:val="11"/>
              <w:spacing w:before="72"/>
              <w:ind w:left="927"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1"/>
              <w:spacing w:before="87"/>
              <w:ind w:left="1564" w:right="1555"/>
              <w:jc w:val="center"/>
              <w:rPr>
                <w:sz w:val="22"/>
              </w:rPr>
            </w:pPr>
            <w:r>
              <w:rPr>
                <w:sz w:val="22"/>
              </w:rPr>
              <w:t>栏次</w:t>
            </w:r>
          </w:p>
        </w:tc>
        <w:tc>
          <w:tcPr>
            <w:tcW w:w="570" w:type="dxa"/>
            <w:shd w:val="clear" w:color="auto" w:fill="BFBFBF"/>
          </w:tcPr>
          <w:p>
            <w:pPr>
              <w:pStyle w:val="11"/>
              <w:rPr>
                <w:rFonts w:ascii="Times New Roman"/>
                <w:sz w:val="18"/>
              </w:rPr>
            </w:pPr>
          </w:p>
        </w:tc>
        <w:tc>
          <w:tcPr>
            <w:tcW w:w="2340" w:type="dxa"/>
            <w:shd w:val="clear" w:color="auto" w:fill="BFBFBF"/>
          </w:tcPr>
          <w:p>
            <w:pPr>
              <w:pStyle w:val="11"/>
              <w:spacing w:before="87"/>
              <w:ind w:left="4"/>
              <w:jc w:val="center"/>
              <w:rPr>
                <w:sz w:val="22"/>
              </w:rPr>
            </w:pPr>
            <w:r>
              <w:rPr>
                <w:w w:val="99"/>
                <w:sz w:val="22"/>
              </w:rPr>
              <w:t>1</w:t>
            </w:r>
          </w:p>
        </w:tc>
        <w:tc>
          <w:tcPr>
            <w:tcW w:w="4380" w:type="dxa"/>
            <w:shd w:val="clear" w:color="auto" w:fill="BFBFBF"/>
          </w:tcPr>
          <w:p>
            <w:pPr>
              <w:pStyle w:val="11"/>
              <w:spacing w:before="87"/>
              <w:ind w:left="1564" w:right="1555"/>
              <w:jc w:val="center"/>
              <w:rPr>
                <w:sz w:val="22"/>
              </w:rPr>
            </w:pPr>
            <w:r>
              <w:rPr>
                <w:sz w:val="22"/>
              </w:rPr>
              <w:t>栏次</w:t>
            </w:r>
          </w:p>
        </w:tc>
        <w:tc>
          <w:tcPr>
            <w:tcW w:w="570" w:type="dxa"/>
            <w:shd w:val="clear" w:color="auto" w:fill="BFBFBF"/>
          </w:tcPr>
          <w:p>
            <w:pPr>
              <w:pStyle w:val="11"/>
              <w:rPr>
                <w:rFonts w:ascii="Times New Roman"/>
                <w:sz w:val="18"/>
              </w:rPr>
            </w:pPr>
          </w:p>
        </w:tc>
        <w:tc>
          <w:tcPr>
            <w:tcW w:w="2340" w:type="dxa"/>
            <w:shd w:val="clear" w:color="auto" w:fill="BFBFBF"/>
          </w:tcPr>
          <w:p>
            <w:pPr>
              <w:pStyle w:val="11"/>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一、一般公共预算财政拨款收入</w:t>
            </w:r>
          </w:p>
        </w:tc>
        <w:tc>
          <w:tcPr>
            <w:tcW w:w="570" w:type="dxa"/>
          </w:tcPr>
          <w:p>
            <w:pPr>
              <w:pStyle w:val="11"/>
              <w:spacing w:line="244" w:lineRule="exact"/>
              <w:ind w:right="3"/>
              <w:jc w:val="center"/>
              <w:rPr>
                <w:sz w:val="20"/>
              </w:rPr>
            </w:pPr>
            <w:r>
              <w:rPr>
                <w:w w:val="99"/>
                <w:sz w:val="20"/>
              </w:rPr>
              <w:t>1</w:t>
            </w:r>
          </w:p>
        </w:tc>
        <w:tc>
          <w:tcPr>
            <w:tcW w:w="2340" w:type="dxa"/>
          </w:tcPr>
          <w:p>
            <w:pPr>
              <w:pStyle w:val="11"/>
              <w:spacing w:line="244" w:lineRule="exact"/>
              <w:ind w:left="1500" w:right="-15"/>
              <w:rPr>
                <w:sz w:val="20"/>
              </w:rPr>
            </w:pPr>
            <w:r>
              <w:rPr>
                <w:spacing w:val="4"/>
                <w:sz w:val="20"/>
              </w:rPr>
              <w:t>3,140.62</w:t>
            </w:r>
          </w:p>
        </w:tc>
        <w:tc>
          <w:tcPr>
            <w:tcW w:w="4380" w:type="dxa"/>
          </w:tcPr>
          <w:p>
            <w:pPr>
              <w:pStyle w:val="11"/>
              <w:spacing w:line="242" w:lineRule="exact"/>
              <w:rPr>
                <w:sz w:val="19"/>
              </w:rPr>
            </w:pPr>
            <w:r>
              <w:rPr>
                <w:w w:val="105"/>
                <w:sz w:val="19"/>
              </w:rPr>
              <w:t>一、一般公共服务支出</w:t>
            </w:r>
          </w:p>
        </w:tc>
        <w:tc>
          <w:tcPr>
            <w:tcW w:w="570" w:type="dxa"/>
          </w:tcPr>
          <w:p>
            <w:pPr>
              <w:pStyle w:val="11"/>
              <w:spacing w:line="244" w:lineRule="exact"/>
              <w:ind w:left="42" w:right="33"/>
              <w:jc w:val="center"/>
              <w:rPr>
                <w:sz w:val="20"/>
              </w:rPr>
            </w:pPr>
            <w:r>
              <w:rPr>
                <w:sz w:val="20"/>
              </w:rPr>
              <w:t>32</w:t>
            </w:r>
          </w:p>
        </w:tc>
        <w:tc>
          <w:tcPr>
            <w:tcW w:w="2340" w:type="dxa"/>
          </w:tcPr>
          <w:p>
            <w:pPr>
              <w:pStyle w:val="11"/>
              <w:spacing w:line="244" w:lineRule="exact"/>
              <w:ind w:right="-15"/>
              <w:jc w:val="right"/>
              <w:rPr>
                <w:sz w:val="20"/>
              </w:rPr>
            </w:pPr>
            <w:r>
              <w:rPr>
                <w:sz w:val="20"/>
              </w:rPr>
              <w:t>3,045.65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二、政府性基金预算财政拨款收入</w:t>
            </w:r>
          </w:p>
        </w:tc>
        <w:tc>
          <w:tcPr>
            <w:tcW w:w="570" w:type="dxa"/>
          </w:tcPr>
          <w:p>
            <w:pPr>
              <w:pStyle w:val="11"/>
              <w:spacing w:line="244" w:lineRule="exact"/>
              <w:ind w:right="3"/>
              <w:jc w:val="center"/>
              <w:rPr>
                <w:sz w:val="20"/>
              </w:rPr>
            </w:pPr>
            <w:r>
              <w:rPr>
                <w:w w:val="99"/>
                <w:sz w:val="20"/>
              </w:rPr>
              <w:t>2</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二、外交支出</w:t>
            </w:r>
          </w:p>
        </w:tc>
        <w:tc>
          <w:tcPr>
            <w:tcW w:w="570" w:type="dxa"/>
          </w:tcPr>
          <w:p>
            <w:pPr>
              <w:pStyle w:val="11"/>
              <w:spacing w:line="244" w:lineRule="exact"/>
              <w:ind w:left="42" w:right="33"/>
              <w:jc w:val="center"/>
              <w:rPr>
                <w:sz w:val="20"/>
              </w:rPr>
            </w:pPr>
            <w:r>
              <w:rPr>
                <w:sz w:val="20"/>
              </w:rPr>
              <w:t>33</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三、国有资本经营预算财政拨款收入</w:t>
            </w:r>
          </w:p>
        </w:tc>
        <w:tc>
          <w:tcPr>
            <w:tcW w:w="570" w:type="dxa"/>
          </w:tcPr>
          <w:p>
            <w:pPr>
              <w:pStyle w:val="11"/>
              <w:spacing w:line="244" w:lineRule="exact"/>
              <w:ind w:right="3"/>
              <w:jc w:val="center"/>
              <w:rPr>
                <w:sz w:val="20"/>
              </w:rPr>
            </w:pPr>
            <w:r>
              <w:rPr>
                <w:w w:val="99"/>
                <w:sz w:val="20"/>
              </w:rPr>
              <w:t>3</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三、国防支出</w:t>
            </w:r>
          </w:p>
        </w:tc>
        <w:tc>
          <w:tcPr>
            <w:tcW w:w="570" w:type="dxa"/>
          </w:tcPr>
          <w:p>
            <w:pPr>
              <w:pStyle w:val="11"/>
              <w:spacing w:line="244" w:lineRule="exact"/>
              <w:ind w:left="42" w:right="33"/>
              <w:jc w:val="center"/>
              <w:rPr>
                <w:sz w:val="20"/>
              </w:rPr>
            </w:pPr>
            <w:r>
              <w:rPr>
                <w:sz w:val="20"/>
              </w:rPr>
              <w:t>34</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四、上级补助收入</w:t>
            </w:r>
          </w:p>
        </w:tc>
        <w:tc>
          <w:tcPr>
            <w:tcW w:w="570" w:type="dxa"/>
          </w:tcPr>
          <w:p>
            <w:pPr>
              <w:pStyle w:val="11"/>
              <w:spacing w:line="244" w:lineRule="exact"/>
              <w:ind w:right="3"/>
              <w:jc w:val="center"/>
              <w:rPr>
                <w:sz w:val="20"/>
              </w:rPr>
            </w:pPr>
            <w:r>
              <w:rPr>
                <w:w w:val="99"/>
                <w:sz w:val="20"/>
              </w:rPr>
              <w:t>4</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四、公共安全支出</w:t>
            </w:r>
          </w:p>
        </w:tc>
        <w:tc>
          <w:tcPr>
            <w:tcW w:w="570" w:type="dxa"/>
          </w:tcPr>
          <w:p>
            <w:pPr>
              <w:pStyle w:val="11"/>
              <w:spacing w:line="244" w:lineRule="exact"/>
              <w:ind w:left="42" w:right="33"/>
              <w:jc w:val="center"/>
              <w:rPr>
                <w:sz w:val="20"/>
              </w:rPr>
            </w:pPr>
            <w:r>
              <w:rPr>
                <w:sz w:val="20"/>
              </w:rPr>
              <w:t>35</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五、事业收入</w:t>
            </w:r>
          </w:p>
        </w:tc>
        <w:tc>
          <w:tcPr>
            <w:tcW w:w="570" w:type="dxa"/>
          </w:tcPr>
          <w:p>
            <w:pPr>
              <w:pStyle w:val="11"/>
              <w:spacing w:line="244" w:lineRule="exact"/>
              <w:ind w:right="3"/>
              <w:jc w:val="center"/>
              <w:rPr>
                <w:sz w:val="20"/>
              </w:rPr>
            </w:pPr>
            <w:r>
              <w:rPr>
                <w:w w:val="99"/>
                <w:sz w:val="20"/>
              </w:rPr>
              <w:t>5</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五、教育支出</w:t>
            </w:r>
          </w:p>
        </w:tc>
        <w:tc>
          <w:tcPr>
            <w:tcW w:w="570" w:type="dxa"/>
          </w:tcPr>
          <w:p>
            <w:pPr>
              <w:pStyle w:val="11"/>
              <w:spacing w:line="244" w:lineRule="exact"/>
              <w:ind w:left="42" w:right="33"/>
              <w:jc w:val="center"/>
              <w:rPr>
                <w:sz w:val="20"/>
              </w:rPr>
            </w:pPr>
            <w:r>
              <w:rPr>
                <w:sz w:val="20"/>
              </w:rPr>
              <w:t>36</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六、经营收入</w:t>
            </w:r>
          </w:p>
        </w:tc>
        <w:tc>
          <w:tcPr>
            <w:tcW w:w="570" w:type="dxa"/>
          </w:tcPr>
          <w:p>
            <w:pPr>
              <w:pStyle w:val="11"/>
              <w:spacing w:line="244" w:lineRule="exact"/>
              <w:ind w:right="3"/>
              <w:jc w:val="center"/>
              <w:rPr>
                <w:sz w:val="20"/>
              </w:rPr>
            </w:pPr>
            <w:r>
              <w:rPr>
                <w:w w:val="99"/>
                <w:sz w:val="20"/>
              </w:rPr>
              <w:t>6</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六、科学技术支出</w:t>
            </w:r>
          </w:p>
        </w:tc>
        <w:tc>
          <w:tcPr>
            <w:tcW w:w="570" w:type="dxa"/>
          </w:tcPr>
          <w:p>
            <w:pPr>
              <w:pStyle w:val="11"/>
              <w:spacing w:line="244" w:lineRule="exact"/>
              <w:ind w:left="42" w:right="33"/>
              <w:jc w:val="center"/>
              <w:rPr>
                <w:sz w:val="20"/>
              </w:rPr>
            </w:pPr>
            <w:r>
              <w:rPr>
                <w:sz w:val="20"/>
              </w:rPr>
              <w:t>37</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七、附属单位上缴收入</w:t>
            </w:r>
          </w:p>
        </w:tc>
        <w:tc>
          <w:tcPr>
            <w:tcW w:w="570" w:type="dxa"/>
          </w:tcPr>
          <w:p>
            <w:pPr>
              <w:pStyle w:val="11"/>
              <w:spacing w:line="244" w:lineRule="exact"/>
              <w:ind w:right="3"/>
              <w:jc w:val="center"/>
              <w:rPr>
                <w:sz w:val="20"/>
              </w:rPr>
            </w:pPr>
            <w:r>
              <w:rPr>
                <w:w w:val="99"/>
                <w:sz w:val="20"/>
              </w:rPr>
              <w:t>7</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七、文化旅游体育与传媒支出</w:t>
            </w:r>
          </w:p>
        </w:tc>
        <w:tc>
          <w:tcPr>
            <w:tcW w:w="570" w:type="dxa"/>
          </w:tcPr>
          <w:p>
            <w:pPr>
              <w:pStyle w:val="11"/>
              <w:spacing w:line="244" w:lineRule="exact"/>
              <w:ind w:left="42" w:right="33"/>
              <w:jc w:val="center"/>
              <w:rPr>
                <w:sz w:val="20"/>
              </w:rPr>
            </w:pPr>
            <w:r>
              <w:rPr>
                <w:sz w:val="20"/>
              </w:rPr>
              <w:t>38</w:t>
            </w:r>
          </w:p>
        </w:tc>
        <w:tc>
          <w:tcPr>
            <w:tcW w:w="2340" w:type="dxa"/>
          </w:tcPr>
          <w:p>
            <w:pPr>
              <w:pStyle w:val="11"/>
              <w:spacing w:line="244" w:lineRule="exact"/>
              <w:ind w:right="-15"/>
              <w:jc w:val="right"/>
              <w:rPr>
                <w:sz w:val="20"/>
              </w:rPr>
            </w:pPr>
            <w:r>
              <w:rPr>
                <w:sz w:val="20"/>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八、其他收入</w:t>
            </w:r>
          </w:p>
        </w:tc>
        <w:tc>
          <w:tcPr>
            <w:tcW w:w="570" w:type="dxa"/>
          </w:tcPr>
          <w:p>
            <w:pPr>
              <w:pStyle w:val="11"/>
              <w:spacing w:line="244" w:lineRule="exact"/>
              <w:ind w:right="3"/>
              <w:jc w:val="center"/>
              <w:rPr>
                <w:sz w:val="20"/>
              </w:rPr>
            </w:pPr>
            <w:r>
              <w:rPr>
                <w:w w:val="99"/>
                <w:sz w:val="20"/>
              </w:rPr>
              <w:t>8</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八、社会保障和就业支出</w:t>
            </w:r>
          </w:p>
        </w:tc>
        <w:tc>
          <w:tcPr>
            <w:tcW w:w="570" w:type="dxa"/>
          </w:tcPr>
          <w:p>
            <w:pPr>
              <w:pStyle w:val="11"/>
              <w:spacing w:line="244" w:lineRule="exact"/>
              <w:ind w:left="42" w:right="33"/>
              <w:jc w:val="center"/>
              <w:rPr>
                <w:sz w:val="20"/>
              </w:rPr>
            </w:pPr>
            <w:r>
              <w:rPr>
                <w:sz w:val="20"/>
              </w:rPr>
              <w:t>39</w:t>
            </w:r>
          </w:p>
        </w:tc>
        <w:tc>
          <w:tcPr>
            <w:tcW w:w="2340" w:type="dxa"/>
          </w:tcPr>
          <w:p>
            <w:pPr>
              <w:pStyle w:val="11"/>
              <w:spacing w:line="244" w:lineRule="exact"/>
              <w:ind w:right="-15"/>
              <w:jc w:val="right"/>
              <w:rPr>
                <w:sz w:val="20"/>
              </w:rPr>
            </w:pPr>
            <w:r>
              <w:rPr>
                <w:w w:val="95"/>
                <w:sz w:val="20"/>
              </w:rPr>
              <w:t>102.56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right="3"/>
              <w:jc w:val="center"/>
              <w:rPr>
                <w:sz w:val="20"/>
              </w:rPr>
            </w:pPr>
            <w:r>
              <w:rPr>
                <w:w w:val="99"/>
                <w:sz w:val="20"/>
              </w:rPr>
              <w:t>9</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九、卫生健康支出</w:t>
            </w:r>
          </w:p>
        </w:tc>
        <w:tc>
          <w:tcPr>
            <w:tcW w:w="570" w:type="dxa"/>
          </w:tcPr>
          <w:p>
            <w:pPr>
              <w:pStyle w:val="11"/>
              <w:spacing w:line="244" w:lineRule="exact"/>
              <w:ind w:left="42" w:right="33"/>
              <w:jc w:val="center"/>
              <w:rPr>
                <w:sz w:val="20"/>
              </w:rPr>
            </w:pPr>
            <w:r>
              <w:rPr>
                <w:sz w:val="20"/>
              </w:rPr>
              <w:t>40</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10</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十、节能环保支出</w:t>
            </w:r>
          </w:p>
        </w:tc>
        <w:tc>
          <w:tcPr>
            <w:tcW w:w="570" w:type="dxa"/>
          </w:tcPr>
          <w:p>
            <w:pPr>
              <w:pStyle w:val="11"/>
              <w:spacing w:line="244" w:lineRule="exact"/>
              <w:ind w:left="42" w:right="33"/>
              <w:jc w:val="center"/>
              <w:rPr>
                <w:sz w:val="20"/>
              </w:rPr>
            </w:pPr>
            <w:r>
              <w:rPr>
                <w:sz w:val="20"/>
              </w:rPr>
              <w:t>41</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11</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十一、城乡社区支出</w:t>
            </w:r>
          </w:p>
        </w:tc>
        <w:tc>
          <w:tcPr>
            <w:tcW w:w="570" w:type="dxa"/>
          </w:tcPr>
          <w:p>
            <w:pPr>
              <w:pStyle w:val="11"/>
              <w:spacing w:line="244" w:lineRule="exact"/>
              <w:ind w:left="42" w:right="33"/>
              <w:jc w:val="center"/>
              <w:rPr>
                <w:sz w:val="20"/>
              </w:rPr>
            </w:pPr>
            <w:r>
              <w:rPr>
                <w:sz w:val="20"/>
              </w:rPr>
              <w:t>42</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12</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十二、农林水支出</w:t>
            </w:r>
          </w:p>
        </w:tc>
        <w:tc>
          <w:tcPr>
            <w:tcW w:w="570" w:type="dxa"/>
          </w:tcPr>
          <w:p>
            <w:pPr>
              <w:pStyle w:val="11"/>
              <w:spacing w:line="244" w:lineRule="exact"/>
              <w:ind w:left="42" w:right="33"/>
              <w:jc w:val="center"/>
              <w:rPr>
                <w:sz w:val="20"/>
              </w:rPr>
            </w:pPr>
            <w:r>
              <w:rPr>
                <w:sz w:val="20"/>
              </w:rPr>
              <w:t>43</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13</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十三、交通运输支出</w:t>
            </w:r>
          </w:p>
        </w:tc>
        <w:tc>
          <w:tcPr>
            <w:tcW w:w="570" w:type="dxa"/>
          </w:tcPr>
          <w:p>
            <w:pPr>
              <w:pStyle w:val="11"/>
              <w:spacing w:line="244" w:lineRule="exact"/>
              <w:ind w:left="42" w:right="33"/>
              <w:jc w:val="center"/>
              <w:rPr>
                <w:sz w:val="20"/>
              </w:rPr>
            </w:pPr>
            <w:r>
              <w:rPr>
                <w:sz w:val="20"/>
              </w:rPr>
              <w:t>44</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14</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十四、资源勘探工业信息等支出</w:t>
            </w:r>
          </w:p>
        </w:tc>
        <w:tc>
          <w:tcPr>
            <w:tcW w:w="570" w:type="dxa"/>
          </w:tcPr>
          <w:p>
            <w:pPr>
              <w:pStyle w:val="11"/>
              <w:spacing w:line="244" w:lineRule="exact"/>
              <w:ind w:left="42" w:right="33"/>
              <w:jc w:val="center"/>
              <w:rPr>
                <w:sz w:val="20"/>
              </w:rPr>
            </w:pPr>
            <w:r>
              <w:rPr>
                <w:sz w:val="20"/>
              </w:rPr>
              <w:t>45</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15</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十五、商业服务业等支出</w:t>
            </w:r>
          </w:p>
        </w:tc>
        <w:tc>
          <w:tcPr>
            <w:tcW w:w="570" w:type="dxa"/>
          </w:tcPr>
          <w:p>
            <w:pPr>
              <w:pStyle w:val="11"/>
              <w:spacing w:line="244" w:lineRule="exact"/>
              <w:ind w:left="42" w:right="33"/>
              <w:jc w:val="center"/>
              <w:rPr>
                <w:sz w:val="20"/>
              </w:rPr>
            </w:pPr>
            <w:r>
              <w:rPr>
                <w:sz w:val="20"/>
              </w:rPr>
              <w:t>46</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16</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十六、金融支出</w:t>
            </w:r>
          </w:p>
        </w:tc>
        <w:tc>
          <w:tcPr>
            <w:tcW w:w="570" w:type="dxa"/>
          </w:tcPr>
          <w:p>
            <w:pPr>
              <w:pStyle w:val="11"/>
              <w:spacing w:line="244" w:lineRule="exact"/>
              <w:ind w:left="42" w:right="33"/>
              <w:jc w:val="center"/>
              <w:rPr>
                <w:sz w:val="20"/>
              </w:rPr>
            </w:pPr>
            <w:r>
              <w:rPr>
                <w:sz w:val="20"/>
              </w:rPr>
              <w:t>47</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17</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十七、援助其他地区支出</w:t>
            </w:r>
          </w:p>
        </w:tc>
        <w:tc>
          <w:tcPr>
            <w:tcW w:w="570" w:type="dxa"/>
          </w:tcPr>
          <w:p>
            <w:pPr>
              <w:pStyle w:val="11"/>
              <w:spacing w:line="244" w:lineRule="exact"/>
              <w:ind w:left="42" w:right="33"/>
              <w:jc w:val="center"/>
              <w:rPr>
                <w:sz w:val="20"/>
              </w:rPr>
            </w:pPr>
            <w:r>
              <w:rPr>
                <w:sz w:val="20"/>
              </w:rPr>
              <w:t>48</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18</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十八、自然资源海洋气象等支出</w:t>
            </w:r>
          </w:p>
        </w:tc>
        <w:tc>
          <w:tcPr>
            <w:tcW w:w="570" w:type="dxa"/>
          </w:tcPr>
          <w:p>
            <w:pPr>
              <w:pStyle w:val="11"/>
              <w:spacing w:line="244" w:lineRule="exact"/>
              <w:ind w:left="42" w:right="33"/>
              <w:jc w:val="center"/>
              <w:rPr>
                <w:sz w:val="20"/>
              </w:rPr>
            </w:pPr>
            <w:r>
              <w:rPr>
                <w:sz w:val="20"/>
              </w:rPr>
              <w:t>49</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19</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十九、住房保障支出</w:t>
            </w:r>
          </w:p>
        </w:tc>
        <w:tc>
          <w:tcPr>
            <w:tcW w:w="570" w:type="dxa"/>
          </w:tcPr>
          <w:p>
            <w:pPr>
              <w:pStyle w:val="11"/>
              <w:spacing w:line="244" w:lineRule="exact"/>
              <w:ind w:left="42" w:right="33"/>
              <w:jc w:val="center"/>
              <w:rPr>
                <w:sz w:val="20"/>
              </w:rPr>
            </w:pPr>
            <w:r>
              <w:rPr>
                <w:sz w:val="20"/>
              </w:rPr>
              <w:t>50</w:t>
            </w:r>
          </w:p>
        </w:tc>
        <w:tc>
          <w:tcPr>
            <w:tcW w:w="2340" w:type="dxa"/>
          </w:tcPr>
          <w:p>
            <w:pPr>
              <w:pStyle w:val="11"/>
              <w:spacing w:line="244" w:lineRule="exact"/>
              <w:ind w:right="-15"/>
              <w:jc w:val="right"/>
              <w:rPr>
                <w:sz w:val="20"/>
              </w:rPr>
            </w:pPr>
            <w:r>
              <w:rPr>
                <w:w w:val="95"/>
                <w:sz w:val="20"/>
              </w:rPr>
              <w:t>66.21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20</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二十、粮油物资储备支出</w:t>
            </w:r>
          </w:p>
        </w:tc>
        <w:tc>
          <w:tcPr>
            <w:tcW w:w="570" w:type="dxa"/>
          </w:tcPr>
          <w:p>
            <w:pPr>
              <w:pStyle w:val="11"/>
              <w:spacing w:line="244" w:lineRule="exact"/>
              <w:ind w:left="42" w:right="33"/>
              <w:jc w:val="center"/>
              <w:rPr>
                <w:sz w:val="20"/>
              </w:rPr>
            </w:pPr>
            <w:r>
              <w:rPr>
                <w:sz w:val="20"/>
              </w:rPr>
              <w:t>51</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21</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二十一、国有资本经营预算支出</w:t>
            </w:r>
          </w:p>
        </w:tc>
        <w:tc>
          <w:tcPr>
            <w:tcW w:w="570" w:type="dxa"/>
          </w:tcPr>
          <w:p>
            <w:pPr>
              <w:pStyle w:val="11"/>
              <w:spacing w:line="244" w:lineRule="exact"/>
              <w:ind w:left="42" w:right="33"/>
              <w:jc w:val="center"/>
              <w:rPr>
                <w:sz w:val="20"/>
              </w:rPr>
            </w:pPr>
            <w:r>
              <w:rPr>
                <w:sz w:val="20"/>
              </w:rPr>
              <w:t>52</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22</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二十二、灾害防治及应急管理支出</w:t>
            </w:r>
          </w:p>
        </w:tc>
        <w:tc>
          <w:tcPr>
            <w:tcW w:w="570" w:type="dxa"/>
          </w:tcPr>
          <w:p>
            <w:pPr>
              <w:pStyle w:val="11"/>
              <w:spacing w:line="244" w:lineRule="exact"/>
              <w:ind w:left="42" w:right="33"/>
              <w:jc w:val="center"/>
              <w:rPr>
                <w:sz w:val="20"/>
              </w:rPr>
            </w:pPr>
            <w:r>
              <w:rPr>
                <w:sz w:val="20"/>
              </w:rPr>
              <w:t>53</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23</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二十三、其他支出</w:t>
            </w:r>
          </w:p>
        </w:tc>
        <w:tc>
          <w:tcPr>
            <w:tcW w:w="570" w:type="dxa"/>
          </w:tcPr>
          <w:p>
            <w:pPr>
              <w:pStyle w:val="11"/>
              <w:spacing w:line="244" w:lineRule="exact"/>
              <w:ind w:left="42" w:right="33"/>
              <w:jc w:val="center"/>
              <w:rPr>
                <w:sz w:val="20"/>
              </w:rPr>
            </w:pPr>
            <w:r>
              <w:rPr>
                <w:sz w:val="20"/>
              </w:rPr>
              <w:t>54</w:t>
            </w:r>
          </w:p>
        </w:tc>
        <w:tc>
          <w:tcPr>
            <w:tcW w:w="234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18"/>
              </w:rPr>
            </w:pPr>
          </w:p>
        </w:tc>
        <w:tc>
          <w:tcPr>
            <w:tcW w:w="570" w:type="dxa"/>
          </w:tcPr>
          <w:p>
            <w:pPr>
              <w:pStyle w:val="11"/>
              <w:spacing w:line="244" w:lineRule="exact"/>
              <w:ind w:left="42" w:right="33"/>
              <w:jc w:val="center"/>
              <w:rPr>
                <w:sz w:val="20"/>
              </w:rPr>
            </w:pPr>
            <w:r>
              <w:rPr>
                <w:sz w:val="20"/>
              </w:rPr>
              <w:t>24</w:t>
            </w:r>
          </w:p>
        </w:tc>
        <w:tc>
          <w:tcPr>
            <w:tcW w:w="2340" w:type="dxa"/>
          </w:tcPr>
          <w:p>
            <w:pPr>
              <w:pStyle w:val="11"/>
              <w:rPr>
                <w:rFonts w:ascii="Times New Roman"/>
                <w:sz w:val="18"/>
              </w:rPr>
            </w:pPr>
          </w:p>
        </w:tc>
        <w:tc>
          <w:tcPr>
            <w:tcW w:w="4380" w:type="dxa"/>
          </w:tcPr>
          <w:p>
            <w:pPr>
              <w:pStyle w:val="11"/>
              <w:spacing w:line="242" w:lineRule="exact"/>
              <w:rPr>
                <w:sz w:val="19"/>
              </w:rPr>
            </w:pPr>
            <w:r>
              <w:rPr>
                <w:w w:val="105"/>
                <w:sz w:val="19"/>
              </w:rPr>
              <w:t>二十四、债务还本支出</w:t>
            </w:r>
          </w:p>
        </w:tc>
        <w:tc>
          <w:tcPr>
            <w:tcW w:w="570" w:type="dxa"/>
          </w:tcPr>
          <w:p>
            <w:pPr>
              <w:pStyle w:val="11"/>
              <w:spacing w:line="244" w:lineRule="exact"/>
              <w:ind w:left="42" w:right="33"/>
              <w:jc w:val="center"/>
              <w:rPr>
                <w:sz w:val="20"/>
              </w:rPr>
            </w:pPr>
            <w:r>
              <w:rPr>
                <w:sz w:val="20"/>
              </w:rPr>
              <w:t>55</w:t>
            </w:r>
          </w:p>
        </w:tc>
        <w:tc>
          <w:tcPr>
            <w:tcW w:w="2340" w:type="dxa"/>
          </w:tcPr>
          <w:p>
            <w:pPr>
              <w:pStyle w:val="11"/>
              <w:rPr>
                <w:rFonts w:ascii="Times New Roman"/>
                <w:sz w:val="18"/>
              </w:rPr>
            </w:pPr>
          </w:p>
        </w:tc>
      </w:tr>
    </w:tbl>
    <w:p>
      <w:pPr>
        <w:spacing w:before="7" w:line="280" w:lineRule="auto"/>
        <w:ind w:left="510" w:right="6445" w:hanging="360"/>
        <w:jc w:val="left"/>
        <w:rPr>
          <w:rFonts w:hint="eastAsia" w:ascii="宋体" w:eastAsia="宋体"/>
          <w:sz w:val="18"/>
        </w:rPr>
      </w:pPr>
      <w:r>
        <w:rPr>
          <w:rFonts w:hint="eastAsia" w:ascii="宋体" w:eastAsia="宋体"/>
          <w:sz w:val="18"/>
        </w:rPr>
        <w:t>注：1.本表反映部门本年度的总收支和年末结转结余情况。本套报表金额单位转换时可能存在尾数误差。2.表格中单元格空白表示数据为零。</w:t>
      </w:r>
    </w:p>
    <w:p>
      <w:pPr>
        <w:spacing w:after="0" w:line="28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收入支出决算总表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公开01表</w:t>
      </w:r>
    </w:p>
    <w:p>
      <w:pPr>
        <w:spacing w:after="0"/>
        <w:jc w:val="right"/>
        <w:rPr>
          <w:rFonts w:hint="eastAsia" w:ascii="宋体" w:eastAsia="宋体"/>
          <w:sz w:val="20"/>
        </w:rPr>
        <w:sectPr>
          <w:footerReference r:id="rId7"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7290" w:type="dxa"/>
            <w:gridSpan w:val="3"/>
            <w:shd w:val="clear" w:color="auto" w:fill="BFBFBF"/>
          </w:tcPr>
          <w:p>
            <w:pPr>
              <w:pStyle w:val="11"/>
              <w:spacing w:before="72"/>
              <w:ind w:left="3402" w:right="3393"/>
              <w:jc w:val="center"/>
              <w:rPr>
                <w:sz w:val="22"/>
              </w:rPr>
            </w:pPr>
            <w:r>
              <w:rPr>
                <w:sz w:val="22"/>
              </w:rPr>
              <w:t>收入</w:t>
            </w:r>
          </w:p>
        </w:tc>
        <w:tc>
          <w:tcPr>
            <w:tcW w:w="7290" w:type="dxa"/>
            <w:gridSpan w:val="3"/>
            <w:shd w:val="clear" w:color="auto" w:fill="BFBFBF"/>
          </w:tcPr>
          <w:p>
            <w:pPr>
              <w:pStyle w:val="11"/>
              <w:spacing w:before="72"/>
              <w:ind w:left="3402"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1"/>
              <w:spacing w:before="72"/>
              <w:ind w:left="1564" w:right="1555"/>
              <w:jc w:val="center"/>
              <w:rPr>
                <w:sz w:val="22"/>
              </w:rPr>
            </w:pPr>
            <w:r>
              <w:rPr>
                <w:sz w:val="22"/>
              </w:rPr>
              <w:t>项目</w:t>
            </w:r>
          </w:p>
        </w:tc>
        <w:tc>
          <w:tcPr>
            <w:tcW w:w="570" w:type="dxa"/>
            <w:shd w:val="clear" w:color="auto" w:fill="BFBFBF"/>
          </w:tcPr>
          <w:p>
            <w:pPr>
              <w:pStyle w:val="11"/>
              <w:spacing w:before="72"/>
              <w:ind w:left="42" w:right="33"/>
              <w:jc w:val="center"/>
              <w:rPr>
                <w:sz w:val="22"/>
              </w:rPr>
            </w:pPr>
            <w:r>
              <w:rPr>
                <w:sz w:val="22"/>
              </w:rPr>
              <w:t>行次</w:t>
            </w:r>
          </w:p>
        </w:tc>
        <w:tc>
          <w:tcPr>
            <w:tcW w:w="2340" w:type="dxa"/>
            <w:shd w:val="clear" w:color="auto" w:fill="BFBFBF"/>
          </w:tcPr>
          <w:p>
            <w:pPr>
              <w:pStyle w:val="11"/>
              <w:spacing w:before="72"/>
              <w:ind w:left="927" w:right="918"/>
              <w:jc w:val="center"/>
              <w:rPr>
                <w:sz w:val="22"/>
              </w:rPr>
            </w:pPr>
            <w:r>
              <w:rPr>
                <w:sz w:val="22"/>
              </w:rPr>
              <w:t>金额</w:t>
            </w:r>
          </w:p>
        </w:tc>
        <w:tc>
          <w:tcPr>
            <w:tcW w:w="4380" w:type="dxa"/>
            <w:shd w:val="clear" w:color="auto" w:fill="BFBFBF"/>
          </w:tcPr>
          <w:p>
            <w:pPr>
              <w:pStyle w:val="11"/>
              <w:spacing w:before="72"/>
              <w:ind w:left="1564" w:right="1555"/>
              <w:jc w:val="center"/>
              <w:rPr>
                <w:sz w:val="22"/>
              </w:rPr>
            </w:pPr>
            <w:r>
              <w:rPr>
                <w:sz w:val="22"/>
              </w:rPr>
              <w:t>项目</w:t>
            </w:r>
          </w:p>
        </w:tc>
        <w:tc>
          <w:tcPr>
            <w:tcW w:w="570" w:type="dxa"/>
            <w:shd w:val="clear" w:color="auto" w:fill="BFBFBF"/>
          </w:tcPr>
          <w:p>
            <w:pPr>
              <w:pStyle w:val="11"/>
              <w:spacing w:before="72"/>
              <w:ind w:left="42" w:right="33"/>
              <w:jc w:val="center"/>
              <w:rPr>
                <w:sz w:val="22"/>
              </w:rPr>
            </w:pPr>
            <w:r>
              <w:rPr>
                <w:sz w:val="22"/>
              </w:rPr>
              <w:t>行次</w:t>
            </w:r>
          </w:p>
        </w:tc>
        <w:tc>
          <w:tcPr>
            <w:tcW w:w="2340" w:type="dxa"/>
            <w:shd w:val="clear" w:color="auto" w:fill="BFBFBF"/>
          </w:tcPr>
          <w:p>
            <w:pPr>
              <w:pStyle w:val="11"/>
              <w:spacing w:before="72"/>
              <w:ind w:left="927"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BFBFBF"/>
          </w:tcPr>
          <w:p>
            <w:pPr>
              <w:pStyle w:val="11"/>
              <w:spacing w:before="87"/>
              <w:ind w:left="1564" w:right="1555"/>
              <w:jc w:val="center"/>
              <w:rPr>
                <w:sz w:val="22"/>
              </w:rPr>
            </w:pPr>
            <w:r>
              <w:rPr>
                <w:sz w:val="22"/>
              </w:rPr>
              <w:t>栏次</w:t>
            </w:r>
          </w:p>
        </w:tc>
        <w:tc>
          <w:tcPr>
            <w:tcW w:w="570" w:type="dxa"/>
            <w:shd w:val="clear" w:color="auto" w:fill="BFBFBF"/>
          </w:tcPr>
          <w:p>
            <w:pPr>
              <w:pStyle w:val="11"/>
              <w:rPr>
                <w:rFonts w:ascii="Times New Roman"/>
                <w:sz w:val="20"/>
              </w:rPr>
            </w:pPr>
          </w:p>
        </w:tc>
        <w:tc>
          <w:tcPr>
            <w:tcW w:w="2340" w:type="dxa"/>
            <w:shd w:val="clear" w:color="auto" w:fill="BFBFBF"/>
          </w:tcPr>
          <w:p>
            <w:pPr>
              <w:pStyle w:val="11"/>
              <w:spacing w:before="87"/>
              <w:ind w:left="4"/>
              <w:jc w:val="center"/>
              <w:rPr>
                <w:sz w:val="22"/>
              </w:rPr>
            </w:pPr>
            <w:r>
              <w:rPr>
                <w:w w:val="99"/>
                <w:sz w:val="22"/>
              </w:rPr>
              <w:t>1</w:t>
            </w:r>
          </w:p>
        </w:tc>
        <w:tc>
          <w:tcPr>
            <w:tcW w:w="4380" w:type="dxa"/>
            <w:shd w:val="clear" w:color="auto" w:fill="BFBFBF"/>
          </w:tcPr>
          <w:p>
            <w:pPr>
              <w:pStyle w:val="11"/>
              <w:spacing w:before="87"/>
              <w:ind w:left="1564" w:right="1555"/>
              <w:jc w:val="center"/>
              <w:rPr>
                <w:sz w:val="22"/>
              </w:rPr>
            </w:pPr>
            <w:r>
              <w:rPr>
                <w:sz w:val="22"/>
              </w:rPr>
              <w:t>栏次</w:t>
            </w:r>
          </w:p>
        </w:tc>
        <w:tc>
          <w:tcPr>
            <w:tcW w:w="570" w:type="dxa"/>
            <w:shd w:val="clear" w:color="auto" w:fill="BFBFBF"/>
          </w:tcPr>
          <w:p>
            <w:pPr>
              <w:pStyle w:val="11"/>
              <w:rPr>
                <w:rFonts w:ascii="Times New Roman"/>
                <w:sz w:val="20"/>
              </w:rPr>
            </w:pPr>
          </w:p>
        </w:tc>
        <w:tc>
          <w:tcPr>
            <w:tcW w:w="2340" w:type="dxa"/>
            <w:shd w:val="clear" w:color="auto" w:fill="BFBFBF"/>
          </w:tcPr>
          <w:p>
            <w:pPr>
              <w:pStyle w:val="11"/>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20"/>
              </w:rPr>
            </w:pPr>
          </w:p>
        </w:tc>
        <w:tc>
          <w:tcPr>
            <w:tcW w:w="570" w:type="dxa"/>
          </w:tcPr>
          <w:p>
            <w:pPr>
              <w:pStyle w:val="11"/>
              <w:spacing w:line="244" w:lineRule="exact"/>
              <w:ind w:left="42" w:right="33"/>
              <w:jc w:val="center"/>
              <w:rPr>
                <w:sz w:val="20"/>
              </w:rPr>
            </w:pPr>
            <w:r>
              <w:rPr>
                <w:sz w:val="20"/>
              </w:rPr>
              <w:t>25</w:t>
            </w:r>
          </w:p>
        </w:tc>
        <w:tc>
          <w:tcPr>
            <w:tcW w:w="2340" w:type="dxa"/>
          </w:tcPr>
          <w:p>
            <w:pPr>
              <w:pStyle w:val="11"/>
              <w:rPr>
                <w:rFonts w:ascii="Times New Roman"/>
                <w:sz w:val="20"/>
              </w:rPr>
            </w:pPr>
          </w:p>
        </w:tc>
        <w:tc>
          <w:tcPr>
            <w:tcW w:w="4380" w:type="dxa"/>
          </w:tcPr>
          <w:p>
            <w:pPr>
              <w:pStyle w:val="11"/>
              <w:spacing w:line="242" w:lineRule="exact"/>
              <w:rPr>
                <w:sz w:val="19"/>
              </w:rPr>
            </w:pPr>
            <w:r>
              <w:rPr>
                <w:w w:val="105"/>
                <w:sz w:val="19"/>
              </w:rPr>
              <w:t>二十五、债务付息支出</w:t>
            </w:r>
          </w:p>
        </w:tc>
        <w:tc>
          <w:tcPr>
            <w:tcW w:w="570" w:type="dxa"/>
          </w:tcPr>
          <w:p>
            <w:pPr>
              <w:pStyle w:val="11"/>
              <w:spacing w:line="244" w:lineRule="exact"/>
              <w:ind w:left="42" w:right="33"/>
              <w:jc w:val="center"/>
              <w:rPr>
                <w:sz w:val="20"/>
              </w:rPr>
            </w:pPr>
            <w:r>
              <w:rPr>
                <w:sz w:val="20"/>
              </w:rPr>
              <w:t>56</w:t>
            </w:r>
          </w:p>
        </w:tc>
        <w:tc>
          <w:tcPr>
            <w:tcW w:w="234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4380" w:type="dxa"/>
          </w:tcPr>
          <w:p>
            <w:pPr>
              <w:pStyle w:val="11"/>
              <w:rPr>
                <w:rFonts w:ascii="Times New Roman"/>
                <w:sz w:val="20"/>
              </w:rPr>
            </w:pPr>
          </w:p>
        </w:tc>
        <w:tc>
          <w:tcPr>
            <w:tcW w:w="570" w:type="dxa"/>
          </w:tcPr>
          <w:p>
            <w:pPr>
              <w:pStyle w:val="11"/>
              <w:spacing w:line="244" w:lineRule="exact"/>
              <w:ind w:left="42" w:right="33"/>
              <w:jc w:val="center"/>
              <w:rPr>
                <w:sz w:val="20"/>
              </w:rPr>
            </w:pPr>
            <w:r>
              <w:rPr>
                <w:sz w:val="20"/>
              </w:rPr>
              <w:t>26</w:t>
            </w:r>
          </w:p>
        </w:tc>
        <w:tc>
          <w:tcPr>
            <w:tcW w:w="2340" w:type="dxa"/>
          </w:tcPr>
          <w:p>
            <w:pPr>
              <w:pStyle w:val="11"/>
              <w:rPr>
                <w:rFonts w:ascii="Times New Roman"/>
                <w:sz w:val="20"/>
              </w:rPr>
            </w:pPr>
          </w:p>
        </w:tc>
        <w:tc>
          <w:tcPr>
            <w:tcW w:w="4380" w:type="dxa"/>
          </w:tcPr>
          <w:p>
            <w:pPr>
              <w:pStyle w:val="11"/>
              <w:spacing w:line="242" w:lineRule="exact"/>
              <w:rPr>
                <w:sz w:val="19"/>
              </w:rPr>
            </w:pPr>
            <w:r>
              <w:rPr>
                <w:w w:val="105"/>
                <w:sz w:val="19"/>
              </w:rPr>
              <w:t>二十六、抗疫特别国债安排的支出</w:t>
            </w:r>
          </w:p>
        </w:tc>
        <w:tc>
          <w:tcPr>
            <w:tcW w:w="570" w:type="dxa"/>
          </w:tcPr>
          <w:p>
            <w:pPr>
              <w:pStyle w:val="11"/>
              <w:spacing w:line="244" w:lineRule="exact"/>
              <w:ind w:left="42" w:right="33"/>
              <w:jc w:val="center"/>
              <w:rPr>
                <w:sz w:val="20"/>
              </w:rPr>
            </w:pPr>
            <w:r>
              <w:rPr>
                <w:sz w:val="20"/>
              </w:rPr>
              <w:t>57</w:t>
            </w:r>
          </w:p>
        </w:tc>
        <w:tc>
          <w:tcPr>
            <w:tcW w:w="234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4380" w:type="dxa"/>
          </w:tcPr>
          <w:p>
            <w:pPr>
              <w:pStyle w:val="11"/>
              <w:spacing w:line="242" w:lineRule="exact"/>
              <w:ind w:left="1564" w:right="1564"/>
              <w:jc w:val="center"/>
              <w:rPr>
                <w:sz w:val="19"/>
              </w:rPr>
            </w:pPr>
            <w:r>
              <w:rPr>
                <w:w w:val="105"/>
                <w:sz w:val="19"/>
              </w:rPr>
              <w:t>本年收入合计</w:t>
            </w:r>
          </w:p>
        </w:tc>
        <w:tc>
          <w:tcPr>
            <w:tcW w:w="570" w:type="dxa"/>
          </w:tcPr>
          <w:p>
            <w:pPr>
              <w:pStyle w:val="11"/>
              <w:spacing w:line="244" w:lineRule="exact"/>
              <w:ind w:left="42" w:right="33"/>
              <w:jc w:val="center"/>
              <w:rPr>
                <w:sz w:val="20"/>
              </w:rPr>
            </w:pPr>
            <w:r>
              <w:rPr>
                <w:sz w:val="20"/>
              </w:rPr>
              <w:t>27</w:t>
            </w:r>
          </w:p>
        </w:tc>
        <w:tc>
          <w:tcPr>
            <w:tcW w:w="2340" w:type="dxa"/>
          </w:tcPr>
          <w:p>
            <w:pPr>
              <w:pStyle w:val="11"/>
              <w:spacing w:line="244" w:lineRule="exact"/>
              <w:ind w:right="-15"/>
              <w:jc w:val="right"/>
              <w:rPr>
                <w:sz w:val="20"/>
              </w:rPr>
            </w:pPr>
            <w:r>
              <w:rPr>
                <w:sz w:val="20"/>
              </w:rPr>
              <w:t>3,140.62</w:t>
            </w:r>
          </w:p>
        </w:tc>
        <w:tc>
          <w:tcPr>
            <w:tcW w:w="4380" w:type="dxa"/>
          </w:tcPr>
          <w:p>
            <w:pPr>
              <w:pStyle w:val="11"/>
              <w:spacing w:line="242" w:lineRule="exact"/>
              <w:ind w:left="1564" w:right="1564"/>
              <w:jc w:val="center"/>
              <w:rPr>
                <w:sz w:val="19"/>
              </w:rPr>
            </w:pPr>
            <w:r>
              <w:rPr>
                <w:w w:val="105"/>
                <w:sz w:val="19"/>
              </w:rPr>
              <w:t>本年支出合计</w:t>
            </w:r>
          </w:p>
        </w:tc>
        <w:tc>
          <w:tcPr>
            <w:tcW w:w="570" w:type="dxa"/>
          </w:tcPr>
          <w:p>
            <w:pPr>
              <w:pStyle w:val="11"/>
              <w:spacing w:line="244" w:lineRule="exact"/>
              <w:ind w:left="42" w:right="33"/>
              <w:jc w:val="center"/>
              <w:rPr>
                <w:sz w:val="20"/>
              </w:rPr>
            </w:pPr>
            <w:r>
              <w:rPr>
                <w:sz w:val="20"/>
              </w:rPr>
              <w:t>58</w:t>
            </w:r>
          </w:p>
        </w:tc>
        <w:tc>
          <w:tcPr>
            <w:tcW w:w="2340" w:type="dxa"/>
          </w:tcPr>
          <w:p>
            <w:pPr>
              <w:pStyle w:val="11"/>
              <w:spacing w:line="244" w:lineRule="exact"/>
              <w:ind w:right="-15"/>
              <w:jc w:val="right"/>
              <w:rPr>
                <w:sz w:val="20"/>
              </w:rPr>
            </w:pPr>
            <w:r>
              <w:rPr>
                <w:sz w:val="20"/>
              </w:rPr>
              <w:t>3,219.43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4380" w:type="dxa"/>
          </w:tcPr>
          <w:p>
            <w:pPr>
              <w:pStyle w:val="11"/>
              <w:spacing w:line="242" w:lineRule="exact"/>
              <w:rPr>
                <w:sz w:val="19"/>
              </w:rPr>
            </w:pPr>
            <w:r>
              <w:rPr>
                <w:w w:val="105"/>
                <w:sz w:val="19"/>
              </w:rPr>
              <w:t>使用非财政拨款结余</w:t>
            </w:r>
          </w:p>
        </w:tc>
        <w:tc>
          <w:tcPr>
            <w:tcW w:w="570" w:type="dxa"/>
          </w:tcPr>
          <w:p>
            <w:pPr>
              <w:pStyle w:val="11"/>
              <w:spacing w:line="244" w:lineRule="exact"/>
              <w:ind w:left="42" w:right="33"/>
              <w:jc w:val="center"/>
              <w:rPr>
                <w:sz w:val="20"/>
              </w:rPr>
            </w:pPr>
            <w:r>
              <w:rPr>
                <w:sz w:val="20"/>
              </w:rPr>
              <w:t>28</w:t>
            </w:r>
          </w:p>
        </w:tc>
        <w:tc>
          <w:tcPr>
            <w:tcW w:w="2340" w:type="dxa"/>
          </w:tcPr>
          <w:p>
            <w:pPr>
              <w:pStyle w:val="11"/>
              <w:rPr>
                <w:rFonts w:ascii="Times New Roman"/>
                <w:sz w:val="20"/>
              </w:rPr>
            </w:pPr>
          </w:p>
        </w:tc>
        <w:tc>
          <w:tcPr>
            <w:tcW w:w="4380" w:type="dxa"/>
          </w:tcPr>
          <w:p>
            <w:pPr>
              <w:pStyle w:val="11"/>
              <w:spacing w:line="242" w:lineRule="exact"/>
              <w:rPr>
                <w:sz w:val="19"/>
              </w:rPr>
            </w:pPr>
            <w:r>
              <w:rPr>
                <w:w w:val="105"/>
                <w:sz w:val="19"/>
              </w:rPr>
              <w:t>结余分配</w:t>
            </w:r>
          </w:p>
        </w:tc>
        <w:tc>
          <w:tcPr>
            <w:tcW w:w="570" w:type="dxa"/>
          </w:tcPr>
          <w:p>
            <w:pPr>
              <w:pStyle w:val="11"/>
              <w:spacing w:line="244" w:lineRule="exact"/>
              <w:ind w:left="42" w:right="33"/>
              <w:jc w:val="center"/>
              <w:rPr>
                <w:sz w:val="20"/>
              </w:rPr>
            </w:pPr>
            <w:r>
              <w:rPr>
                <w:sz w:val="20"/>
              </w:rPr>
              <w:t>59</w:t>
            </w:r>
          </w:p>
        </w:tc>
        <w:tc>
          <w:tcPr>
            <w:tcW w:w="234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rPr>
                <w:sz w:val="19"/>
              </w:rPr>
            </w:pPr>
            <w:r>
              <w:rPr>
                <w:w w:val="105"/>
                <w:sz w:val="19"/>
              </w:rPr>
              <w:t>年初结转和结余</w:t>
            </w:r>
          </w:p>
        </w:tc>
        <w:tc>
          <w:tcPr>
            <w:tcW w:w="570" w:type="dxa"/>
          </w:tcPr>
          <w:p>
            <w:pPr>
              <w:pStyle w:val="11"/>
              <w:spacing w:line="244" w:lineRule="exact"/>
              <w:ind w:left="42" w:right="33"/>
              <w:jc w:val="center"/>
              <w:rPr>
                <w:sz w:val="20"/>
              </w:rPr>
            </w:pPr>
            <w:r>
              <w:rPr>
                <w:sz w:val="20"/>
              </w:rPr>
              <w:t>29</w:t>
            </w:r>
          </w:p>
        </w:tc>
        <w:tc>
          <w:tcPr>
            <w:tcW w:w="2340" w:type="dxa"/>
          </w:tcPr>
          <w:p>
            <w:pPr>
              <w:pStyle w:val="11"/>
              <w:spacing w:line="244" w:lineRule="exact"/>
              <w:ind w:right="-15"/>
              <w:jc w:val="right"/>
              <w:rPr>
                <w:sz w:val="20"/>
              </w:rPr>
            </w:pPr>
            <w:r>
              <w:rPr>
                <w:w w:val="95"/>
                <w:sz w:val="20"/>
              </w:rPr>
              <w:t>78.81</w:t>
            </w:r>
          </w:p>
        </w:tc>
        <w:tc>
          <w:tcPr>
            <w:tcW w:w="4380" w:type="dxa"/>
          </w:tcPr>
          <w:p>
            <w:pPr>
              <w:pStyle w:val="11"/>
              <w:spacing w:line="242" w:lineRule="exact"/>
              <w:rPr>
                <w:sz w:val="19"/>
              </w:rPr>
            </w:pPr>
            <w:r>
              <w:rPr>
                <w:w w:val="105"/>
                <w:sz w:val="19"/>
              </w:rPr>
              <w:t>年末结转和结余</w:t>
            </w:r>
          </w:p>
        </w:tc>
        <w:tc>
          <w:tcPr>
            <w:tcW w:w="570" w:type="dxa"/>
          </w:tcPr>
          <w:p>
            <w:pPr>
              <w:pStyle w:val="11"/>
              <w:spacing w:line="244" w:lineRule="exact"/>
              <w:ind w:left="42" w:right="33"/>
              <w:jc w:val="center"/>
              <w:rPr>
                <w:sz w:val="20"/>
              </w:rPr>
            </w:pPr>
            <w:r>
              <w:rPr>
                <w:sz w:val="20"/>
              </w:rPr>
              <w:t>60</w:t>
            </w:r>
          </w:p>
        </w:tc>
        <w:tc>
          <w:tcPr>
            <w:tcW w:w="234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rPr>
                <w:rFonts w:ascii="Times New Roman"/>
                <w:sz w:val="20"/>
              </w:rPr>
            </w:pPr>
          </w:p>
        </w:tc>
        <w:tc>
          <w:tcPr>
            <w:tcW w:w="570" w:type="dxa"/>
          </w:tcPr>
          <w:p>
            <w:pPr>
              <w:pStyle w:val="11"/>
              <w:spacing w:line="244" w:lineRule="exact"/>
              <w:ind w:left="42" w:right="33"/>
              <w:jc w:val="center"/>
              <w:rPr>
                <w:sz w:val="20"/>
              </w:rPr>
            </w:pPr>
            <w:r>
              <w:rPr>
                <w:sz w:val="20"/>
              </w:rPr>
              <w:t>30</w:t>
            </w:r>
          </w:p>
        </w:tc>
        <w:tc>
          <w:tcPr>
            <w:tcW w:w="2340" w:type="dxa"/>
          </w:tcPr>
          <w:p>
            <w:pPr>
              <w:pStyle w:val="11"/>
              <w:rPr>
                <w:rFonts w:ascii="Times New Roman"/>
                <w:sz w:val="20"/>
              </w:rPr>
            </w:pPr>
          </w:p>
        </w:tc>
        <w:tc>
          <w:tcPr>
            <w:tcW w:w="4380" w:type="dxa"/>
          </w:tcPr>
          <w:p>
            <w:pPr>
              <w:pStyle w:val="11"/>
              <w:rPr>
                <w:rFonts w:ascii="Times New Roman"/>
                <w:sz w:val="20"/>
              </w:rPr>
            </w:pPr>
          </w:p>
        </w:tc>
        <w:tc>
          <w:tcPr>
            <w:tcW w:w="570" w:type="dxa"/>
          </w:tcPr>
          <w:p>
            <w:pPr>
              <w:pStyle w:val="11"/>
              <w:spacing w:line="244" w:lineRule="exact"/>
              <w:ind w:left="42" w:right="33"/>
              <w:jc w:val="center"/>
              <w:rPr>
                <w:sz w:val="20"/>
              </w:rPr>
            </w:pPr>
            <w:r>
              <w:rPr>
                <w:sz w:val="20"/>
              </w:rPr>
              <w:t>61</w:t>
            </w:r>
          </w:p>
        </w:tc>
        <w:tc>
          <w:tcPr>
            <w:tcW w:w="234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1"/>
              <w:spacing w:line="242" w:lineRule="exact"/>
              <w:ind w:left="1564" w:right="1564"/>
              <w:jc w:val="center"/>
              <w:rPr>
                <w:sz w:val="19"/>
              </w:rPr>
            </w:pPr>
            <w:r>
              <w:rPr>
                <w:w w:val="105"/>
                <w:sz w:val="19"/>
              </w:rPr>
              <w:t>总计</w:t>
            </w:r>
          </w:p>
        </w:tc>
        <w:tc>
          <w:tcPr>
            <w:tcW w:w="570" w:type="dxa"/>
          </w:tcPr>
          <w:p>
            <w:pPr>
              <w:pStyle w:val="11"/>
              <w:spacing w:line="244" w:lineRule="exact"/>
              <w:ind w:left="42" w:right="33"/>
              <w:jc w:val="center"/>
              <w:rPr>
                <w:sz w:val="20"/>
              </w:rPr>
            </w:pPr>
            <w:r>
              <w:rPr>
                <w:sz w:val="20"/>
              </w:rPr>
              <w:t>31</w:t>
            </w:r>
          </w:p>
        </w:tc>
        <w:tc>
          <w:tcPr>
            <w:tcW w:w="2340" w:type="dxa"/>
          </w:tcPr>
          <w:p>
            <w:pPr>
              <w:pStyle w:val="11"/>
              <w:spacing w:line="244" w:lineRule="exact"/>
              <w:ind w:right="-15"/>
              <w:jc w:val="right"/>
              <w:rPr>
                <w:sz w:val="20"/>
              </w:rPr>
            </w:pPr>
            <w:r>
              <w:rPr>
                <w:sz w:val="20"/>
              </w:rPr>
              <w:t>3,219.43</w:t>
            </w:r>
          </w:p>
        </w:tc>
        <w:tc>
          <w:tcPr>
            <w:tcW w:w="4380" w:type="dxa"/>
          </w:tcPr>
          <w:p>
            <w:pPr>
              <w:pStyle w:val="11"/>
              <w:spacing w:line="242" w:lineRule="exact"/>
              <w:ind w:left="1564" w:right="1564"/>
              <w:jc w:val="center"/>
              <w:rPr>
                <w:sz w:val="19"/>
              </w:rPr>
            </w:pPr>
            <w:r>
              <w:rPr>
                <w:w w:val="105"/>
                <w:sz w:val="19"/>
              </w:rPr>
              <w:t>总计</w:t>
            </w:r>
          </w:p>
        </w:tc>
        <w:tc>
          <w:tcPr>
            <w:tcW w:w="570" w:type="dxa"/>
          </w:tcPr>
          <w:p>
            <w:pPr>
              <w:pStyle w:val="11"/>
              <w:spacing w:line="244" w:lineRule="exact"/>
              <w:ind w:left="42" w:right="33"/>
              <w:jc w:val="center"/>
              <w:rPr>
                <w:sz w:val="20"/>
              </w:rPr>
            </w:pPr>
            <w:r>
              <w:rPr>
                <w:sz w:val="20"/>
              </w:rPr>
              <w:t>62</w:t>
            </w:r>
          </w:p>
        </w:tc>
        <w:tc>
          <w:tcPr>
            <w:tcW w:w="2340" w:type="dxa"/>
          </w:tcPr>
          <w:p>
            <w:pPr>
              <w:pStyle w:val="11"/>
              <w:spacing w:line="244" w:lineRule="exact"/>
              <w:ind w:right="-15"/>
              <w:jc w:val="right"/>
              <w:rPr>
                <w:sz w:val="20"/>
              </w:rPr>
            </w:pPr>
            <w:r>
              <w:rPr>
                <w:sz w:val="20"/>
              </w:rPr>
              <w:t>3,219.43</w:t>
            </w:r>
          </w:p>
        </w:tc>
      </w:tr>
    </w:tbl>
    <w:p>
      <w:pPr>
        <w:spacing w:before="7" w:line="280" w:lineRule="auto"/>
        <w:ind w:left="510" w:right="6445" w:hanging="360"/>
        <w:jc w:val="left"/>
        <w:rPr>
          <w:rFonts w:hint="eastAsia" w:ascii="宋体" w:eastAsia="宋体"/>
          <w:sz w:val="18"/>
        </w:rPr>
      </w:pPr>
      <w:r>
        <w:rPr>
          <w:rFonts w:hint="eastAsia" w:ascii="宋体" w:eastAsia="宋体"/>
          <w:sz w:val="18"/>
        </w:rPr>
        <w:t>注：1.本表反映部门本年度的总收支和年末结转结余情况。本套报表金额单位转换时可能存在尾数误差。2.表格中单元格空白表示数据为零。</w:t>
      </w:r>
    </w:p>
    <w:p>
      <w:pPr>
        <w:spacing w:after="0" w:line="28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收入决算表</w:t>
      </w:r>
    </w:p>
    <w:p>
      <w:pPr>
        <w:pStyle w:val="5"/>
        <w:rPr>
          <w:rFonts w:ascii="宋体"/>
          <w:sz w:val="20"/>
        </w:rPr>
      </w:pPr>
      <w:r>
        <w:br w:type="column"/>
      </w:r>
    </w:p>
    <w:p>
      <w:pPr>
        <w:pStyle w:val="5"/>
        <w:spacing w:before="4"/>
        <w:rPr>
          <w:rFonts w:ascii="宋体"/>
          <w:sz w:val="21"/>
        </w:rPr>
      </w:pPr>
    </w:p>
    <w:p>
      <w:pPr>
        <w:spacing w:before="0"/>
        <w:ind w:left="0" w:right="171" w:firstLine="0"/>
        <w:jc w:val="right"/>
        <w:rPr>
          <w:rFonts w:hint="eastAsia" w:ascii="宋体" w:eastAsia="宋体"/>
          <w:sz w:val="20"/>
        </w:rPr>
      </w:pPr>
      <w:r>
        <w:rPr>
          <w:rFonts w:hint="eastAsia" w:ascii="宋体" w:eastAsia="宋体"/>
          <w:w w:val="95"/>
          <w:sz w:val="20"/>
        </w:rPr>
        <w:t>公开02表</w:t>
      </w:r>
    </w:p>
    <w:p>
      <w:pPr>
        <w:spacing w:after="0"/>
        <w:jc w:val="right"/>
        <w:rPr>
          <w:rFonts w:hint="eastAsia" w:ascii="宋体" w:eastAsia="宋体"/>
          <w:sz w:val="20"/>
        </w:rPr>
        <w:sectPr>
          <w:footerReference r:id="rId8" w:type="default"/>
          <w:pgSz w:w="16840" w:h="11910" w:orient="landscape"/>
          <w:pgMar w:top="540" w:right="1000" w:bottom="1760" w:left="960" w:header="0" w:footer="1561" w:gutter="0"/>
          <w:cols w:equalWidth="0" w:num="2">
            <w:col w:w="8326" w:space="40"/>
            <w:col w:w="6514"/>
          </w:cols>
        </w:sectPr>
      </w:pPr>
    </w:p>
    <w:p>
      <w:pPr>
        <w:tabs>
          <w:tab w:val="left" w:pos="13334"/>
        </w:tabs>
        <w:spacing w:before="119"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3660"/>
        <w:gridCol w:w="1440"/>
        <w:gridCol w:w="1425"/>
        <w:gridCol w:w="1440"/>
        <w:gridCol w:w="1440"/>
        <w:gridCol w:w="1440"/>
        <w:gridCol w:w="144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560" w:type="dxa"/>
            <w:gridSpan w:val="2"/>
            <w:shd w:val="clear" w:color="auto" w:fill="BFBFBF"/>
          </w:tcPr>
          <w:p>
            <w:pPr>
              <w:pStyle w:val="11"/>
              <w:spacing w:line="265" w:lineRule="exact"/>
              <w:ind w:left="2037" w:right="2028"/>
              <w:jc w:val="center"/>
              <w:rPr>
                <w:sz w:val="22"/>
              </w:rPr>
            </w:pPr>
            <w:r>
              <w:rPr>
                <w:sz w:val="22"/>
              </w:rPr>
              <w:t>项目</w:t>
            </w:r>
          </w:p>
        </w:tc>
        <w:tc>
          <w:tcPr>
            <w:tcW w:w="1440" w:type="dxa"/>
            <w:vMerge w:val="restart"/>
            <w:shd w:val="clear" w:color="auto" w:fill="BFBFBF"/>
          </w:tcPr>
          <w:p>
            <w:pPr>
              <w:pStyle w:val="11"/>
              <w:rPr>
                <w:sz w:val="22"/>
              </w:rPr>
            </w:pPr>
          </w:p>
          <w:p>
            <w:pPr>
              <w:pStyle w:val="11"/>
              <w:spacing w:before="180"/>
              <w:ind w:left="45"/>
              <w:rPr>
                <w:sz w:val="22"/>
              </w:rPr>
            </w:pPr>
            <w:r>
              <w:rPr>
                <w:sz w:val="22"/>
              </w:rPr>
              <w:t>本年收入合计</w:t>
            </w:r>
          </w:p>
        </w:tc>
        <w:tc>
          <w:tcPr>
            <w:tcW w:w="1425" w:type="dxa"/>
            <w:vMerge w:val="restart"/>
            <w:shd w:val="clear" w:color="auto" w:fill="BFBFBF"/>
          </w:tcPr>
          <w:p>
            <w:pPr>
              <w:pStyle w:val="11"/>
              <w:rPr>
                <w:sz w:val="22"/>
              </w:rPr>
            </w:pPr>
          </w:p>
          <w:p>
            <w:pPr>
              <w:pStyle w:val="11"/>
              <w:spacing w:before="180"/>
              <w:ind w:left="30"/>
              <w:rPr>
                <w:sz w:val="22"/>
              </w:rPr>
            </w:pPr>
            <w:r>
              <w:rPr>
                <w:sz w:val="22"/>
              </w:rPr>
              <w:t>财政拨款收入</w:t>
            </w:r>
          </w:p>
        </w:tc>
        <w:tc>
          <w:tcPr>
            <w:tcW w:w="1440" w:type="dxa"/>
            <w:vMerge w:val="restart"/>
            <w:shd w:val="clear" w:color="auto" w:fill="BFBFBF"/>
          </w:tcPr>
          <w:p>
            <w:pPr>
              <w:pStyle w:val="11"/>
              <w:rPr>
                <w:sz w:val="22"/>
              </w:rPr>
            </w:pPr>
          </w:p>
          <w:p>
            <w:pPr>
              <w:pStyle w:val="11"/>
              <w:spacing w:before="180"/>
              <w:ind w:left="45"/>
              <w:rPr>
                <w:sz w:val="22"/>
              </w:rPr>
            </w:pPr>
            <w:r>
              <w:rPr>
                <w:sz w:val="22"/>
              </w:rPr>
              <w:t>上级补助收入</w:t>
            </w:r>
          </w:p>
        </w:tc>
        <w:tc>
          <w:tcPr>
            <w:tcW w:w="1440" w:type="dxa"/>
            <w:vMerge w:val="restart"/>
            <w:shd w:val="clear" w:color="auto" w:fill="BFBFBF"/>
          </w:tcPr>
          <w:p>
            <w:pPr>
              <w:pStyle w:val="11"/>
              <w:rPr>
                <w:sz w:val="22"/>
              </w:rPr>
            </w:pPr>
          </w:p>
          <w:p>
            <w:pPr>
              <w:pStyle w:val="11"/>
              <w:spacing w:before="180"/>
              <w:ind w:left="270"/>
              <w:rPr>
                <w:sz w:val="22"/>
              </w:rPr>
            </w:pPr>
            <w:r>
              <w:rPr>
                <w:sz w:val="22"/>
              </w:rPr>
              <w:t>事业收入</w:t>
            </w:r>
          </w:p>
        </w:tc>
        <w:tc>
          <w:tcPr>
            <w:tcW w:w="1440" w:type="dxa"/>
            <w:vMerge w:val="restart"/>
            <w:shd w:val="clear" w:color="auto" w:fill="BFBFBF"/>
          </w:tcPr>
          <w:p>
            <w:pPr>
              <w:pStyle w:val="11"/>
              <w:rPr>
                <w:sz w:val="22"/>
              </w:rPr>
            </w:pPr>
          </w:p>
          <w:p>
            <w:pPr>
              <w:pStyle w:val="11"/>
              <w:spacing w:before="180"/>
              <w:ind w:left="270"/>
              <w:rPr>
                <w:sz w:val="22"/>
              </w:rPr>
            </w:pPr>
            <w:r>
              <w:rPr>
                <w:sz w:val="22"/>
              </w:rPr>
              <w:t>经营收入</w:t>
            </w:r>
          </w:p>
        </w:tc>
        <w:tc>
          <w:tcPr>
            <w:tcW w:w="1440" w:type="dxa"/>
            <w:vMerge w:val="restart"/>
            <w:shd w:val="clear" w:color="auto" w:fill="BFBFBF"/>
          </w:tcPr>
          <w:p>
            <w:pPr>
              <w:pStyle w:val="11"/>
              <w:spacing w:before="3"/>
              <w:rPr>
                <w:sz w:val="26"/>
              </w:rPr>
            </w:pPr>
          </w:p>
          <w:p>
            <w:pPr>
              <w:pStyle w:val="11"/>
              <w:spacing w:line="230" w:lineRule="auto"/>
              <w:ind w:left="495" w:right="35" w:hanging="450"/>
              <w:rPr>
                <w:sz w:val="22"/>
              </w:rPr>
            </w:pPr>
            <w:r>
              <w:rPr>
                <w:sz w:val="22"/>
              </w:rPr>
              <w:t>附属单位上缴收入</w:t>
            </w:r>
          </w:p>
        </w:tc>
        <w:tc>
          <w:tcPr>
            <w:tcW w:w="1425" w:type="dxa"/>
            <w:vMerge w:val="restart"/>
            <w:shd w:val="clear" w:color="auto" w:fill="BFBFBF"/>
          </w:tcPr>
          <w:p>
            <w:pPr>
              <w:pStyle w:val="11"/>
              <w:rPr>
                <w:sz w:val="22"/>
              </w:rPr>
            </w:pPr>
          </w:p>
          <w:p>
            <w:pPr>
              <w:pStyle w:val="11"/>
              <w:spacing w:before="180"/>
              <w:ind w:left="255"/>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00" w:type="dxa"/>
            <w:shd w:val="clear" w:color="auto" w:fill="BFBFBF"/>
          </w:tcPr>
          <w:p>
            <w:pPr>
              <w:pStyle w:val="11"/>
              <w:spacing w:before="51" w:line="230" w:lineRule="auto"/>
              <w:ind w:left="105" w:right="110"/>
              <w:jc w:val="both"/>
              <w:rPr>
                <w:sz w:val="22"/>
              </w:rPr>
            </w:pPr>
            <w:r>
              <w:rPr>
                <w:sz w:val="22"/>
              </w:rPr>
              <w:t>功能分类科目编码</w:t>
            </w:r>
          </w:p>
        </w:tc>
        <w:tc>
          <w:tcPr>
            <w:tcW w:w="3660" w:type="dxa"/>
            <w:shd w:val="clear" w:color="auto" w:fill="BFBFBF"/>
          </w:tcPr>
          <w:p>
            <w:pPr>
              <w:pStyle w:val="11"/>
              <w:spacing w:before="5"/>
              <w:rPr>
                <w:sz w:val="24"/>
              </w:rPr>
            </w:pPr>
          </w:p>
          <w:p>
            <w:pPr>
              <w:pStyle w:val="11"/>
              <w:ind w:left="1367" w:right="1358"/>
              <w:jc w:val="center"/>
              <w:rPr>
                <w:sz w:val="22"/>
              </w:rPr>
            </w:pPr>
            <w:r>
              <w:rPr>
                <w:sz w:val="22"/>
              </w:rPr>
              <w:t>科目名称</w:t>
            </w: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60" w:type="dxa"/>
            <w:gridSpan w:val="2"/>
            <w:shd w:val="clear" w:color="auto" w:fill="BFBFBF"/>
          </w:tcPr>
          <w:p>
            <w:pPr>
              <w:pStyle w:val="11"/>
              <w:spacing w:before="12" w:line="267" w:lineRule="exact"/>
              <w:ind w:left="2037" w:right="2028"/>
              <w:jc w:val="center"/>
              <w:rPr>
                <w:sz w:val="22"/>
              </w:rPr>
            </w:pPr>
            <w:r>
              <w:rPr>
                <w:sz w:val="22"/>
              </w:rPr>
              <w:t>栏次</w:t>
            </w:r>
          </w:p>
        </w:tc>
        <w:tc>
          <w:tcPr>
            <w:tcW w:w="1440" w:type="dxa"/>
            <w:shd w:val="clear" w:color="auto" w:fill="BFBFBF"/>
          </w:tcPr>
          <w:p>
            <w:pPr>
              <w:pStyle w:val="11"/>
              <w:spacing w:before="12" w:line="267" w:lineRule="exact"/>
              <w:ind w:left="4"/>
              <w:jc w:val="center"/>
              <w:rPr>
                <w:sz w:val="22"/>
              </w:rPr>
            </w:pPr>
            <w:r>
              <w:rPr>
                <w:w w:val="99"/>
                <w:sz w:val="22"/>
              </w:rPr>
              <w:t>1</w:t>
            </w:r>
          </w:p>
        </w:tc>
        <w:tc>
          <w:tcPr>
            <w:tcW w:w="1425" w:type="dxa"/>
            <w:shd w:val="clear" w:color="auto" w:fill="BFBFBF"/>
          </w:tcPr>
          <w:p>
            <w:pPr>
              <w:pStyle w:val="11"/>
              <w:spacing w:before="12" w:line="267" w:lineRule="exact"/>
              <w:ind w:right="8"/>
              <w:jc w:val="center"/>
              <w:rPr>
                <w:sz w:val="22"/>
              </w:rPr>
            </w:pPr>
            <w:r>
              <w:rPr>
                <w:w w:val="99"/>
                <w:sz w:val="22"/>
              </w:rPr>
              <w:t>2</w:t>
            </w:r>
          </w:p>
        </w:tc>
        <w:tc>
          <w:tcPr>
            <w:tcW w:w="1440" w:type="dxa"/>
            <w:shd w:val="clear" w:color="auto" w:fill="BFBFBF"/>
          </w:tcPr>
          <w:p>
            <w:pPr>
              <w:pStyle w:val="11"/>
              <w:spacing w:before="12" w:line="267" w:lineRule="exact"/>
              <w:ind w:left="4"/>
              <w:jc w:val="center"/>
              <w:rPr>
                <w:sz w:val="22"/>
              </w:rPr>
            </w:pPr>
            <w:r>
              <w:rPr>
                <w:w w:val="99"/>
                <w:sz w:val="22"/>
              </w:rPr>
              <w:t>3</w:t>
            </w:r>
          </w:p>
        </w:tc>
        <w:tc>
          <w:tcPr>
            <w:tcW w:w="1440" w:type="dxa"/>
            <w:shd w:val="clear" w:color="auto" w:fill="BFBFBF"/>
          </w:tcPr>
          <w:p>
            <w:pPr>
              <w:pStyle w:val="11"/>
              <w:spacing w:before="12" w:line="267" w:lineRule="exact"/>
              <w:ind w:left="4"/>
              <w:jc w:val="center"/>
              <w:rPr>
                <w:sz w:val="22"/>
              </w:rPr>
            </w:pPr>
            <w:r>
              <w:rPr>
                <w:w w:val="99"/>
                <w:sz w:val="22"/>
              </w:rPr>
              <w:t>4</w:t>
            </w:r>
          </w:p>
        </w:tc>
        <w:tc>
          <w:tcPr>
            <w:tcW w:w="1440" w:type="dxa"/>
            <w:shd w:val="clear" w:color="auto" w:fill="BFBFBF"/>
          </w:tcPr>
          <w:p>
            <w:pPr>
              <w:pStyle w:val="11"/>
              <w:spacing w:before="12" w:line="267" w:lineRule="exact"/>
              <w:ind w:left="4"/>
              <w:jc w:val="center"/>
              <w:rPr>
                <w:sz w:val="22"/>
              </w:rPr>
            </w:pPr>
            <w:r>
              <w:rPr>
                <w:w w:val="99"/>
                <w:sz w:val="22"/>
              </w:rPr>
              <w:t>5</w:t>
            </w:r>
          </w:p>
        </w:tc>
        <w:tc>
          <w:tcPr>
            <w:tcW w:w="1440" w:type="dxa"/>
            <w:shd w:val="clear" w:color="auto" w:fill="BFBFBF"/>
          </w:tcPr>
          <w:p>
            <w:pPr>
              <w:pStyle w:val="11"/>
              <w:spacing w:before="12" w:line="267" w:lineRule="exact"/>
              <w:ind w:left="4"/>
              <w:jc w:val="center"/>
              <w:rPr>
                <w:sz w:val="22"/>
              </w:rPr>
            </w:pPr>
            <w:r>
              <w:rPr>
                <w:w w:val="99"/>
                <w:sz w:val="22"/>
              </w:rPr>
              <w:t>6</w:t>
            </w:r>
          </w:p>
        </w:tc>
        <w:tc>
          <w:tcPr>
            <w:tcW w:w="1425" w:type="dxa"/>
            <w:shd w:val="clear" w:color="auto" w:fill="BFBFBF"/>
          </w:tcPr>
          <w:p>
            <w:pPr>
              <w:pStyle w:val="11"/>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rPr>
                <w:rFonts w:ascii="Times New Roman"/>
                <w:sz w:val="20"/>
              </w:rPr>
            </w:pPr>
          </w:p>
        </w:tc>
        <w:tc>
          <w:tcPr>
            <w:tcW w:w="3660" w:type="dxa"/>
          </w:tcPr>
          <w:p>
            <w:pPr>
              <w:pStyle w:val="11"/>
              <w:spacing w:before="77"/>
              <w:ind w:left="30"/>
              <w:rPr>
                <w:sz w:val="20"/>
              </w:rPr>
            </w:pPr>
            <w:r>
              <w:rPr>
                <w:sz w:val="20"/>
              </w:rPr>
              <w:t>合计</w:t>
            </w:r>
          </w:p>
        </w:tc>
        <w:tc>
          <w:tcPr>
            <w:tcW w:w="1440" w:type="dxa"/>
          </w:tcPr>
          <w:p>
            <w:pPr>
              <w:pStyle w:val="11"/>
              <w:spacing w:before="77"/>
              <w:ind w:right="18"/>
              <w:jc w:val="right"/>
              <w:rPr>
                <w:sz w:val="20"/>
              </w:rPr>
            </w:pPr>
            <w:r>
              <w:rPr>
                <w:sz w:val="20"/>
              </w:rPr>
              <w:t>3,140.62</w:t>
            </w:r>
          </w:p>
        </w:tc>
        <w:tc>
          <w:tcPr>
            <w:tcW w:w="1425" w:type="dxa"/>
          </w:tcPr>
          <w:p>
            <w:pPr>
              <w:pStyle w:val="11"/>
              <w:spacing w:before="77"/>
              <w:ind w:right="18"/>
              <w:jc w:val="right"/>
              <w:rPr>
                <w:sz w:val="20"/>
              </w:rPr>
            </w:pPr>
            <w:r>
              <w:rPr>
                <w:sz w:val="20"/>
              </w:rPr>
              <w:t>3,140.62</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201</w:t>
            </w:r>
          </w:p>
        </w:tc>
        <w:tc>
          <w:tcPr>
            <w:tcW w:w="3660" w:type="dxa"/>
          </w:tcPr>
          <w:p>
            <w:pPr>
              <w:pStyle w:val="11"/>
              <w:spacing w:before="77"/>
              <w:ind w:left="30"/>
              <w:rPr>
                <w:sz w:val="20"/>
              </w:rPr>
            </w:pPr>
            <w:r>
              <w:rPr>
                <w:sz w:val="20"/>
              </w:rPr>
              <w:t>一般公共服务支出</w:t>
            </w:r>
          </w:p>
        </w:tc>
        <w:tc>
          <w:tcPr>
            <w:tcW w:w="1440" w:type="dxa"/>
          </w:tcPr>
          <w:p>
            <w:pPr>
              <w:pStyle w:val="11"/>
              <w:spacing w:before="77"/>
              <w:ind w:right="18"/>
              <w:jc w:val="right"/>
              <w:rPr>
                <w:sz w:val="20"/>
              </w:rPr>
            </w:pPr>
            <w:r>
              <w:rPr>
                <w:sz w:val="20"/>
              </w:rPr>
              <w:t>2,966.84</w:t>
            </w:r>
          </w:p>
        </w:tc>
        <w:tc>
          <w:tcPr>
            <w:tcW w:w="1425" w:type="dxa"/>
          </w:tcPr>
          <w:p>
            <w:pPr>
              <w:pStyle w:val="11"/>
              <w:spacing w:before="77"/>
              <w:ind w:right="18"/>
              <w:jc w:val="right"/>
              <w:rPr>
                <w:sz w:val="20"/>
              </w:rPr>
            </w:pPr>
            <w:r>
              <w:rPr>
                <w:sz w:val="20"/>
              </w:rPr>
              <w:t>2,966.84</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1"/>
              <w:spacing w:before="92"/>
              <w:ind w:left="30"/>
              <w:rPr>
                <w:sz w:val="20"/>
              </w:rPr>
            </w:pPr>
            <w:r>
              <w:rPr>
                <w:sz w:val="20"/>
              </w:rPr>
              <w:t>20106</w:t>
            </w:r>
          </w:p>
        </w:tc>
        <w:tc>
          <w:tcPr>
            <w:tcW w:w="3660" w:type="dxa"/>
          </w:tcPr>
          <w:p>
            <w:pPr>
              <w:pStyle w:val="11"/>
              <w:spacing w:before="92"/>
              <w:ind w:left="30"/>
              <w:rPr>
                <w:sz w:val="20"/>
              </w:rPr>
            </w:pPr>
            <w:r>
              <w:rPr>
                <w:sz w:val="20"/>
              </w:rPr>
              <w:t>财政事务</w:t>
            </w:r>
          </w:p>
        </w:tc>
        <w:tc>
          <w:tcPr>
            <w:tcW w:w="1440" w:type="dxa"/>
          </w:tcPr>
          <w:p>
            <w:pPr>
              <w:pStyle w:val="11"/>
              <w:spacing w:before="92"/>
              <w:ind w:right="18"/>
              <w:jc w:val="right"/>
              <w:rPr>
                <w:sz w:val="20"/>
              </w:rPr>
            </w:pPr>
            <w:r>
              <w:rPr>
                <w:sz w:val="20"/>
              </w:rPr>
              <w:t>1,948.11</w:t>
            </w:r>
          </w:p>
        </w:tc>
        <w:tc>
          <w:tcPr>
            <w:tcW w:w="1425" w:type="dxa"/>
          </w:tcPr>
          <w:p>
            <w:pPr>
              <w:pStyle w:val="11"/>
              <w:spacing w:before="92"/>
              <w:ind w:right="18"/>
              <w:jc w:val="right"/>
              <w:rPr>
                <w:sz w:val="20"/>
              </w:rPr>
            </w:pPr>
            <w:r>
              <w:rPr>
                <w:sz w:val="20"/>
              </w:rPr>
              <w:t>1,948.11</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2010601</w:t>
            </w:r>
          </w:p>
        </w:tc>
        <w:tc>
          <w:tcPr>
            <w:tcW w:w="3660" w:type="dxa"/>
          </w:tcPr>
          <w:p>
            <w:pPr>
              <w:pStyle w:val="11"/>
              <w:spacing w:before="77"/>
              <w:ind w:left="30"/>
              <w:rPr>
                <w:sz w:val="20"/>
              </w:rPr>
            </w:pPr>
            <w:r>
              <w:rPr>
                <w:w w:val="99"/>
                <w:sz w:val="20"/>
              </w:rPr>
              <w:t xml:space="preserve">  </w:t>
            </w:r>
            <w:r>
              <w:rPr>
                <w:sz w:val="20"/>
              </w:rPr>
              <w:t>行政运行</w:t>
            </w:r>
          </w:p>
        </w:tc>
        <w:tc>
          <w:tcPr>
            <w:tcW w:w="1440" w:type="dxa"/>
          </w:tcPr>
          <w:p>
            <w:pPr>
              <w:pStyle w:val="11"/>
              <w:spacing w:before="77"/>
              <w:ind w:right="18"/>
              <w:jc w:val="right"/>
              <w:rPr>
                <w:sz w:val="20"/>
              </w:rPr>
            </w:pPr>
            <w:r>
              <w:rPr>
                <w:sz w:val="20"/>
              </w:rPr>
              <w:t>1,339.69</w:t>
            </w:r>
          </w:p>
        </w:tc>
        <w:tc>
          <w:tcPr>
            <w:tcW w:w="1425" w:type="dxa"/>
          </w:tcPr>
          <w:p>
            <w:pPr>
              <w:pStyle w:val="11"/>
              <w:spacing w:before="77"/>
              <w:ind w:right="18"/>
              <w:jc w:val="right"/>
              <w:rPr>
                <w:sz w:val="20"/>
              </w:rPr>
            </w:pPr>
            <w:r>
              <w:rPr>
                <w:sz w:val="20"/>
              </w:rPr>
              <w:t>1,339.69</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2010602</w:t>
            </w:r>
          </w:p>
        </w:tc>
        <w:tc>
          <w:tcPr>
            <w:tcW w:w="3660" w:type="dxa"/>
          </w:tcPr>
          <w:p>
            <w:pPr>
              <w:pStyle w:val="11"/>
              <w:spacing w:before="77"/>
              <w:ind w:left="30"/>
              <w:rPr>
                <w:sz w:val="20"/>
              </w:rPr>
            </w:pPr>
            <w:r>
              <w:rPr>
                <w:w w:val="99"/>
                <w:sz w:val="20"/>
              </w:rPr>
              <w:t xml:space="preserve">  </w:t>
            </w:r>
            <w:r>
              <w:rPr>
                <w:sz w:val="20"/>
              </w:rPr>
              <w:t>一般行政管理事务</w:t>
            </w:r>
          </w:p>
        </w:tc>
        <w:tc>
          <w:tcPr>
            <w:tcW w:w="1440" w:type="dxa"/>
          </w:tcPr>
          <w:p>
            <w:pPr>
              <w:pStyle w:val="11"/>
              <w:spacing w:before="77"/>
              <w:ind w:right="18"/>
              <w:jc w:val="right"/>
              <w:rPr>
                <w:sz w:val="20"/>
              </w:rPr>
            </w:pPr>
            <w:r>
              <w:rPr>
                <w:w w:val="95"/>
                <w:sz w:val="20"/>
              </w:rPr>
              <w:t>573.42</w:t>
            </w:r>
          </w:p>
        </w:tc>
        <w:tc>
          <w:tcPr>
            <w:tcW w:w="1425" w:type="dxa"/>
          </w:tcPr>
          <w:p>
            <w:pPr>
              <w:pStyle w:val="11"/>
              <w:spacing w:before="77"/>
              <w:ind w:right="18"/>
              <w:jc w:val="right"/>
              <w:rPr>
                <w:sz w:val="20"/>
              </w:rPr>
            </w:pPr>
            <w:r>
              <w:rPr>
                <w:w w:val="95"/>
                <w:sz w:val="20"/>
              </w:rPr>
              <w:t>573.42</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2010608</w:t>
            </w:r>
          </w:p>
        </w:tc>
        <w:tc>
          <w:tcPr>
            <w:tcW w:w="3660" w:type="dxa"/>
          </w:tcPr>
          <w:p>
            <w:pPr>
              <w:pStyle w:val="11"/>
              <w:spacing w:before="77"/>
              <w:ind w:left="30"/>
              <w:rPr>
                <w:sz w:val="20"/>
              </w:rPr>
            </w:pPr>
            <w:r>
              <w:rPr>
                <w:w w:val="99"/>
                <w:sz w:val="20"/>
              </w:rPr>
              <w:t xml:space="preserve">  </w:t>
            </w:r>
            <w:r>
              <w:rPr>
                <w:sz w:val="20"/>
              </w:rPr>
              <w:t>财政委托业务支出</w:t>
            </w:r>
          </w:p>
        </w:tc>
        <w:tc>
          <w:tcPr>
            <w:tcW w:w="1440" w:type="dxa"/>
          </w:tcPr>
          <w:p>
            <w:pPr>
              <w:pStyle w:val="11"/>
              <w:spacing w:before="77"/>
              <w:ind w:right="18"/>
              <w:jc w:val="right"/>
              <w:rPr>
                <w:sz w:val="20"/>
              </w:rPr>
            </w:pPr>
            <w:r>
              <w:rPr>
                <w:w w:val="95"/>
                <w:sz w:val="20"/>
              </w:rPr>
              <w:t>30.00</w:t>
            </w:r>
          </w:p>
        </w:tc>
        <w:tc>
          <w:tcPr>
            <w:tcW w:w="1425" w:type="dxa"/>
          </w:tcPr>
          <w:p>
            <w:pPr>
              <w:pStyle w:val="11"/>
              <w:spacing w:before="77"/>
              <w:ind w:right="18"/>
              <w:jc w:val="right"/>
              <w:rPr>
                <w:sz w:val="20"/>
              </w:rPr>
            </w:pPr>
            <w:r>
              <w:rPr>
                <w:w w:val="95"/>
                <w:sz w:val="20"/>
              </w:rPr>
              <w:t>30.00</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1"/>
              <w:spacing w:before="92"/>
              <w:ind w:left="30"/>
              <w:rPr>
                <w:sz w:val="20"/>
              </w:rPr>
            </w:pPr>
            <w:r>
              <w:rPr>
                <w:sz w:val="20"/>
              </w:rPr>
              <w:t>2010699</w:t>
            </w:r>
          </w:p>
        </w:tc>
        <w:tc>
          <w:tcPr>
            <w:tcW w:w="3660" w:type="dxa"/>
          </w:tcPr>
          <w:p>
            <w:pPr>
              <w:pStyle w:val="11"/>
              <w:spacing w:before="92"/>
              <w:ind w:left="30"/>
              <w:rPr>
                <w:sz w:val="20"/>
              </w:rPr>
            </w:pPr>
            <w:r>
              <w:rPr>
                <w:w w:val="99"/>
                <w:sz w:val="20"/>
              </w:rPr>
              <w:t xml:space="preserve">  </w:t>
            </w:r>
            <w:r>
              <w:rPr>
                <w:sz w:val="20"/>
              </w:rPr>
              <w:t>其他财政事务支出</w:t>
            </w:r>
          </w:p>
        </w:tc>
        <w:tc>
          <w:tcPr>
            <w:tcW w:w="1440" w:type="dxa"/>
          </w:tcPr>
          <w:p>
            <w:pPr>
              <w:pStyle w:val="11"/>
              <w:spacing w:before="92"/>
              <w:ind w:right="18"/>
              <w:jc w:val="right"/>
              <w:rPr>
                <w:sz w:val="20"/>
              </w:rPr>
            </w:pPr>
            <w:r>
              <w:rPr>
                <w:sz w:val="20"/>
              </w:rPr>
              <w:t>5.00</w:t>
            </w:r>
          </w:p>
        </w:tc>
        <w:tc>
          <w:tcPr>
            <w:tcW w:w="1425" w:type="dxa"/>
          </w:tcPr>
          <w:p>
            <w:pPr>
              <w:pStyle w:val="11"/>
              <w:spacing w:before="92"/>
              <w:ind w:right="18"/>
              <w:jc w:val="right"/>
              <w:rPr>
                <w:sz w:val="20"/>
              </w:rPr>
            </w:pPr>
            <w:r>
              <w:rPr>
                <w:sz w:val="20"/>
              </w:rPr>
              <w:t>5.00</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00" w:type="dxa"/>
          </w:tcPr>
          <w:p>
            <w:pPr>
              <w:pStyle w:val="11"/>
              <w:spacing w:before="77"/>
              <w:ind w:left="30"/>
              <w:rPr>
                <w:sz w:val="20"/>
              </w:rPr>
            </w:pPr>
            <w:r>
              <w:rPr>
                <w:sz w:val="20"/>
              </w:rPr>
              <w:t>20111</w:t>
            </w:r>
          </w:p>
        </w:tc>
        <w:tc>
          <w:tcPr>
            <w:tcW w:w="3660" w:type="dxa"/>
          </w:tcPr>
          <w:p>
            <w:pPr>
              <w:pStyle w:val="11"/>
              <w:spacing w:before="77"/>
              <w:ind w:left="30"/>
              <w:rPr>
                <w:sz w:val="20"/>
              </w:rPr>
            </w:pPr>
            <w:r>
              <w:rPr>
                <w:sz w:val="20"/>
              </w:rPr>
              <w:t>纪检监察事务</w:t>
            </w:r>
          </w:p>
        </w:tc>
        <w:tc>
          <w:tcPr>
            <w:tcW w:w="1440" w:type="dxa"/>
          </w:tcPr>
          <w:p>
            <w:pPr>
              <w:pStyle w:val="11"/>
              <w:spacing w:before="77"/>
              <w:ind w:right="18"/>
              <w:jc w:val="right"/>
              <w:rPr>
                <w:sz w:val="20"/>
              </w:rPr>
            </w:pPr>
            <w:r>
              <w:rPr>
                <w:w w:val="95"/>
                <w:sz w:val="20"/>
              </w:rPr>
              <w:t>21.99</w:t>
            </w:r>
          </w:p>
        </w:tc>
        <w:tc>
          <w:tcPr>
            <w:tcW w:w="1425" w:type="dxa"/>
          </w:tcPr>
          <w:p>
            <w:pPr>
              <w:pStyle w:val="11"/>
              <w:spacing w:before="77"/>
              <w:ind w:right="18"/>
              <w:jc w:val="right"/>
              <w:rPr>
                <w:sz w:val="20"/>
              </w:rPr>
            </w:pPr>
            <w:r>
              <w:rPr>
                <w:w w:val="95"/>
                <w:sz w:val="20"/>
              </w:rPr>
              <w:t>21.99</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2011101</w:t>
            </w:r>
          </w:p>
        </w:tc>
        <w:tc>
          <w:tcPr>
            <w:tcW w:w="3660" w:type="dxa"/>
          </w:tcPr>
          <w:p>
            <w:pPr>
              <w:pStyle w:val="11"/>
              <w:spacing w:before="77"/>
              <w:ind w:left="30"/>
              <w:rPr>
                <w:sz w:val="20"/>
              </w:rPr>
            </w:pPr>
            <w:r>
              <w:rPr>
                <w:w w:val="99"/>
                <w:sz w:val="20"/>
              </w:rPr>
              <w:t xml:space="preserve">  </w:t>
            </w:r>
            <w:r>
              <w:rPr>
                <w:sz w:val="20"/>
              </w:rPr>
              <w:t>行政运行</w:t>
            </w:r>
          </w:p>
        </w:tc>
        <w:tc>
          <w:tcPr>
            <w:tcW w:w="1440" w:type="dxa"/>
          </w:tcPr>
          <w:p>
            <w:pPr>
              <w:pStyle w:val="11"/>
              <w:spacing w:before="77"/>
              <w:ind w:right="18"/>
              <w:jc w:val="right"/>
              <w:rPr>
                <w:sz w:val="20"/>
              </w:rPr>
            </w:pPr>
            <w:r>
              <w:rPr>
                <w:w w:val="95"/>
                <w:sz w:val="20"/>
              </w:rPr>
              <w:t>11.99</w:t>
            </w:r>
          </w:p>
        </w:tc>
        <w:tc>
          <w:tcPr>
            <w:tcW w:w="1425" w:type="dxa"/>
          </w:tcPr>
          <w:p>
            <w:pPr>
              <w:pStyle w:val="11"/>
              <w:spacing w:before="77"/>
              <w:ind w:right="18"/>
              <w:jc w:val="right"/>
              <w:rPr>
                <w:sz w:val="20"/>
              </w:rPr>
            </w:pPr>
            <w:r>
              <w:rPr>
                <w:w w:val="95"/>
                <w:sz w:val="20"/>
              </w:rPr>
              <w:t>11.99</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2011102</w:t>
            </w:r>
          </w:p>
        </w:tc>
        <w:tc>
          <w:tcPr>
            <w:tcW w:w="3660" w:type="dxa"/>
          </w:tcPr>
          <w:p>
            <w:pPr>
              <w:pStyle w:val="11"/>
              <w:spacing w:before="77"/>
              <w:ind w:left="30"/>
              <w:rPr>
                <w:sz w:val="20"/>
              </w:rPr>
            </w:pPr>
            <w:r>
              <w:rPr>
                <w:w w:val="99"/>
                <w:sz w:val="20"/>
              </w:rPr>
              <w:t xml:space="preserve">  </w:t>
            </w:r>
            <w:r>
              <w:rPr>
                <w:sz w:val="20"/>
              </w:rPr>
              <w:t>一般行政管理事务</w:t>
            </w:r>
          </w:p>
        </w:tc>
        <w:tc>
          <w:tcPr>
            <w:tcW w:w="1440" w:type="dxa"/>
          </w:tcPr>
          <w:p>
            <w:pPr>
              <w:pStyle w:val="11"/>
              <w:spacing w:before="77"/>
              <w:ind w:right="18"/>
              <w:jc w:val="right"/>
              <w:rPr>
                <w:sz w:val="20"/>
              </w:rPr>
            </w:pPr>
            <w:r>
              <w:rPr>
                <w:w w:val="95"/>
                <w:sz w:val="20"/>
              </w:rPr>
              <w:t>10.00</w:t>
            </w:r>
          </w:p>
        </w:tc>
        <w:tc>
          <w:tcPr>
            <w:tcW w:w="1425" w:type="dxa"/>
          </w:tcPr>
          <w:p>
            <w:pPr>
              <w:pStyle w:val="11"/>
              <w:spacing w:before="77"/>
              <w:ind w:right="18"/>
              <w:jc w:val="right"/>
              <w:rPr>
                <w:sz w:val="20"/>
              </w:rPr>
            </w:pPr>
            <w:r>
              <w:rPr>
                <w:w w:val="95"/>
                <w:sz w:val="20"/>
              </w:rPr>
              <w:t>10.00</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20199</w:t>
            </w:r>
          </w:p>
        </w:tc>
        <w:tc>
          <w:tcPr>
            <w:tcW w:w="3660" w:type="dxa"/>
          </w:tcPr>
          <w:p>
            <w:pPr>
              <w:pStyle w:val="11"/>
              <w:spacing w:before="77"/>
              <w:ind w:left="30"/>
              <w:rPr>
                <w:sz w:val="20"/>
              </w:rPr>
            </w:pPr>
            <w:r>
              <w:rPr>
                <w:sz w:val="20"/>
              </w:rPr>
              <w:t>其他一般公共服务支出</w:t>
            </w:r>
          </w:p>
        </w:tc>
        <w:tc>
          <w:tcPr>
            <w:tcW w:w="1440" w:type="dxa"/>
          </w:tcPr>
          <w:p>
            <w:pPr>
              <w:pStyle w:val="11"/>
              <w:spacing w:before="77"/>
              <w:ind w:right="18"/>
              <w:jc w:val="right"/>
              <w:rPr>
                <w:sz w:val="20"/>
              </w:rPr>
            </w:pPr>
            <w:r>
              <w:rPr>
                <w:w w:val="95"/>
                <w:sz w:val="20"/>
              </w:rPr>
              <w:t>996.74</w:t>
            </w:r>
          </w:p>
        </w:tc>
        <w:tc>
          <w:tcPr>
            <w:tcW w:w="1425" w:type="dxa"/>
          </w:tcPr>
          <w:p>
            <w:pPr>
              <w:pStyle w:val="11"/>
              <w:spacing w:before="77"/>
              <w:ind w:right="18"/>
              <w:jc w:val="right"/>
              <w:rPr>
                <w:sz w:val="20"/>
              </w:rPr>
            </w:pPr>
            <w:r>
              <w:rPr>
                <w:w w:val="95"/>
                <w:sz w:val="20"/>
              </w:rPr>
              <w:t>996.74</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1"/>
              <w:spacing w:before="92"/>
              <w:ind w:left="30"/>
              <w:rPr>
                <w:sz w:val="20"/>
              </w:rPr>
            </w:pPr>
            <w:r>
              <w:rPr>
                <w:sz w:val="20"/>
              </w:rPr>
              <w:t>2019999</w:t>
            </w:r>
          </w:p>
        </w:tc>
        <w:tc>
          <w:tcPr>
            <w:tcW w:w="3660" w:type="dxa"/>
          </w:tcPr>
          <w:p>
            <w:pPr>
              <w:pStyle w:val="11"/>
              <w:spacing w:before="92"/>
              <w:ind w:left="30"/>
              <w:rPr>
                <w:sz w:val="20"/>
              </w:rPr>
            </w:pPr>
            <w:r>
              <w:rPr>
                <w:w w:val="99"/>
                <w:sz w:val="20"/>
              </w:rPr>
              <w:t xml:space="preserve">  </w:t>
            </w:r>
            <w:r>
              <w:rPr>
                <w:sz w:val="20"/>
              </w:rPr>
              <w:t>其他一般公共服务支出</w:t>
            </w:r>
          </w:p>
        </w:tc>
        <w:tc>
          <w:tcPr>
            <w:tcW w:w="1440" w:type="dxa"/>
          </w:tcPr>
          <w:p>
            <w:pPr>
              <w:pStyle w:val="11"/>
              <w:spacing w:before="92"/>
              <w:ind w:right="18"/>
              <w:jc w:val="right"/>
              <w:rPr>
                <w:sz w:val="20"/>
              </w:rPr>
            </w:pPr>
            <w:r>
              <w:rPr>
                <w:w w:val="95"/>
                <w:sz w:val="20"/>
              </w:rPr>
              <w:t>996.74</w:t>
            </w:r>
          </w:p>
        </w:tc>
        <w:tc>
          <w:tcPr>
            <w:tcW w:w="1425" w:type="dxa"/>
          </w:tcPr>
          <w:p>
            <w:pPr>
              <w:pStyle w:val="11"/>
              <w:spacing w:before="92"/>
              <w:ind w:right="18"/>
              <w:jc w:val="right"/>
              <w:rPr>
                <w:sz w:val="20"/>
              </w:rPr>
            </w:pPr>
            <w:r>
              <w:rPr>
                <w:w w:val="95"/>
                <w:sz w:val="20"/>
              </w:rPr>
              <w:t>996.74</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207</w:t>
            </w:r>
          </w:p>
        </w:tc>
        <w:tc>
          <w:tcPr>
            <w:tcW w:w="3660" w:type="dxa"/>
          </w:tcPr>
          <w:p>
            <w:pPr>
              <w:pStyle w:val="11"/>
              <w:spacing w:before="77"/>
              <w:ind w:left="30"/>
              <w:rPr>
                <w:sz w:val="20"/>
              </w:rPr>
            </w:pPr>
            <w:r>
              <w:rPr>
                <w:sz w:val="20"/>
              </w:rPr>
              <w:t>文化旅游体育与传媒支出</w:t>
            </w:r>
          </w:p>
        </w:tc>
        <w:tc>
          <w:tcPr>
            <w:tcW w:w="1440" w:type="dxa"/>
          </w:tcPr>
          <w:p>
            <w:pPr>
              <w:pStyle w:val="11"/>
              <w:spacing w:before="77"/>
              <w:ind w:right="18"/>
              <w:jc w:val="right"/>
              <w:rPr>
                <w:sz w:val="20"/>
              </w:rPr>
            </w:pPr>
            <w:r>
              <w:rPr>
                <w:sz w:val="20"/>
              </w:rPr>
              <w:t>5.00</w:t>
            </w:r>
          </w:p>
        </w:tc>
        <w:tc>
          <w:tcPr>
            <w:tcW w:w="1425" w:type="dxa"/>
          </w:tcPr>
          <w:p>
            <w:pPr>
              <w:pStyle w:val="11"/>
              <w:spacing w:before="77"/>
              <w:ind w:right="18"/>
              <w:jc w:val="right"/>
              <w:rPr>
                <w:sz w:val="20"/>
              </w:rPr>
            </w:pPr>
            <w:r>
              <w:rPr>
                <w:sz w:val="20"/>
              </w:rPr>
              <w:t>5.00</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20799</w:t>
            </w:r>
          </w:p>
        </w:tc>
        <w:tc>
          <w:tcPr>
            <w:tcW w:w="3660" w:type="dxa"/>
          </w:tcPr>
          <w:p>
            <w:pPr>
              <w:pStyle w:val="11"/>
              <w:spacing w:before="77"/>
              <w:ind w:left="30"/>
              <w:rPr>
                <w:sz w:val="20"/>
              </w:rPr>
            </w:pPr>
            <w:r>
              <w:rPr>
                <w:sz w:val="20"/>
              </w:rPr>
              <w:t>其他文化旅游体育与传媒支出</w:t>
            </w:r>
          </w:p>
        </w:tc>
        <w:tc>
          <w:tcPr>
            <w:tcW w:w="1440" w:type="dxa"/>
          </w:tcPr>
          <w:p>
            <w:pPr>
              <w:pStyle w:val="11"/>
              <w:spacing w:before="77"/>
              <w:ind w:right="18"/>
              <w:jc w:val="right"/>
              <w:rPr>
                <w:sz w:val="20"/>
              </w:rPr>
            </w:pPr>
            <w:r>
              <w:rPr>
                <w:sz w:val="20"/>
              </w:rPr>
              <w:t>5.00</w:t>
            </w:r>
          </w:p>
        </w:tc>
        <w:tc>
          <w:tcPr>
            <w:tcW w:w="1425" w:type="dxa"/>
          </w:tcPr>
          <w:p>
            <w:pPr>
              <w:pStyle w:val="11"/>
              <w:spacing w:before="77"/>
              <w:ind w:right="18"/>
              <w:jc w:val="right"/>
              <w:rPr>
                <w:sz w:val="20"/>
              </w:rPr>
            </w:pPr>
            <w:r>
              <w:rPr>
                <w:sz w:val="20"/>
              </w:rPr>
              <w:t>5.00</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1"/>
              <w:spacing w:before="77"/>
              <w:ind w:left="30"/>
              <w:rPr>
                <w:sz w:val="20"/>
              </w:rPr>
            </w:pPr>
            <w:r>
              <w:rPr>
                <w:sz w:val="20"/>
              </w:rPr>
              <w:t>2079999</w:t>
            </w:r>
          </w:p>
        </w:tc>
        <w:tc>
          <w:tcPr>
            <w:tcW w:w="3660" w:type="dxa"/>
          </w:tcPr>
          <w:p>
            <w:pPr>
              <w:pStyle w:val="11"/>
              <w:spacing w:before="77"/>
              <w:ind w:left="30"/>
              <w:rPr>
                <w:sz w:val="20"/>
              </w:rPr>
            </w:pPr>
            <w:r>
              <w:rPr>
                <w:w w:val="99"/>
                <w:sz w:val="20"/>
              </w:rPr>
              <w:t xml:space="preserve">  </w:t>
            </w:r>
            <w:r>
              <w:rPr>
                <w:sz w:val="20"/>
              </w:rPr>
              <w:t>其他文化旅游体育与传媒支出</w:t>
            </w:r>
          </w:p>
        </w:tc>
        <w:tc>
          <w:tcPr>
            <w:tcW w:w="1440" w:type="dxa"/>
          </w:tcPr>
          <w:p>
            <w:pPr>
              <w:pStyle w:val="11"/>
              <w:spacing w:before="77"/>
              <w:ind w:right="18"/>
              <w:jc w:val="right"/>
              <w:rPr>
                <w:sz w:val="20"/>
              </w:rPr>
            </w:pPr>
            <w:r>
              <w:rPr>
                <w:sz w:val="20"/>
              </w:rPr>
              <w:t>5.00</w:t>
            </w:r>
          </w:p>
        </w:tc>
        <w:tc>
          <w:tcPr>
            <w:tcW w:w="1425" w:type="dxa"/>
          </w:tcPr>
          <w:p>
            <w:pPr>
              <w:pStyle w:val="11"/>
              <w:spacing w:before="77"/>
              <w:ind w:right="18"/>
              <w:jc w:val="right"/>
              <w:rPr>
                <w:sz w:val="20"/>
              </w:rPr>
            </w:pPr>
            <w:r>
              <w:rPr>
                <w:sz w:val="20"/>
              </w:rPr>
              <w:t>5.00</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bl>
    <w:p>
      <w:pPr>
        <w:spacing w:after="0"/>
        <w:rPr>
          <w:rFonts w:ascii="Times New Roman"/>
          <w:sz w:val="20"/>
        </w:rPr>
        <w:sectPr>
          <w:type w:val="continuous"/>
          <w:pgSz w:w="16840" w:h="11910" w:orient="landscape"/>
          <w:pgMar w:top="1580" w:right="1000" w:bottom="1180" w:left="960" w:header="720" w:footer="720" w:gutter="0"/>
          <w:cols w:space="720" w:num="1"/>
        </w:sectPr>
      </w:pPr>
    </w:p>
    <w:p>
      <w:pPr>
        <w:pStyle w:val="3"/>
        <w:jc w:val="right"/>
      </w:pPr>
      <w:r>
        <w:t>收入决算表</w:t>
      </w:r>
    </w:p>
    <w:p>
      <w:pPr>
        <w:pStyle w:val="5"/>
        <w:rPr>
          <w:rFonts w:ascii="宋体"/>
          <w:sz w:val="20"/>
        </w:rPr>
      </w:pPr>
      <w:r>
        <w:br w:type="column"/>
      </w:r>
    </w:p>
    <w:p>
      <w:pPr>
        <w:pStyle w:val="5"/>
        <w:spacing w:before="4"/>
        <w:rPr>
          <w:rFonts w:ascii="宋体"/>
          <w:sz w:val="21"/>
        </w:rPr>
      </w:pPr>
    </w:p>
    <w:p>
      <w:pPr>
        <w:spacing w:before="0"/>
        <w:ind w:left="0" w:right="171" w:firstLine="0"/>
        <w:jc w:val="right"/>
        <w:rPr>
          <w:rFonts w:hint="eastAsia" w:ascii="宋体" w:eastAsia="宋体"/>
          <w:sz w:val="20"/>
        </w:rPr>
      </w:pPr>
      <w:r>
        <w:rPr>
          <w:rFonts w:hint="eastAsia" w:ascii="宋体" w:eastAsia="宋体"/>
          <w:w w:val="95"/>
          <w:sz w:val="20"/>
        </w:rPr>
        <w:t>公开02表</w:t>
      </w:r>
    </w:p>
    <w:p>
      <w:pPr>
        <w:spacing w:after="0"/>
        <w:jc w:val="right"/>
        <w:rPr>
          <w:rFonts w:hint="eastAsia" w:ascii="宋体" w:eastAsia="宋体"/>
          <w:sz w:val="20"/>
        </w:rPr>
        <w:sectPr>
          <w:footerReference r:id="rId9" w:type="default"/>
          <w:pgSz w:w="16840" w:h="11910" w:orient="landscape"/>
          <w:pgMar w:top="540" w:right="1000" w:bottom="280" w:left="960" w:header="0" w:footer="0" w:gutter="0"/>
          <w:cols w:equalWidth="0" w:num="2">
            <w:col w:w="8326" w:space="40"/>
            <w:col w:w="6514"/>
          </w:cols>
        </w:sectPr>
      </w:pPr>
    </w:p>
    <w:p>
      <w:pPr>
        <w:tabs>
          <w:tab w:val="left" w:pos="13334"/>
        </w:tabs>
        <w:spacing w:before="119"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3660"/>
        <w:gridCol w:w="1440"/>
        <w:gridCol w:w="1425"/>
        <w:gridCol w:w="1440"/>
        <w:gridCol w:w="1440"/>
        <w:gridCol w:w="1440"/>
        <w:gridCol w:w="144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4560" w:type="dxa"/>
            <w:gridSpan w:val="2"/>
            <w:shd w:val="clear" w:color="auto" w:fill="BFBFBF"/>
          </w:tcPr>
          <w:p>
            <w:pPr>
              <w:pStyle w:val="11"/>
              <w:spacing w:line="265" w:lineRule="exact"/>
              <w:ind w:left="2037" w:right="2028"/>
              <w:jc w:val="center"/>
              <w:rPr>
                <w:sz w:val="22"/>
              </w:rPr>
            </w:pPr>
            <w:r>
              <w:rPr>
                <w:sz w:val="22"/>
              </w:rPr>
              <w:t>项目</w:t>
            </w:r>
          </w:p>
        </w:tc>
        <w:tc>
          <w:tcPr>
            <w:tcW w:w="1440" w:type="dxa"/>
            <w:vMerge w:val="restart"/>
            <w:shd w:val="clear" w:color="auto" w:fill="BFBFBF"/>
          </w:tcPr>
          <w:p>
            <w:pPr>
              <w:pStyle w:val="11"/>
              <w:rPr>
                <w:sz w:val="22"/>
              </w:rPr>
            </w:pPr>
          </w:p>
          <w:p>
            <w:pPr>
              <w:pStyle w:val="11"/>
              <w:spacing w:before="180"/>
              <w:ind w:left="45"/>
              <w:rPr>
                <w:sz w:val="22"/>
              </w:rPr>
            </w:pPr>
            <w:r>
              <w:rPr>
                <w:sz w:val="22"/>
              </w:rPr>
              <w:t>本年收入合计</w:t>
            </w:r>
          </w:p>
        </w:tc>
        <w:tc>
          <w:tcPr>
            <w:tcW w:w="1425" w:type="dxa"/>
            <w:vMerge w:val="restart"/>
            <w:shd w:val="clear" w:color="auto" w:fill="BFBFBF"/>
          </w:tcPr>
          <w:p>
            <w:pPr>
              <w:pStyle w:val="11"/>
              <w:rPr>
                <w:sz w:val="22"/>
              </w:rPr>
            </w:pPr>
          </w:p>
          <w:p>
            <w:pPr>
              <w:pStyle w:val="11"/>
              <w:spacing w:before="180"/>
              <w:ind w:left="30"/>
              <w:rPr>
                <w:sz w:val="22"/>
              </w:rPr>
            </w:pPr>
            <w:r>
              <w:rPr>
                <w:sz w:val="22"/>
              </w:rPr>
              <w:t>财政拨款收入</w:t>
            </w:r>
          </w:p>
        </w:tc>
        <w:tc>
          <w:tcPr>
            <w:tcW w:w="1440" w:type="dxa"/>
            <w:vMerge w:val="restart"/>
            <w:shd w:val="clear" w:color="auto" w:fill="BFBFBF"/>
          </w:tcPr>
          <w:p>
            <w:pPr>
              <w:pStyle w:val="11"/>
              <w:rPr>
                <w:sz w:val="22"/>
              </w:rPr>
            </w:pPr>
          </w:p>
          <w:p>
            <w:pPr>
              <w:pStyle w:val="11"/>
              <w:spacing w:before="180"/>
              <w:ind w:left="45"/>
              <w:rPr>
                <w:sz w:val="22"/>
              </w:rPr>
            </w:pPr>
            <w:r>
              <w:rPr>
                <w:sz w:val="22"/>
              </w:rPr>
              <w:t>上级补助收入</w:t>
            </w:r>
          </w:p>
        </w:tc>
        <w:tc>
          <w:tcPr>
            <w:tcW w:w="1440" w:type="dxa"/>
            <w:vMerge w:val="restart"/>
            <w:shd w:val="clear" w:color="auto" w:fill="BFBFBF"/>
          </w:tcPr>
          <w:p>
            <w:pPr>
              <w:pStyle w:val="11"/>
              <w:rPr>
                <w:sz w:val="22"/>
              </w:rPr>
            </w:pPr>
          </w:p>
          <w:p>
            <w:pPr>
              <w:pStyle w:val="11"/>
              <w:spacing w:before="180"/>
              <w:ind w:left="270"/>
              <w:rPr>
                <w:sz w:val="22"/>
              </w:rPr>
            </w:pPr>
            <w:r>
              <w:rPr>
                <w:sz w:val="22"/>
              </w:rPr>
              <w:t>事业收入</w:t>
            </w:r>
          </w:p>
        </w:tc>
        <w:tc>
          <w:tcPr>
            <w:tcW w:w="1440" w:type="dxa"/>
            <w:vMerge w:val="restart"/>
            <w:shd w:val="clear" w:color="auto" w:fill="BFBFBF"/>
          </w:tcPr>
          <w:p>
            <w:pPr>
              <w:pStyle w:val="11"/>
              <w:rPr>
                <w:sz w:val="22"/>
              </w:rPr>
            </w:pPr>
          </w:p>
          <w:p>
            <w:pPr>
              <w:pStyle w:val="11"/>
              <w:spacing w:before="180"/>
              <w:ind w:left="270"/>
              <w:rPr>
                <w:sz w:val="22"/>
              </w:rPr>
            </w:pPr>
            <w:r>
              <w:rPr>
                <w:sz w:val="22"/>
              </w:rPr>
              <w:t>经营收入</w:t>
            </w:r>
          </w:p>
        </w:tc>
        <w:tc>
          <w:tcPr>
            <w:tcW w:w="1440" w:type="dxa"/>
            <w:vMerge w:val="restart"/>
            <w:shd w:val="clear" w:color="auto" w:fill="BFBFBF"/>
          </w:tcPr>
          <w:p>
            <w:pPr>
              <w:pStyle w:val="11"/>
              <w:spacing w:before="3"/>
              <w:rPr>
                <w:sz w:val="26"/>
              </w:rPr>
            </w:pPr>
          </w:p>
          <w:p>
            <w:pPr>
              <w:pStyle w:val="11"/>
              <w:spacing w:line="230" w:lineRule="auto"/>
              <w:ind w:left="495" w:right="35" w:hanging="450"/>
              <w:rPr>
                <w:sz w:val="22"/>
              </w:rPr>
            </w:pPr>
            <w:r>
              <w:rPr>
                <w:sz w:val="22"/>
              </w:rPr>
              <w:t>附属单位上缴收入</w:t>
            </w:r>
          </w:p>
        </w:tc>
        <w:tc>
          <w:tcPr>
            <w:tcW w:w="1425" w:type="dxa"/>
            <w:vMerge w:val="restart"/>
            <w:shd w:val="clear" w:color="auto" w:fill="BFBFBF"/>
          </w:tcPr>
          <w:p>
            <w:pPr>
              <w:pStyle w:val="11"/>
              <w:rPr>
                <w:sz w:val="22"/>
              </w:rPr>
            </w:pPr>
          </w:p>
          <w:p>
            <w:pPr>
              <w:pStyle w:val="11"/>
              <w:spacing w:before="180"/>
              <w:ind w:left="255"/>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00" w:type="dxa"/>
            <w:shd w:val="clear" w:color="auto" w:fill="BFBFBF"/>
          </w:tcPr>
          <w:p>
            <w:pPr>
              <w:pStyle w:val="11"/>
              <w:spacing w:before="51" w:line="230" w:lineRule="auto"/>
              <w:ind w:left="105" w:right="110"/>
              <w:jc w:val="both"/>
              <w:rPr>
                <w:sz w:val="22"/>
              </w:rPr>
            </w:pPr>
            <w:r>
              <w:rPr>
                <w:sz w:val="22"/>
              </w:rPr>
              <w:t>功能分类科目编码</w:t>
            </w:r>
          </w:p>
        </w:tc>
        <w:tc>
          <w:tcPr>
            <w:tcW w:w="3660" w:type="dxa"/>
            <w:shd w:val="clear" w:color="auto" w:fill="BFBFBF"/>
          </w:tcPr>
          <w:p>
            <w:pPr>
              <w:pStyle w:val="11"/>
              <w:spacing w:before="5"/>
              <w:rPr>
                <w:sz w:val="24"/>
              </w:rPr>
            </w:pPr>
          </w:p>
          <w:p>
            <w:pPr>
              <w:pStyle w:val="11"/>
              <w:ind w:left="1367" w:right="1358"/>
              <w:jc w:val="center"/>
              <w:rPr>
                <w:sz w:val="22"/>
              </w:rPr>
            </w:pPr>
            <w:r>
              <w:rPr>
                <w:sz w:val="22"/>
              </w:rPr>
              <w:t>科目名称</w:t>
            </w: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60" w:type="dxa"/>
            <w:gridSpan w:val="2"/>
            <w:shd w:val="clear" w:color="auto" w:fill="BFBFBF"/>
          </w:tcPr>
          <w:p>
            <w:pPr>
              <w:pStyle w:val="11"/>
              <w:spacing w:before="12" w:line="267" w:lineRule="exact"/>
              <w:ind w:left="2037" w:right="2028"/>
              <w:jc w:val="center"/>
              <w:rPr>
                <w:sz w:val="22"/>
              </w:rPr>
            </w:pPr>
            <w:r>
              <w:rPr>
                <w:sz w:val="22"/>
              </w:rPr>
              <w:t>栏次</w:t>
            </w:r>
          </w:p>
        </w:tc>
        <w:tc>
          <w:tcPr>
            <w:tcW w:w="1440" w:type="dxa"/>
            <w:shd w:val="clear" w:color="auto" w:fill="BFBFBF"/>
          </w:tcPr>
          <w:p>
            <w:pPr>
              <w:pStyle w:val="11"/>
              <w:spacing w:before="12" w:line="267" w:lineRule="exact"/>
              <w:ind w:left="4"/>
              <w:jc w:val="center"/>
              <w:rPr>
                <w:sz w:val="22"/>
              </w:rPr>
            </w:pPr>
            <w:r>
              <w:rPr>
                <w:w w:val="99"/>
                <w:sz w:val="22"/>
              </w:rPr>
              <w:t>1</w:t>
            </w:r>
          </w:p>
        </w:tc>
        <w:tc>
          <w:tcPr>
            <w:tcW w:w="1425" w:type="dxa"/>
            <w:shd w:val="clear" w:color="auto" w:fill="BFBFBF"/>
          </w:tcPr>
          <w:p>
            <w:pPr>
              <w:pStyle w:val="11"/>
              <w:spacing w:before="12" w:line="267" w:lineRule="exact"/>
              <w:ind w:right="8"/>
              <w:jc w:val="center"/>
              <w:rPr>
                <w:sz w:val="22"/>
              </w:rPr>
            </w:pPr>
            <w:r>
              <w:rPr>
                <w:w w:val="99"/>
                <w:sz w:val="22"/>
              </w:rPr>
              <w:t>2</w:t>
            </w:r>
          </w:p>
        </w:tc>
        <w:tc>
          <w:tcPr>
            <w:tcW w:w="1440" w:type="dxa"/>
            <w:shd w:val="clear" w:color="auto" w:fill="BFBFBF"/>
          </w:tcPr>
          <w:p>
            <w:pPr>
              <w:pStyle w:val="11"/>
              <w:spacing w:before="12" w:line="267" w:lineRule="exact"/>
              <w:ind w:left="4"/>
              <w:jc w:val="center"/>
              <w:rPr>
                <w:sz w:val="22"/>
              </w:rPr>
            </w:pPr>
            <w:r>
              <w:rPr>
                <w:w w:val="99"/>
                <w:sz w:val="22"/>
              </w:rPr>
              <w:t>3</w:t>
            </w:r>
          </w:p>
        </w:tc>
        <w:tc>
          <w:tcPr>
            <w:tcW w:w="1440" w:type="dxa"/>
            <w:shd w:val="clear" w:color="auto" w:fill="BFBFBF"/>
          </w:tcPr>
          <w:p>
            <w:pPr>
              <w:pStyle w:val="11"/>
              <w:spacing w:before="12" w:line="267" w:lineRule="exact"/>
              <w:ind w:left="4"/>
              <w:jc w:val="center"/>
              <w:rPr>
                <w:sz w:val="22"/>
              </w:rPr>
            </w:pPr>
            <w:r>
              <w:rPr>
                <w:w w:val="99"/>
                <w:sz w:val="22"/>
              </w:rPr>
              <w:t>4</w:t>
            </w:r>
          </w:p>
        </w:tc>
        <w:tc>
          <w:tcPr>
            <w:tcW w:w="1440" w:type="dxa"/>
            <w:shd w:val="clear" w:color="auto" w:fill="BFBFBF"/>
          </w:tcPr>
          <w:p>
            <w:pPr>
              <w:pStyle w:val="11"/>
              <w:spacing w:before="12" w:line="267" w:lineRule="exact"/>
              <w:ind w:left="4"/>
              <w:jc w:val="center"/>
              <w:rPr>
                <w:sz w:val="22"/>
              </w:rPr>
            </w:pPr>
            <w:r>
              <w:rPr>
                <w:w w:val="99"/>
                <w:sz w:val="22"/>
              </w:rPr>
              <w:t>5</w:t>
            </w:r>
          </w:p>
        </w:tc>
        <w:tc>
          <w:tcPr>
            <w:tcW w:w="1440" w:type="dxa"/>
            <w:shd w:val="clear" w:color="auto" w:fill="BFBFBF"/>
          </w:tcPr>
          <w:p>
            <w:pPr>
              <w:pStyle w:val="11"/>
              <w:spacing w:before="12" w:line="267" w:lineRule="exact"/>
              <w:ind w:left="4"/>
              <w:jc w:val="center"/>
              <w:rPr>
                <w:sz w:val="22"/>
              </w:rPr>
            </w:pPr>
            <w:r>
              <w:rPr>
                <w:w w:val="99"/>
                <w:sz w:val="22"/>
              </w:rPr>
              <w:t>6</w:t>
            </w:r>
          </w:p>
        </w:tc>
        <w:tc>
          <w:tcPr>
            <w:tcW w:w="1425" w:type="dxa"/>
            <w:shd w:val="clear" w:color="auto" w:fill="BFBFBF"/>
          </w:tcPr>
          <w:p>
            <w:pPr>
              <w:pStyle w:val="11"/>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1"/>
              <w:spacing w:before="92"/>
              <w:ind w:left="30"/>
              <w:rPr>
                <w:sz w:val="20"/>
              </w:rPr>
            </w:pPr>
            <w:r>
              <w:rPr>
                <w:sz w:val="20"/>
              </w:rPr>
              <w:t>208</w:t>
            </w:r>
          </w:p>
        </w:tc>
        <w:tc>
          <w:tcPr>
            <w:tcW w:w="3660" w:type="dxa"/>
          </w:tcPr>
          <w:p>
            <w:pPr>
              <w:pStyle w:val="11"/>
              <w:spacing w:before="92"/>
              <w:ind w:left="30"/>
              <w:rPr>
                <w:sz w:val="20"/>
              </w:rPr>
            </w:pPr>
            <w:r>
              <w:rPr>
                <w:sz w:val="20"/>
              </w:rPr>
              <w:t>社会保障和就业支出</w:t>
            </w:r>
          </w:p>
        </w:tc>
        <w:tc>
          <w:tcPr>
            <w:tcW w:w="1440" w:type="dxa"/>
          </w:tcPr>
          <w:p>
            <w:pPr>
              <w:pStyle w:val="11"/>
              <w:spacing w:before="92"/>
              <w:ind w:right="18"/>
              <w:jc w:val="right"/>
              <w:rPr>
                <w:sz w:val="20"/>
              </w:rPr>
            </w:pPr>
            <w:r>
              <w:rPr>
                <w:w w:val="95"/>
                <w:sz w:val="20"/>
              </w:rPr>
              <w:t>102.56</w:t>
            </w:r>
          </w:p>
        </w:tc>
        <w:tc>
          <w:tcPr>
            <w:tcW w:w="1425" w:type="dxa"/>
          </w:tcPr>
          <w:p>
            <w:pPr>
              <w:pStyle w:val="11"/>
              <w:spacing w:before="92"/>
              <w:ind w:right="18"/>
              <w:jc w:val="right"/>
              <w:rPr>
                <w:sz w:val="20"/>
              </w:rPr>
            </w:pPr>
            <w:r>
              <w:rPr>
                <w:w w:val="95"/>
                <w:sz w:val="20"/>
              </w:rPr>
              <w:t>102.56</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00" w:type="dxa"/>
          </w:tcPr>
          <w:p>
            <w:pPr>
              <w:pStyle w:val="11"/>
              <w:spacing w:before="77"/>
              <w:ind w:left="30"/>
              <w:rPr>
                <w:sz w:val="20"/>
              </w:rPr>
            </w:pPr>
            <w:r>
              <w:rPr>
                <w:sz w:val="20"/>
              </w:rPr>
              <w:t>20805</w:t>
            </w:r>
          </w:p>
        </w:tc>
        <w:tc>
          <w:tcPr>
            <w:tcW w:w="3660" w:type="dxa"/>
          </w:tcPr>
          <w:p>
            <w:pPr>
              <w:pStyle w:val="11"/>
              <w:spacing w:before="77"/>
              <w:ind w:left="30"/>
              <w:rPr>
                <w:sz w:val="20"/>
              </w:rPr>
            </w:pPr>
            <w:r>
              <w:rPr>
                <w:sz w:val="20"/>
              </w:rPr>
              <w:t>行政事业单位养老支出</w:t>
            </w:r>
          </w:p>
        </w:tc>
        <w:tc>
          <w:tcPr>
            <w:tcW w:w="1440" w:type="dxa"/>
          </w:tcPr>
          <w:p>
            <w:pPr>
              <w:pStyle w:val="11"/>
              <w:spacing w:before="77"/>
              <w:ind w:right="18"/>
              <w:jc w:val="right"/>
              <w:rPr>
                <w:sz w:val="20"/>
              </w:rPr>
            </w:pPr>
            <w:r>
              <w:rPr>
                <w:w w:val="95"/>
                <w:sz w:val="20"/>
              </w:rPr>
              <w:t>102.56</w:t>
            </w:r>
          </w:p>
        </w:tc>
        <w:tc>
          <w:tcPr>
            <w:tcW w:w="1425" w:type="dxa"/>
          </w:tcPr>
          <w:p>
            <w:pPr>
              <w:pStyle w:val="11"/>
              <w:spacing w:before="77"/>
              <w:ind w:right="18"/>
              <w:jc w:val="right"/>
              <w:rPr>
                <w:sz w:val="20"/>
              </w:rPr>
            </w:pPr>
            <w:r>
              <w:rPr>
                <w:w w:val="95"/>
                <w:sz w:val="20"/>
              </w:rPr>
              <w:t>102.56</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00" w:type="dxa"/>
          </w:tcPr>
          <w:p>
            <w:pPr>
              <w:pStyle w:val="11"/>
              <w:spacing w:before="77"/>
              <w:ind w:left="30"/>
              <w:rPr>
                <w:sz w:val="20"/>
              </w:rPr>
            </w:pPr>
            <w:r>
              <w:rPr>
                <w:sz w:val="20"/>
              </w:rPr>
              <w:t>2080501</w:t>
            </w:r>
          </w:p>
        </w:tc>
        <w:tc>
          <w:tcPr>
            <w:tcW w:w="3660" w:type="dxa"/>
          </w:tcPr>
          <w:p>
            <w:pPr>
              <w:pStyle w:val="11"/>
              <w:spacing w:before="77"/>
              <w:ind w:left="30"/>
              <w:rPr>
                <w:sz w:val="20"/>
              </w:rPr>
            </w:pPr>
            <w:r>
              <w:rPr>
                <w:w w:val="99"/>
                <w:sz w:val="20"/>
              </w:rPr>
              <w:t xml:space="preserve">  </w:t>
            </w:r>
            <w:r>
              <w:rPr>
                <w:sz w:val="20"/>
              </w:rPr>
              <w:t>行政单位离退休</w:t>
            </w:r>
          </w:p>
        </w:tc>
        <w:tc>
          <w:tcPr>
            <w:tcW w:w="1440" w:type="dxa"/>
          </w:tcPr>
          <w:p>
            <w:pPr>
              <w:pStyle w:val="11"/>
              <w:spacing w:before="77"/>
              <w:ind w:right="18"/>
              <w:jc w:val="right"/>
              <w:rPr>
                <w:sz w:val="20"/>
              </w:rPr>
            </w:pPr>
            <w:r>
              <w:rPr>
                <w:w w:val="95"/>
                <w:sz w:val="20"/>
              </w:rPr>
              <w:t>102.56</w:t>
            </w:r>
          </w:p>
        </w:tc>
        <w:tc>
          <w:tcPr>
            <w:tcW w:w="1425" w:type="dxa"/>
          </w:tcPr>
          <w:p>
            <w:pPr>
              <w:pStyle w:val="11"/>
              <w:spacing w:before="77"/>
              <w:ind w:right="18"/>
              <w:jc w:val="right"/>
              <w:rPr>
                <w:sz w:val="20"/>
              </w:rPr>
            </w:pPr>
            <w:r>
              <w:rPr>
                <w:w w:val="95"/>
                <w:sz w:val="20"/>
              </w:rPr>
              <w:t>102.56</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00" w:type="dxa"/>
          </w:tcPr>
          <w:p>
            <w:pPr>
              <w:pStyle w:val="11"/>
              <w:spacing w:before="77"/>
              <w:ind w:left="30"/>
              <w:rPr>
                <w:sz w:val="20"/>
              </w:rPr>
            </w:pPr>
            <w:r>
              <w:rPr>
                <w:sz w:val="20"/>
              </w:rPr>
              <w:t>221</w:t>
            </w:r>
          </w:p>
        </w:tc>
        <w:tc>
          <w:tcPr>
            <w:tcW w:w="3660" w:type="dxa"/>
          </w:tcPr>
          <w:p>
            <w:pPr>
              <w:pStyle w:val="11"/>
              <w:spacing w:before="77"/>
              <w:ind w:left="30"/>
              <w:rPr>
                <w:sz w:val="20"/>
              </w:rPr>
            </w:pPr>
            <w:r>
              <w:rPr>
                <w:sz w:val="20"/>
              </w:rPr>
              <w:t>住房保障支出</w:t>
            </w:r>
          </w:p>
        </w:tc>
        <w:tc>
          <w:tcPr>
            <w:tcW w:w="1440" w:type="dxa"/>
          </w:tcPr>
          <w:p>
            <w:pPr>
              <w:pStyle w:val="11"/>
              <w:spacing w:before="77"/>
              <w:ind w:right="18"/>
              <w:jc w:val="right"/>
              <w:rPr>
                <w:sz w:val="20"/>
              </w:rPr>
            </w:pPr>
            <w:r>
              <w:rPr>
                <w:w w:val="95"/>
                <w:sz w:val="20"/>
              </w:rPr>
              <w:t>66.21</w:t>
            </w:r>
          </w:p>
        </w:tc>
        <w:tc>
          <w:tcPr>
            <w:tcW w:w="1425" w:type="dxa"/>
          </w:tcPr>
          <w:p>
            <w:pPr>
              <w:pStyle w:val="11"/>
              <w:spacing w:before="77"/>
              <w:ind w:right="18"/>
              <w:jc w:val="right"/>
              <w:rPr>
                <w:sz w:val="20"/>
              </w:rPr>
            </w:pPr>
            <w:r>
              <w:rPr>
                <w:w w:val="95"/>
                <w:sz w:val="20"/>
              </w:rPr>
              <w:t>66.21</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00" w:type="dxa"/>
          </w:tcPr>
          <w:p>
            <w:pPr>
              <w:pStyle w:val="11"/>
              <w:spacing w:before="92"/>
              <w:ind w:left="30"/>
              <w:rPr>
                <w:sz w:val="20"/>
              </w:rPr>
            </w:pPr>
            <w:r>
              <w:rPr>
                <w:sz w:val="20"/>
              </w:rPr>
              <w:t>22102</w:t>
            </w:r>
          </w:p>
        </w:tc>
        <w:tc>
          <w:tcPr>
            <w:tcW w:w="3660" w:type="dxa"/>
          </w:tcPr>
          <w:p>
            <w:pPr>
              <w:pStyle w:val="11"/>
              <w:spacing w:before="92"/>
              <w:ind w:left="30"/>
              <w:rPr>
                <w:sz w:val="20"/>
              </w:rPr>
            </w:pPr>
            <w:r>
              <w:rPr>
                <w:sz w:val="20"/>
              </w:rPr>
              <w:t>住房改革支出</w:t>
            </w:r>
          </w:p>
        </w:tc>
        <w:tc>
          <w:tcPr>
            <w:tcW w:w="1440" w:type="dxa"/>
          </w:tcPr>
          <w:p>
            <w:pPr>
              <w:pStyle w:val="11"/>
              <w:spacing w:before="92"/>
              <w:ind w:right="18"/>
              <w:jc w:val="right"/>
              <w:rPr>
                <w:sz w:val="20"/>
              </w:rPr>
            </w:pPr>
            <w:r>
              <w:rPr>
                <w:w w:val="95"/>
                <w:sz w:val="20"/>
              </w:rPr>
              <w:t>66.21</w:t>
            </w:r>
          </w:p>
        </w:tc>
        <w:tc>
          <w:tcPr>
            <w:tcW w:w="1425" w:type="dxa"/>
          </w:tcPr>
          <w:p>
            <w:pPr>
              <w:pStyle w:val="11"/>
              <w:spacing w:before="92"/>
              <w:ind w:right="18"/>
              <w:jc w:val="right"/>
              <w:rPr>
                <w:sz w:val="20"/>
              </w:rPr>
            </w:pPr>
            <w:r>
              <w:rPr>
                <w:w w:val="95"/>
                <w:sz w:val="20"/>
              </w:rPr>
              <w:t>66.21</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00" w:type="dxa"/>
          </w:tcPr>
          <w:p>
            <w:pPr>
              <w:pStyle w:val="11"/>
              <w:spacing w:before="77"/>
              <w:ind w:left="30"/>
              <w:rPr>
                <w:sz w:val="20"/>
              </w:rPr>
            </w:pPr>
            <w:r>
              <w:rPr>
                <w:sz w:val="20"/>
              </w:rPr>
              <w:t>2210201</w:t>
            </w:r>
          </w:p>
        </w:tc>
        <w:tc>
          <w:tcPr>
            <w:tcW w:w="3660" w:type="dxa"/>
          </w:tcPr>
          <w:p>
            <w:pPr>
              <w:pStyle w:val="11"/>
              <w:spacing w:before="77"/>
              <w:ind w:left="30"/>
              <w:rPr>
                <w:sz w:val="20"/>
              </w:rPr>
            </w:pPr>
            <w:r>
              <w:rPr>
                <w:w w:val="99"/>
                <w:sz w:val="20"/>
              </w:rPr>
              <w:t xml:space="preserve">  </w:t>
            </w:r>
            <w:r>
              <w:rPr>
                <w:sz w:val="20"/>
              </w:rPr>
              <w:t>住房公积金</w:t>
            </w:r>
          </w:p>
        </w:tc>
        <w:tc>
          <w:tcPr>
            <w:tcW w:w="1440" w:type="dxa"/>
          </w:tcPr>
          <w:p>
            <w:pPr>
              <w:pStyle w:val="11"/>
              <w:spacing w:before="77"/>
              <w:ind w:right="18"/>
              <w:jc w:val="right"/>
              <w:rPr>
                <w:sz w:val="20"/>
              </w:rPr>
            </w:pPr>
            <w:r>
              <w:rPr>
                <w:w w:val="95"/>
                <w:sz w:val="20"/>
              </w:rPr>
              <w:t>66.21</w:t>
            </w:r>
          </w:p>
        </w:tc>
        <w:tc>
          <w:tcPr>
            <w:tcW w:w="1425" w:type="dxa"/>
          </w:tcPr>
          <w:p>
            <w:pPr>
              <w:pStyle w:val="11"/>
              <w:spacing w:before="77"/>
              <w:ind w:right="18"/>
              <w:jc w:val="right"/>
              <w:rPr>
                <w:sz w:val="20"/>
              </w:rPr>
            </w:pPr>
            <w:r>
              <w:rPr>
                <w:w w:val="95"/>
                <w:sz w:val="20"/>
              </w:rPr>
              <w:t>66.21</w:t>
            </w: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40" w:type="dxa"/>
          </w:tcPr>
          <w:p>
            <w:pPr>
              <w:pStyle w:val="11"/>
              <w:rPr>
                <w:rFonts w:ascii="Times New Roman"/>
                <w:sz w:val="20"/>
              </w:rPr>
            </w:pPr>
          </w:p>
        </w:tc>
        <w:tc>
          <w:tcPr>
            <w:tcW w:w="1425" w:type="dxa"/>
          </w:tcPr>
          <w:p>
            <w:pPr>
              <w:pStyle w:val="11"/>
              <w:rPr>
                <w:rFonts w:ascii="Times New Roman"/>
                <w:sz w:val="20"/>
              </w:rPr>
            </w:pPr>
          </w:p>
        </w:tc>
      </w:tr>
    </w:tbl>
    <w:p>
      <w:pPr>
        <w:spacing w:before="37" w:line="312" w:lineRule="auto"/>
        <w:ind w:left="510" w:right="10765" w:hanging="360"/>
        <w:jc w:val="left"/>
        <w:rPr>
          <w:rFonts w:hint="eastAsia" w:ascii="宋体" w:eastAsia="宋体"/>
          <w:sz w:val="18"/>
        </w:rPr>
      </w:pPr>
      <w:r>
        <w:rPr>
          <w:rFonts w:hint="eastAsia" w:ascii="宋体" w:eastAsia="宋体"/>
          <w:sz w:val="18"/>
        </w:rPr>
        <w:t>注：1.本表反映部门本年度取得的各项收入情况。2.表格中单元格空白表示数据为零。</w:t>
      </w:r>
    </w:p>
    <w:p>
      <w:pPr>
        <w:spacing w:after="0" w:line="312"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支出决算表</w:t>
      </w:r>
    </w:p>
    <w:p>
      <w:pPr>
        <w:pStyle w:val="5"/>
        <w:rPr>
          <w:rFonts w:ascii="宋体"/>
          <w:sz w:val="20"/>
        </w:rPr>
      </w:pPr>
      <w:r>
        <w:br w:type="column"/>
      </w:r>
    </w:p>
    <w:p>
      <w:pPr>
        <w:pStyle w:val="5"/>
        <w:spacing w:before="4"/>
        <w:rPr>
          <w:rFonts w:ascii="宋体"/>
          <w:sz w:val="21"/>
        </w:rPr>
      </w:pPr>
    </w:p>
    <w:p>
      <w:pPr>
        <w:spacing w:before="0"/>
        <w:ind w:left="0" w:right="216" w:firstLine="0"/>
        <w:jc w:val="right"/>
        <w:rPr>
          <w:rFonts w:hint="eastAsia" w:ascii="宋体" w:eastAsia="宋体"/>
          <w:sz w:val="20"/>
        </w:rPr>
      </w:pPr>
      <w:r>
        <w:rPr>
          <w:rFonts w:hint="eastAsia" w:ascii="宋体" w:eastAsia="宋体"/>
          <w:w w:val="95"/>
          <w:sz w:val="20"/>
        </w:rPr>
        <w:t>公开03表</w:t>
      </w:r>
    </w:p>
    <w:p>
      <w:pPr>
        <w:spacing w:after="0"/>
        <w:jc w:val="right"/>
        <w:rPr>
          <w:rFonts w:hint="eastAsia" w:ascii="宋体" w:eastAsia="宋体"/>
          <w:sz w:val="20"/>
        </w:rPr>
        <w:sectPr>
          <w:footerReference r:id="rId10" w:type="default"/>
          <w:pgSz w:w="16840" w:h="11910" w:orient="landscape"/>
          <w:pgMar w:top="540" w:right="1000" w:bottom="1500" w:left="960" w:header="0" w:footer="1315" w:gutter="0"/>
          <w:cols w:equalWidth="0" w:num="2">
            <w:col w:w="8296" w:space="40"/>
            <w:col w:w="6544"/>
          </w:cols>
        </w:sectPr>
      </w:pPr>
    </w:p>
    <w:p>
      <w:pPr>
        <w:tabs>
          <w:tab w:val="left" w:pos="13289"/>
        </w:tabs>
        <w:spacing w:before="104"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5040" w:type="dxa"/>
            <w:gridSpan w:val="2"/>
            <w:shd w:val="clear" w:color="auto" w:fill="BFBFBF"/>
          </w:tcPr>
          <w:p>
            <w:pPr>
              <w:pStyle w:val="11"/>
              <w:spacing w:line="265" w:lineRule="exact"/>
              <w:ind w:left="2277" w:right="2268"/>
              <w:jc w:val="center"/>
              <w:rPr>
                <w:sz w:val="22"/>
              </w:rPr>
            </w:pPr>
            <w:r>
              <w:rPr>
                <w:sz w:val="22"/>
              </w:rPr>
              <w:t>项目</w:t>
            </w:r>
          </w:p>
        </w:tc>
        <w:tc>
          <w:tcPr>
            <w:tcW w:w="1590" w:type="dxa"/>
            <w:vMerge w:val="restart"/>
            <w:shd w:val="clear" w:color="auto" w:fill="BFBFBF"/>
          </w:tcPr>
          <w:p>
            <w:pPr>
              <w:pStyle w:val="11"/>
              <w:rPr>
                <w:sz w:val="22"/>
              </w:rPr>
            </w:pPr>
          </w:p>
          <w:p>
            <w:pPr>
              <w:pStyle w:val="11"/>
              <w:spacing w:before="180"/>
              <w:ind w:left="120"/>
              <w:rPr>
                <w:sz w:val="22"/>
              </w:rPr>
            </w:pPr>
            <w:r>
              <w:rPr>
                <w:sz w:val="22"/>
              </w:rPr>
              <w:t>本年支出合计</w:t>
            </w:r>
          </w:p>
        </w:tc>
        <w:tc>
          <w:tcPr>
            <w:tcW w:w="1590" w:type="dxa"/>
            <w:vMerge w:val="restart"/>
            <w:shd w:val="clear" w:color="auto" w:fill="BFBFBF"/>
          </w:tcPr>
          <w:p>
            <w:pPr>
              <w:pStyle w:val="11"/>
              <w:rPr>
                <w:sz w:val="22"/>
              </w:rPr>
            </w:pPr>
          </w:p>
          <w:p>
            <w:pPr>
              <w:pStyle w:val="11"/>
              <w:spacing w:before="180"/>
              <w:ind w:left="345"/>
              <w:rPr>
                <w:sz w:val="22"/>
              </w:rPr>
            </w:pPr>
            <w:r>
              <w:rPr>
                <w:sz w:val="22"/>
              </w:rPr>
              <w:t>基本支出</w:t>
            </w:r>
          </w:p>
        </w:tc>
        <w:tc>
          <w:tcPr>
            <w:tcW w:w="1590" w:type="dxa"/>
            <w:vMerge w:val="restart"/>
            <w:shd w:val="clear" w:color="auto" w:fill="BFBFBF"/>
          </w:tcPr>
          <w:p>
            <w:pPr>
              <w:pStyle w:val="11"/>
              <w:rPr>
                <w:sz w:val="22"/>
              </w:rPr>
            </w:pPr>
          </w:p>
          <w:p>
            <w:pPr>
              <w:pStyle w:val="11"/>
              <w:spacing w:before="180"/>
              <w:ind w:left="345"/>
              <w:rPr>
                <w:sz w:val="22"/>
              </w:rPr>
            </w:pPr>
            <w:r>
              <w:rPr>
                <w:sz w:val="22"/>
              </w:rPr>
              <w:t>项目支出</w:t>
            </w:r>
          </w:p>
        </w:tc>
        <w:tc>
          <w:tcPr>
            <w:tcW w:w="1575" w:type="dxa"/>
            <w:vMerge w:val="restart"/>
            <w:shd w:val="clear" w:color="auto" w:fill="BFBFBF"/>
          </w:tcPr>
          <w:p>
            <w:pPr>
              <w:pStyle w:val="11"/>
              <w:rPr>
                <w:sz w:val="22"/>
              </w:rPr>
            </w:pPr>
          </w:p>
          <w:p>
            <w:pPr>
              <w:pStyle w:val="11"/>
              <w:spacing w:before="180"/>
              <w:ind w:left="105"/>
              <w:rPr>
                <w:sz w:val="22"/>
              </w:rPr>
            </w:pPr>
            <w:r>
              <w:rPr>
                <w:sz w:val="22"/>
              </w:rPr>
              <w:t>上缴上级支出</w:t>
            </w:r>
          </w:p>
        </w:tc>
        <w:tc>
          <w:tcPr>
            <w:tcW w:w="1590" w:type="dxa"/>
            <w:vMerge w:val="restart"/>
            <w:shd w:val="clear" w:color="auto" w:fill="BFBFBF"/>
          </w:tcPr>
          <w:p>
            <w:pPr>
              <w:pStyle w:val="11"/>
              <w:rPr>
                <w:sz w:val="22"/>
              </w:rPr>
            </w:pPr>
          </w:p>
          <w:p>
            <w:pPr>
              <w:pStyle w:val="11"/>
              <w:spacing w:before="180"/>
              <w:ind w:left="345"/>
              <w:rPr>
                <w:sz w:val="22"/>
              </w:rPr>
            </w:pPr>
            <w:r>
              <w:rPr>
                <w:sz w:val="22"/>
              </w:rPr>
              <w:t>经营支出</w:t>
            </w:r>
          </w:p>
        </w:tc>
        <w:tc>
          <w:tcPr>
            <w:tcW w:w="1590" w:type="dxa"/>
            <w:vMerge w:val="restart"/>
            <w:shd w:val="clear" w:color="auto" w:fill="BFBFBF"/>
          </w:tcPr>
          <w:p>
            <w:pPr>
              <w:pStyle w:val="11"/>
              <w:spacing w:before="3"/>
              <w:rPr>
                <w:sz w:val="26"/>
              </w:rPr>
            </w:pPr>
          </w:p>
          <w:p>
            <w:pPr>
              <w:pStyle w:val="11"/>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1"/>
              <w:spacing w:before="186" w:line="230" w:lineRule="auto"/>
              <w:ind w:left="45" w:right="35"/>
              <w:rPr>
                <w:sz w:val="22"/>
              </w:rPr>
            </w:pPr>
            <w:r>
              <w:rPr>
                <w:sz w:val="22"/>
              </w:rPr>
              <w:t>功能分类科目编码</w:t>
            </w:r>
          </w:p>
        </w:tc>
        <w:tc>
          <w:tcPr>
            <w:tcW w:w="4050" w:type="dxa"/>
            <w:shd w:val="clear" w:color="auto" w:fill="BFBFBF"/>
          </w:tcPr>
          <w:p>
            <w:pPr>
              <w:pStyle w:val="11"/>
              <w:spacing w:before="5"/>
              <w:rPr>
                <w:sz w:val="24"/>
              </w:rPr>
            </w:pPr>
          </w:p>
          <w:p>
            <w:pPr>
              <w:pStyle w:val="11"/>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1"/>
              <w:spacing w:before="12" w:line="267" w:lineRule="exact"/>
              <w:ind w:left="2277" w:right="2268"/>
              <w:jc w:val="center"/>
              <w:rPr>
                <w:sz w:val="22"/>
              </w:rPr>
            </w:pPr>
            <w:r>
              <w:rPr>
                <w:sz w:val="22"/>
              </w:rPr>
              <w:t>栏次</w:t>
            </w:r>
          </w:p>
        </w:tc>
        <w:tc>
          <w:tcPr>
            <w:tcW w:w="1590" w:type="dxa"/>
            <w:shd w:val="clear" w:color="auto" w:fill="BFBFBF"/>
          </w:tcPr>
          <w:p>
            <w:pPr>
              <w:pStyle w:val="11"/>
              <w:spacing w:before="12" w:line="267" w:lineRule="exact"/>
              <w:ind w:left="4"/>
              <w:jc w:val="center"/>
              <w:rPr>
                <w:sz w:val="22"/>
              </w:rPr>
            </w:pPr>
            <w:r>
              <w:rPr>
                <w:w w:val="99"/>
                <w:sz w:val="22"/>
              </w:rPr>
              <w:t>1</w:t>
            </w:r>
          </w:p>
        </w:tc>
        <w:tc>
          <w:tcPr>
            <w:tcW w:w="1590" w:type="dxa"/>
            <w:shd w:val="clear" w:color="auto" w:fill="BFBFBF"/>
          </w:tcPr>
          <w:p>
            <w:pPr>
              <w:pStyle w:val="11"/>
              <w:spacing w:before="12" w:line="267" w:lineRule="exact"/>
              <w:ind w:left="4"/>
              <w:jc w:val="center"/>
              <w:rPr>
                <w:sz w:val="22"/>
              </w:rPr>
            </w:pPr>
            <w:r>
              <w:rPr>
                <w:w w:val="99"/>
                <w:sz w:val="22"/>
              </w:rPr>
              <w:t>2</w:t>
            </w:r>
          </w:p>
        </w:tc>
        <w:tc>
          <w:tcPr>
            <w:tcW w:w="1590" w:type="dxa"/>
            <w:shd w:val="clear" w:color="auto" w:fill="BFBFBF"/>
          </w:tcPr>
          <w:p>
            <w:pPr>
              <w:pStyle w:val="11"/>
              <w:spacing w:before="12" w:line="267" w:lineRule="exact"/>
              <w:ind w:left="4"/>
              <w:jc w:val="center"/>
              <w:rPr>
                <w:sz w:val="22"/>
              </w:rPr>
            </w:pPr>
            <w:r>
              <w:rPr>
                <w:w w:val="99"/>
                <w:sz w:val="22"/>
              </w:rPr>
              <w:t>3</w:t>
            </w:r>
          </w:p>
        </w:tc>
        <w:tc>
          <w:tcPr>
            <w:tcW w:w="1575" w:type="dxa"/>
            <w:shd w:val="clear" w:color="auto" w:fill="BFBFBF"/>
          </w:tcPr>
          <w:p>
            <w:pPr>
              <w:pStyle w:val="11"/>
              <w:spacing w:before="12" w:line="267" w:lineRule="exact"/>
              <w:ind w:right="8"/>
              <w:jc w:val="center"/>
              <w:rPr>
                <w:sz w:val="22"/>
              </w:rPr>
            </w:pPr>
            <w:r>
              <w:rPr>
                <w:w w:val="99"/>
                <w:sz w:val="22"/>
              </w:rPr>
              <w:t>4</w:t>
            </w:r>
          </w:p>
        </w:tc>
        <w:tc>
          <w:tcPr>
            <w:tcW w:w="1590" w:type="dxa"/>
            <w:shd w:val="clear" w:color="auto" w:fill="BFBFBF"/>
          </w:tcPr>
          <w:p>
            <w:pPr>
              <w:pStyle w:val="11"/>
              <w:spacing w:before="12" w:line="267" w:lineRule="exact"/>
              <w:ind w:left="4"/>
              <w:jc w:val="center"/>
              <w:rPr>
                <w:sz w:val="22"/>
              </w:rPr>
            </w:pPr>
            <w:r>
              <w:rPr>
                <w:w w:val="99"/>
                <w:sz w:val="22"/>
              </w:rPr>
              <w:t>5</w:t>
            </w:r>
          </w:p>
        </w:tc>
        <w:tc>
          <w:tcPr>
            <w:tcW w:w="1590" w:type="dxa"/>
            <w:shd w:val="clear" w:color="auto" w:fill="BFBFBF"/>
          </w:tcPr>
          <w:p>
            <w:pPr>
              <w:pStyle w:val="11"/>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1"/>
              <w:rPr>
                <w:rFonts w:ascii="Times New Roman"/>
                <w:sz w:val="20"/>
              </w:rPr>
            </w:pPr>
          </w:p>
        </w:tc>
        <w:tc>
          <w:tcPr>
            <w:tcW w:w="4050" w:type="dxa"/>
          </w:tcPr>
          <w:p>
            <w:pPr>
              <w:pStyle w:val="11"/>
              <w:spacing w:before="77"/>
              <w:ind w:left="30"/>
              <w:rPr>
                <w:sz w:val="20"/>
              </w:rPr>
            </w:pPr>
            <w:r>
              <w:rPr>
                <w:sz w:val="20"/>
              </w:rPr>
              <w:t>合计</w:t>
            </w:r>
          </w:p>
        </w:tc>
        <w:tc>
          <w:tcPr>
            <w:tcW w:w="1590" w:type="dxa"/>
          </w:tcPr>
          <w:p>
            <w:pPr>
              <w:pStyle w:val="11"/>
              <w:spacing w:before="77"/>
              <w:ind w:right="18"/>
              <w:jc w:val="right"/>
              <w:rPr>
                <w:sz w:val="20"/>
              </w:rPr>
            </w:pPr>
            <w:r>
              <w:rPr>
                <w:sz w:val="20"/>
              </w:rPr>
              <w:t>3,219.43</w:t>
            </w:r>
          </w:p>
        </w:tc>
        <w:tc>
          <w:tcPr>
            <w:tcW w:w="1590" w:type="dxa"/>
          </w:tcPr>
          <w:p>
            <w:pPr>
              <w:pStyle w:val="11"/>
              <w:spacing w:before="77"/>
              <w:ind w:right="18"/>
              <w:jc w:val="right"/>
              <w:rPr>
                <w:sz w:val="20"/>
              </w:rPr>
            </w:pPr>
            <w:r>
              <w:rPr>
                <w:sz w:val="20"/>
              </w:rPr>
              <w:t>1,520.46</w:t>
            </w:r>
          </w:p>
        </w:tc>
        <w:tc>
          <w:tcPr>
            <w:tcW w:w="1590" w:type="dxa"/>
          </w:tcPr>
          <w:p>
            <w:pPr>
              <w:pStyle w:val="11"/>
              <w:spacing w:before="77"/>
              <w:ind w:right="18"/>
              <w:jc w:val="right"/>
              <w:rPr>
                <w:sz w:val="20"/>
              </w:rPr>
            </w:pPr>
            <w:r>
              <w:rPr>
                <w:sz w:val="20"/>
              </w:rPr>
              <w:t>1,698.97</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201</w:t>
            </w:r>
          </w:p>
        </w:tc>
        <w:tc>
          <w:tcPr>
            <w:tcW w:w="4050" w:type="dxa"/>
          </w:tcPr>
          <w:p>
            <w:pPr>
              <w:pStyle w:val="11"/>
              <w:spacing w:before="77"/>
              <w:ind w:left="30"/>
              <w:rPr>
                <w:sz w:val="20"/>
              </w:rPr>
            </w:pPr>
            <w:r>
              <w:rPr>
                <w:sz w:val="20"/>
              </w:rPr>
              <w:t>一般公共服务支出</w:t>
            </w:r>
          </w:p>
        </w:tc>
        <w:tc>
          <w:tcPr>
            <w:tcW w:w="1590" w:type="dxa"/>
          </w:tcPr>
          <w:p>
            <w:pPr>
              <w:pStyle w:val="11"/>
              <w:spacing w:before="77"/>
              <w:ind w:right="18"/>
              <w:jc w:val="right"/>
              <w:rPr>
                <w:sz w:val="20"/>
              </w:rPr>
            </w:pPr>
            <w:r>
              <w:rPr>
                <w:sz w:val="20"/>
              </w:rPr>
              <w:t>3,045.65</w:t>
            </w:r>
          </w:p>
        </w:tc>
        <w:tc>
          <w:tcPr>
            <w:tcW w:w="1590" w:type="dxa"/>
          </w:tcPr>
          <w:p>
            <w:pPr>
              <w:pStyle w:val="11"/>
              <w:spacing w:before="77"/>
              <w:ind w:right="18"/>
              <w:jc w:val="right"/>
              <w:rPr>
                <w:sz w:val="20"/>
              </w:rPr>
            </w:pPr>
            <w:r>
              <w:rPr>
                <w:sz w:val="20"/>
              </w:rPr>
              <w:t>1,351.69</w:t>
            </w:r>
          </w:p>
        </w:tc>
        <w:tc>
          <w:tcPr>
            <w:tcW w:w="1590" w:type="dxa"/>
          </w:tcPr>
          <w:p>
            <w:pPr>
              <w:pStyle w:val="11"/>
              <w:spacing w:before="77"/>
              <w:ind w:right="18"/>
              <w:jc w:val="right"/>
              <w:rPr>
                <w:sz w:val="20"/>
              </w:rPr>
            </w:pPr>
            <w:r>
              <w:rPr>
                <w:sz w:val="20"/>
              </w:rPr>
              <w:t>1,693.97</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11"/>
              <w:spacing w:before="92"/>
              <w:ind w:left="30"/>
              <w:rPr>
                <w:sz w:val="20"/>
              </w:rPr>
            </w:pPr>
            <w:r>
              <w:rPr>
                <w:sz w:val="20"/>
              </w:rPr>
              <w:t>20106</w:t>
            </w:r>
          </w:p>
        </w:tc>
        <w:tc>
          <w:tcPr>
            <w:tcW w:w="4050" w:type="dxa"/>
          </w:tcPr>
          <w:p>
            <w:pPr>
              <w:pStyle w:val="11"/>
              <w:spacing w:before="92"/>
              <w:ind w:left="30"/>
              <w:rPr>
                <w:sz w:val="20"/>
              </w:rPr>
            </w:pPr>
            <w:r>
              <w:rPr>
                <w:sz w:val="20"/>
              </w:rPr>
              <w:t>财政事务</w:t>
            </w:r>
          </w:p>
        </w:tc>
        <w:tc>
          <w:tcPr>
            <w:tcW w:w="1590" w:type="dxa"/>
          </w:tcPr>
          <w:p>
            <w:pPr>
              <w:pStyle w:val="11"/>
              <w:spacing w:before="92"/>
              <w:ind w:right="18"/>
              <w:jc w:val="right"/>
              <w:rPr>
                <w:sz w:val="20"/>
              </w:rPr>
            </w:pPr>
            <w:r>
              <w:rPr>
                <w:sz w:val="20"/>
              </w:rPr>
              <w:t>2,026.92</w:t>
            </w:r>
          </w:p>
        </w:tc>
        <w:tc>
          <w:tcPr>
            <w:tcW w:w="1590" w:type="dxa"/>
          </w:tcPr>
          <w:p>
            <w:pPr>
              <w:pStyle w:val="11"/>
              <w:spacing w:before="92"/>
              <w:ind w:right="18"/>
              <w:jc w:val="right"/>
              <w:rPr>
                <w:sz w:val="20"/>
              </w:rPr>
            </w:pPr>
            <w:r>
              <w:rPr>
                <w:sz w:val="20"/>
              </w:rPr>
              <w:t>1,339.69</w:t>
            </w:r>
          </w:p>
        </w:tc>
        <w:tc>
          <w:tcPr>
            <w:tcW w:w="1590" w:type="dxa"/>
          </w:tcPr>
          <w:p>
            <w:pPr>
              <w:pStyle w:val="11"/>
              <w:spacing w:before="92"/>
              <w:ind w:right="18"/>
              <w:jc w:val="right"/>
              <w:rPr>
                <w:sz w:val="20"/>
              </w:rPr>
            </w:pPr>
            <w:r>
              <w:rPr>
                <w:w w:val="95"/>
                <w:sz w:val="20"/>
              </w:rPr>
              <w:t>687.23</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2010601</w:t>
            </w:r>
          </w:p>
        </w:tc>
        <w:tc>
          <w:tcPr>
            <w:tcW w:w="4050" w:type="dxa"/>
          </w:tcPr>
          <w:p>
            <w:pPr>
              <w:pStyle w:val="11"/>
              <w:spacing w:before="77"/>
              <w:ind w:left="30"/>
              <w:rPr>
                <w:sz w:val="20"/>
              </w:rPr>
            </w:pPr>
            <w:r>
              <w:rPr>
                <w:w w:val="99"/>
                <w:sz w:val="20"/>
              </w:rPr>
              <w:t xml:space="preserve">  </w:t>
            </w:r>
            <w:r>
              <w:rPr>
                <w:sz w:val="20"/>
              </w:rPr>
              <w:t>行政运行</w:t>
            </w:r>
          </w:p>
        </w:tc>
        <w:tc>
          <w:tcPr>
            <w:tcW w:w="1590" w:type="dxa"/>
          </w:tcPr>
          <w:p>
            <w:pPr>
              <w:pStyle w:val="11"/>
              <w:spacing w:before="77"/>
              <w:ind w:right="18"/>
              <w:jc w:val="right"/>
              <w:rPr>
                <w:sz w:val="20"/>
              </w:rPr>
            </w:pPr>
            <w:r>
              <w:rPr>
                <w:sz w:val="20"/>
              </w:rPr>
              <w:t>1,339.69</w:t>
            </w:r>
          </w:p>
        </w:tc>
        <w:tc>
          <w:tcPr>
            <w:tcW w:w="1590" w:type="dxa"/>
          </w:tcPr>
          <w:p>
            <w:pPr>
              <w:pStyle w:val="11"/>
              <w:spacing w:before="77"/>
              <w:ind w:right="18"/>
              <w:jc w:val="right"/>
              <w:rPr>
                <w:sz w:val="20"/>
              </w:rPr>
            </w:pPr>
            <w:r>
              <w:rPr>
                <w:sz w:val="20"/>
              </w:rPr>
              <w:t>1,339.69</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2010602</w:t>
            </w:r>
          </w:p>
        </w:tc>
        <w:tc>
          <w:tcPr>
            <w:tcW w:w="4050" w:type="dxa"/>
          </w:tcPr>
          <w:p>
            <w:pPr>
              <w:pStyle w:val="11"/>
              <w:spacing w:before="77"/>
              <w:ind w:left="30"/>
              <w:rPr>
                <w:sz w:val="20"/>
              </w:rPr>
            </w:pPr>
            <w:r>
              <w:rPr>
                <w:w w:val="99"/>
                <w:sz w:val="20"/>
              </w:rPr>
              <w:t xml:space="preserve">  </w:t>
            </w:r>
            <w:r>
              <w:rPr>
                <w:sz w:val="20"/>
              </w:rPr>
              <w:t>一般行政管理事务</w:t>
            </w:r>
          </w:p>
        </w:tc>
        <w:tc>
          <w:tcPr>
            <w:tcW w:w="1590" w:type="dxa"/>
          </w:tcPr>
          <w:p>
            <w:pPr>
              <w:pStyle w:val="11"/>
              <w:spacing w:before="77"/>
              <w:ind w:right="18"/>
              <w:jc w:val="right"/>
              <w:rPr>
                <w:sz w:val="20"/>
              </w:rPr>
            </w:pPr>
            <w:r>
              <w:rPr>
                <w:w w:val="95"/>
                <w:sz w:val="20"/>
              </w:rPr>
              <w:t>635.53</w:t>
            </w:r>
          </w:p>
        </w:tc>
        <w:tc>
          <w:tcPr>
            <w:tcW w:w="1590" w:type="dxa"/>
          </w:tcPr>
          <w:p>
            <w:pPr>
              <w:pStyle w:val="11"/>
              <w:rPr>
                <w:rFonts w:ascii="Times New Roman"/>
                <w:sz w:val="20"/>
              </w:rPr>
            </w:pPr>
          </w:p>
        </w:tc>
        <w:tc>
          <w:tcPr>
            <w:tcW w:w="1590" w:type="dxa"/>
          </w:tcPr>
          <w:p>
            <w:pPr>
              <w:pStyle w:val="11"/>
              <w:spacing w:before="77"/>
              <w:ind w:right="18"/>
              <w:jc w:val="right"/>
              <w:rPr>
                <w:sz w:val="20"/>
              </w:rPr>
            </w:pPr>
            <w:r>
              <w:rPr>
                <w:w w:val="95"/>
                <w:sz w:val="20"/>
              </w:rPr>
              <w:t>635.53</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2010608</w:t>
            </w:r>
          </w:p>
        </w:tc>
        <w:tc>
          <w:tcPr>
            <w:tcW w:w="4050" w:type="dxa"/>
          </w:tcPr>
          <w:p>
            <w:pPr>
              <w:pStyle w:val="11"/>
              <w:spacing w:before="77"/>
              <w:ind w:left="30"/>
              <w:rPr>
                <w:sz w:val="20"/>
              </w:rPr>
            </w:pPr>
            <w:r>
              <w:rPr>
                <w:w w:val="99"/>
                <w:sz w:val="20"/>
              </w:rPr>
              <w:t xml:space="preserve">  </w:t>
            </w:r>
            <w:r>
              <w:rPr>
                <w:sz w:val="20"/>
              </w:rPr>
              <w:t>财政委托业务支出</w:t>
            </w:r>
          </w:p>
        </w:tc>
        <w:tc>
          <w:tcPr>
            <w:tcW w:w="1590" w:type="dxa"/>
          </w:tcPr>
          <w:p>
            <w:pPr>
              <w:pStyle w:val="11"/>
              <w:spacing w:before="77"/>
              <w:ind w:right="18"/>
              <w:jc w:val="right"/>
              <w:rPr>
                <w:sz w:val="20"/>
              </w:rPr>
            </w:pPr>
            <w:r>
              <w:rPr>
                <w:w w:val="95"/>
                <w:sz w:val="20"/>
              </w:rPr>
              <w:t>30.00</w:t>
            </w:r>
          </w:p>
        </w:tc>
        <w:tc>
          <w:tcPr>
            <w:tcW w:w="1590" w:type="dxa"/>
          </w:tcPr>
          <w:p>
            <w:pPr>
              <w:pStyle w:val="11"/>
              <w:rPr>
                <w:rFonts w:ascii="Times New Roman"/>
                <w:sz w:val="20"/>
              </w:rPr>
            </w:pPr>
          </w:p>
        </w:tc>
        <w:tc>
          <w:tcPr>
            <w:tcW w:w="1590" w:type="dxa"/>
          </w:tcPr>
          <w:p>
            <w:pPr>
              <w:pStyle w:val="11"/>
              <w:spacing w:before="77"/>
              <w:ind w:right="18"/>
              <w:jc w:val="right"/>
              <w:rPr>
                <w:sz w:val="20"/>
              </w:rPr>
            </w:pPr>
            <w:r>
              <w:rPr>
                <w:w w:val="95"/>
                <w:sz w:val="20"/>
              </w:rPr>
              <w:t>30.00</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11"/>
              <w:spacing w:before="92"/>
              <w:ind w:left="30"/>
              <w:rPr>
                <w:sz w:val="20"/>
              </w:rPr>
            </w:pPr>
            <w:r>
              <w:rPr>
                <w:sz w:val="20"/>
              </w:rPr>
              <w:t>2010699</w:t>
            </w:r>
          </w:p>
        </w:tc>
        <w:tc>
          <w:tcPr>
            <w:tcW w:w="4050" w:type="dxa"/>
          </w:tcPr>
          <w:p>
            <w:pPr>
              <w:pStyle w:val="11"/>
              <w:spacing w:before="92"/>
              <w:ind w:left="30"/>
              <w:rPr>
                <w:sz w:val="20"/>
              </w:rPr>
            </w:pPr>
            <w:r>
              <w:rPr>
                <w:w w:val="99"/>
                <w:sz w:val="20"/>
              </w:rPr>
              <w:t xml:space="preserve">  </w:t>
            </w:r>
            <w:r>
              <w:rPr>
                <w:sz w:val="20"/>
              </w:rPr>
              <w:t>其他财政事务支出</w:t>
            </w:r>
          </w:p>
        </w:tc>
        <w:tc>
          <w:tcPr>
            <w:tcW w:w="1590" w:type="dxa"/>
          </w:tcPr>
          <w:p>
            <w:pPr>
              <w:pStyle w:val="11"/>
              <w:spacing w:before="92"/>
              <w:ind w:right="18"/>
              <w:jc w:val="right"/>
              <w:rPr>
                <w:sz w:val="20"/>
              </w:rPr>
            </w:pPr>
            <w:r>
              <w:rPr>
                <w:w w:val="95"/>
                <w:sz w:val="20"/>
              </w:rPr>
              <w:t>21.70</w:t>
            </w:r>
          </w:p>
        </w:tc>
        <w:tc>
          <w:tcPr>
            <w:tcW w:w="1590" w:type="dxa"/>
          </w:tcPr>
          <w:p>
            <w:pPr>
              <w:pStyle w:val="11"/>
              <w:rPr>
                <w:rFonts w:ascii="Times New Roman"/>
                <w:sz w:val="20"/>
              </w:rPr>
            </w:pPr>
          </w:p>
        </w:tc>
        <w:tc>
          <w:tcPr>
            <w:tcW w:w="1590" w:type="dxa"/>
          </w:tcPr>
          <w:p>
            <w:pPr>
              <w:pStyle w:val="11"/>
              <w:spacing w:before="92"/>
              <w:ind w:right="18"/>
              <w:jc w:val="right"/>
              <w:rPr>
                <w:sz w:val="20"/>
              </w:rPr>
            </w:pPr>
            <w:r>
              <w:rPr>
                <w:w w:val="95"/>
                <w:sz w:val="20"/>
              </w:rPr>
              <w:t>21.70</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4" w:hRule="atLeast"/>
        </w:trPr>
        <w:tc>
          <w:tcPr>
            <w:tcW w:w="990" w:type="dxa"/>
          </w:tcPr>
          <w:p>
            <w:pPr>
              <w:pStyle w:val="11"/>
              <w:spacing w:before="77"/>
              <w:ind w:left="30"/>
              <w:rPr>
                <w:sz w:val="20"/>
              </w:rPr>
            </w:pPr>
            <w:r>
              <w:rPr>
                <w:sz w:val="20"/>
              </w:rPr>
              <w:t>20111</w:t>
            </w:r>
          </w:p>
        </w:tc>
        <w:tc>
          <w:tcPr>
            <w:tcW w:w="4050" w:type="dxa"/>
          </w:tcPr>
          <w:p>
            <w:pPr>
              <w:pStyle w:val="11"/>
              <w:spacing w:before="77"/>
              <w:ind w:left="30"/>
              <w:rPr>
                <w:sz w:val="20"/>
              </w:rPr>
            </w:pPr>
            <w:r>
              <w:rPr>
                <w:sz w:val="20"/>
              </w:rPr>
              <w:t>纪检监察事务</w:t>
            </w:r>
          </w:p>
        </w:tc>
        <w:tc>
          <w:tcPr>
            <w:tcW w:w="1590" w:type="dxa"/>
          </w:tcPr>
          <w:p>
            <w:pPr>
              <w:pStyle w:val="11"/>
              <w:spacing w:before="77"/>
              <w:ind w:right="18"/>
              <w:jc w:val="right"/>
              <w:rPr>
                <w:sz w:val="20"/>
              </w:rPr>
            </w:pPr>
            <w:r>
              <w:rPr>
                <w:w w:val="95"/>
                <w:sz w:val="20"/>
              </w:rPr>
              <w:t>21.99</w:t>
            </w:r>
          </w:p>
        </w:tc>
        <w:tc>
          <w:tcPr>
            <w:tcW w:w="1590" w:type="dxa"/>
          </w:tcPr>
          <w:p>
            <w:pPr>
              <w:pStyle w:val="11"/>
              <w:spacing w:before="77"/>
              <w:ind w:right="18"/>
              <w:jc w:val="right"/>
              <w:rPr>
                <w:sz w:val="20"/>
              </w:rPr>
            </w:pPr>
            <w:r>
              <w:rPr>
                <w:w w:val="95"/>
                <w:sz w:val="20"/>
              </w:rPr>
              <w:t>11.99</w:t>
            </w:r>
          </w:p>
        </w:tc>
        <w:tc>
          <w:tcPr>
            <w:tcW w:w="1590" w:type="dxa"/>
          </w:tcPr>
          <w:p>
            <w:pPr>
              <w:pStyle w:val="11"/>
              <w:spacing w:before="77"/>
              <w:ind w:right="18"/>
              <w:jc w:val="right"/>
              <w:rPr>
                <w:sz w:val="20"/>
              </w:rPr>
            </w:pPr>
            <w:r>
              <w:rPr>
                <w:w w:val="95"/>
                <w:sz w:val="20"/>
              </w:rPr>
              <w:t>10.00</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2011101</w:t>
            </w:r>
          </w:p>
        </w:tc>
        <w:tc>
          <w:tcPr>
            <w:tcW w:w="4050" w:type="dxa"/>
          </w:tcPr>
          <w:p>
            <w:pPr>
              <w:pStyle w:val="11"/>
              <w:spacing w:before="77"/>
              <w:ind w:left="30"/>
              <w:rPr>
                <w:sz w:val="20"/>
              </w:rPr>
            </w:pPr>
            <w:r>
              <w:rPr>
                <w:w w:val="99"/>
                <w:sz w:val="20"/>
              </w:rPr>
              <w:t xml:space="preserve">  </w:t>
            </w:r>
            <w:r>
              <w:rPr>
                <w:sz w:val="20"/>
              </w:rPr>
              <w:t>行政运行</w:t>
            </w:r>
          </w:p>
        </w:tc>
        <w:tc>
          <w:tcPr>
            <w:tcW w:w="1590" w:type="dxa"/>
          </w:tcPr>
          <w:p>
            <w:pPr>
              <w:pStyle w:val="11"/>
              <w:spacing w:before="77"/>
              <w:ind w:right="18"/>
              <w:jc w:val="right"/>
              <w:rPr>
                <w:sz w:val="20"/>
              </w:rPr>
            </w:pPr>
            <w:r>
              <w:rPr>
                <w:w w:val="95"/>
                <w:sz w:val="20"/>
              </w:rPr>
              <w:t>11.99</w:t>
            </w:r>
          </w:p>
        </w:tc>
        <w:tc>
          <w:tcPr>
            <w:tcW w:w="1590" w:type="dxa"/>
          </w:tcPr>
          <w:p>
            <w:pPr>
              <w:pStyle w:val="11"/>
              <w:spacing w:before="77"/>
              <w:ind w:right="18"/>
              <w:jc w:val="right"/>
              <w:rPr>
                <w:sz w:val="20"/>
              </w:rPr>
            </w:pPr>
            <w:r>
              <w:rPr>
                <w:w w:val="95"/>
                <w:sz w:val="20"/>
              </w:rPr>
              <w:t>11.99</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2011102</w:t>
            </w:r>
          </w:p>
        </w:tc>
        <w:tc>
          <w:tcPr>
            <w:tcW w:w="4050" w:type="dxa"/>
          </w:tcPr>
          <w:p>
            <w:pPr>
              <w:pStyle w:val="11"/>
              <w:spacing w:before="77"/>
              <w:ind w:left="30"/>
              <w:rPr>
                <w:sz w:val="20"/>
              </w:rPr>
            </w:pPr>
            <w:r>
              <w:rPr>
                <w:w w:val="99"/>
                <w:sz w:val="20"/>
              </w:rPr>
              <w:t xml:space="preserve">  </w:t>
            </w:r>
            <w:r>
              <w:rPr>
                <w:sz w:val="20"/>
              </w:rPr>
              <w:t>一般行政管理事务</w:t>
            </w:r>
          </w:p>
        </w:tc>
        <w:tc>
          <w:tcPr>
            <w:tcW w:w="1590" w:type="dxa"/>
          </w:tcPr>
          <w:p>
            <w:pPr>
              <w:pStyle w:val="11"/>
              <w:spacing w:before="77"/>
              <w:ind w:right="18"/>
              <w:jc w:val="right"/>
              <w:rPr>
                <w:sz w:val="20"/>
              </w:rPr>
            </w:pPr>
            <w:r>
              <w:rPr>
                <w:w w:val="95"/>
                <w:sz w:val="20"/>
              </w:rPr>
              <w:t>10.00</w:t>
            </w:r>
          </w:p>
        </w:tc>
        <w:tc>
          <w:tcPr>
            <w:tcW w:w="1590" w:type="dxa"/>
          </w:tcPr>
          <w:p>
            <w:pPr>
              <w:pStyle w:val="11"/>
              <w:rPr>
                <w:rFonts w:ascii="Times New Roman"/>
                <w:sz w:val="20"/>
              </w:rPr>
            </w:pPr>
          </w:p>
        </w:tc>
        <w:tc>
          <w:tcPr>
            <w:tcW w:w="1590" w:type="dxa"/>
          </w:tcPr>
          <w:p>
            <w:pPr>
              <w:pStyle w:val="11"/>
              <w:spacing w:before="77"/>
              <w:ind w:right="18"/>
              <w:jc w:val="right"/>
              <w:rPr>
                <w:sz w:val="20"/>
              </w:rPr>
            </w:pPr>
            <w:r>
              <w:rPr>
                <w:w w:val="95"/>
                <w:sz w:val="20"/>
              </w:rPr>
              <w:t>10.00</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20199</w:t>
            </w:r>
          </w:p>
        </w:tc>
        <w:tc>
          <w:tcPr>
            <w:tcW w:w="4050" w:type="dxa"/>
          </w:tcPr>
          <w:p>
            <w:pPr>
              <w:pStyle w:val="11"/>
              <w:spacing w:before="77"/>
              <w:ind w:left="30"/>
              <w:rPr>
                <w:sz w:val="20"/>
              </w:rPr>
            </w:pPr>
            <w:r>
              <w:rPr>
                <w:sz w:val="20"/>
              </w:rPr>
              <w:t>其他一般公共服务支出</w:t>
            </w:r>
          </w:p>
        </w:tc>
        <w:tc>
          <w:tcPr>
            <w:tcW w:w="1590" w:type="dxa"/>
          </w:tcPr>
          <w:p>
            <w:pPr>
              <w:pStyle w:val="11"/>
              <w:spacing w:before="77"/>
              <w:ind w:right="18"/>
              <w:jc w:val="right"/>
              <w:rPr>
                <w:sz w:val="20"/>
              </w:rPr>
            </w:pPr>
            <w:r>
              <w:rPr>
                <w:w w:val="95"/>
                <w:sz w:val="20"/>
              </w:rPr>
              <w:t>996.74</w:t>
            </w:r>
          </w:p>
        </w:tc>
        <w:tc>
          <w:tcPr>
            <w:tcW w:w="1590" w:type="dxa"/>
          </w:tcPr>
          <w:p>
            <w:pPr>
              <w:pStyle w:val="11"/>
              <w:rPr>
                <w:rFonts w:ascii="Times New Roman"/>
                <w:sz w:val="20"/>
              </w:rPr>
            </w:pPr>
          </w:p>
        </w:tc>
        <w:tc>
          <w:tcPr>
            <w:tcW w:w="1590" w:type="dxa"/>
          </w:tcPr>
          <w:p>
            <w:pPr>
              <w:pStyle w:val="11"/>
              <w:spacing w:before="77"/>
              <w:ind w:right="18"/>
              <w:jc w:val="right"/>
              <w:rPr>
                <w:sz w:val="20"/>
              </w:rPr>
            </w:pPr>
            <w:r>
              <w:rPr>
                <w:w w:val="95"/>
                <w:sz w:val="20"/>
              </w:rPr>
              <w:t>996.74</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11"/>
              <w:spacing w:before="92"/>
              <w:ind w:left="30"/>
              <w:rPr>
                <w:sz w:val="20"/>
              </w:rPr>
            </w:pPr>
            <w:r>
              <w:rPr>
                <w:sz w:val="20"/>
              </w:rPr>
              <w:t>2019999</w:t>
            </w:r>
          </w:p>
        </w:tc>
        <w:tc>
          <w:tcPr>
            <w:tcW w:w="4050" w:type="dxa"/>
          </w:tcPr>
          <w:p>
            <w:pPr>
              <w:pStyle w:val="11"/>
              <w:spacing w:before="92"/>
              <w:ind w:left="30"/>
              <w:rPr>
                <w:sz w:val="20"/>
              </w:rPr>
            </w:pPr>
            <w:r>
              <w:rPr>
                <w:w w:val="99"/>
                <w:sz w:val="20"/>
              </w:rPr>
              <w:t xml:space="preserve">  </w:t>
            </w:r>
            <w:r>
              <w:rPr>
                <w:sz w:val="20"/>
              </w:rPr>
              <w:t>其他一般公共服务支出</w:t>
            </w:r>
          </w:p>
        </w:tc>
        <w:tc>
          <w:tcPr>
            <w:tcW w:w="1590" w:type="dxa"/>
          </w:tcPr>
          <w:p>
            <w:pPr>
              <w:pStyle w:val="11"/>
              <w:spacing w:before="92"/>
              <w:ind w:right="18"/>
              <w:jc w:val="right"/>
              <w:rPr>
                <w:sz w:val="20"/>
              </w:rPr>
            </w:pPr>
            <w:r>
              <w:rPr>
                <w:w w:val="95"/>
                <w:sz w:val="20"/>
              </w:rPr>
              <w:t>996.74</w:t>
            </w:r>
          </w:p>
        </w:tc>
        <w:tc>
          <w:tcPr>
            <w:tcW w:w="1590" w:type="dxa"/>
          </w:tcPr>
          <w:p>
            <w:pPr>
              <w:pStyle w:val="11"/>
              <w:rPr>
                <w:rFonts w:ascii="Times New Roman"/>
                <w:sz w:val="20"/>
              </w:rPr>
            </w:pPr>
          </w:p>
        </w:tc>
        <w:tc>
          <w:tcPr>
            <w:tcW w:w="1590" w:type="dxa"/>
          </w:tcPr>
          <w:p>
            <w:pPr>
              <w:pStyle w:val="11"/>
              <w:spacing w:before="92"/>
              <w:ind w:right="18"/>
              <w:jc w:val="right"/>
              <w:rPr>
                <w:sz w:val="20"/>
              </w:rPr>
            </w:pPr>
            <w:r>
              <w:rPr>
                <w:w w:val="95"/>
                <w:sz w:val="20"/>
              </w:rPr>
              <w:t>996.74</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207</w:t>
            </w:r>
          </w:p>
        </w:tc>
        <w:tc>
          <w:tcPr>
            <w:tcW w:w="4050" w:type="dxa"/>
          </w:tcPr>
          <w:p>
            <w:pPr>
              <w:pStyle w:val="11"/>
              <w:spacing w:before="77"/>
              <w:ind w:left="30"/>
              <w:rPr>
                <w:sz w:val="20"/>
              </w:rPr>
            </w:pPr>
            <w:r>
              <w:rPr>
                <w:sz w:val="20"/>
              </w:rPr>
              <w:t>文化旅游体育与传媒支出</w:t>
            </w:r>
          </w:p>
        </w:tc>
        <w:tc>
          <w:tcPr>
            <w:tcW w:w="1590" w:type="dxa"/>
          </w:tcPr>
          <w:p>
            <w:pPr>
              <w:pStyle w:val="11"/>
              <w:spacing w:before="77"/>
              <w:ind w:right="18"/>
              <w:jc w:val="right"/>
              <w:rPr>
                <w:sz w:val="20"/>
              </w:rPr>
            </w:pPr>
            <w:r>
              <w:rPr>
                <w:sz w:val="20"/>
              </w:rPr>
              <w:t>5.00</w:t>
            </w:r>
          </w:p>
        </w:tc>
        <w:tc>
          <w:tcPr>
            <w:tcW w:w="1590" w:type="dxa"/>
          </w:tcPr>
          <w:p>
            <w:pPr>
              <w:pStyle w:val="11"/>
              <w:rPr>
                <w:rFonts w:ascii="Times New Roman"/>
                <w:sz w:val="20"/>
              </w:rPr>
            </w:pPr>
          </w:p>
        </w:tc>
        <w:tc>
          <w:tcPr>
            <w:tcW w:w="1590" w:type="dxa"/>
          </w:tcPr>
          <w:p>
            <w:pPr>
              <w:pStyle w:val="11"/>
              <w:spacing w:before="77"/>
              <w:ind w:right="18"/>
              <w:jc w:val="right"/>
              <w:rPr>
                <w:sz w:val="20"/>
              </w:rPr>
            </w:pPr>
            <w:r>
              <w:rPr>
                <w:sz w:val="20"/>
              </w:rPr>
              <w:t>5.00</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20799</w:t>
            </w:r>
          </w:p>
        </w:tc>
        <w:tc>
          <w:tcPr>
            <w:tcW w:w="4050" w:type="dxa"/>
          </w:tcPr>
          <w:p>
            <w:pPr>
              <w:pStyle w:val="11"/>
              <w:spacing w:before="77"/>
              <w:ind w:left="30"/>
              <w:rPr>
                <w:sz w:val="20"/>
              </w:rPr>
            </w:pPr>
            <w:r>
              <w:rPr>
                <w:sz w:val="20"/>
              </w:rPr>
              <w:t>其他文化旅游体育与传媒支出</w:t>
            </w:r>
          </w:p>
        </w:tc>
        <w:tc>
          <w:tcPr>
            <w:tcW w:w="1590" w:type="dxa"/>
          </w:tcPr>
          <w:p>
            <w:pPr>
              <w:pStyle w:val="11"/>
              <w:spacing w:before="77"/>
              <w:ind w:right="18"/>
              <w:jc w:val="right"/>
              <w:rPr>
                <w:sz w:val="20"/>
              </w:rPr>
            </w:pPr>
            <w:r>
              <w:rPr>
                <w:sz w:val="20"/>
              </w:rPr>
              <w:t>5.00</w:t>
            </w:r>
          </w:p>
        </w:tc>
        <w:tc>
          <w:tcPr>
            <w:tcW w:w="1590" w:type="dxa"/>
          </w:tcPr>
          <w:p>
            <w:pPr>
              <w:pStyle w:val="11"/>
              <w:rPr>
                <w:rFonts w:ascii="Times New Roman"/>
                <w:sz w:val="20"/>
              </w:rPr>
            </w:pPr>
          </w:p>
        </w:tc>
        <w:tc>
          <w:tcPr>
            <w:tcW w:w="1590" w:type="dxa"/>
          </w:tcPr>
          <w:p>
            <w:pPr>
              <w:pStyle w:val="11"/>
              <w:spacing w:before="77"/>
              <w:ind w:right="18"/>
              <w:jc w:val="right"/>
              <w:rPr>
                <w:sz w:val="20"/>
              </w:rPr>
            </w:pPr>
            <w:r>
              <w:rPr>
                <w:sz w:val="20"/>
              </w:rPr>
              <w:t>5.00</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2079999</w:t>
            </w:r>
          </w:p>
        </w:tc>
        <w:tc>
          <w:tcPr>
            <w:tcW w:w="4050" w:type="dxa"/>
          </w:tcPr>
          <w:p>
            <w:pPr>
              <w:pStyle w:val="11"/>
              <w:spacing w:before="77"/>
              <w:ind w:left="30"/>
              <w:rPr>
                <w:sz w:val="20"/>
              </w:rPr>
            </w:pPr>
            <w:r>
              <w:rPr>
                <w:w w:val="99"/>
                <w:sz w:val="20"/>
              </w:rPr>
              <w:t xml:space="preserve">  </w:t>
            </w:r>
            <w:r>
              <w:rPr>
                <w:sz w:val="20"/>
              </w:rPr>
              <w:t>其他文化旅游体育与传媒支出</w:t>
            </w:r>
          </w:p>
        </w:tc>
        <w:tc>
          <w:tcPr>
            <w:tcW w:w="1590" w:type="dxa"/>
          </w:tcPr>
          <w:p>
            <w:pPr>
              <w:pStyle w:val="11"/>
              <w:spacing w:before="77"/>
              <w:ind w:right="18"/>
              <w:jc w:val="right"/>
              <w:rPr>
                <w:sz w:val="20"/>
              </w:rPr>
            </w:pPr>
            <w:r>
              <w:rPr>
                <w:sz w:val="20"/>
              </w:rPr>
              <w:t>5.00</w:t>
            </w:r>
          </w:p>
        </w:tc>
        <w:tc>
          <w:tcPr>
            <w:tcW w:w="1590" w:type="dxa"/>
          </w:tcPr>
          <w:p>
            <w:pPr>
              <w:pStyle w:val="11"/>
              <w:rPr>
                <w:rFonts w:ascii="Times New Roman"/>
                <w:sz w:val="20"/>
              </w:rPr>
            </w:pPr>
          </w:p>
        </w:tc>
        <w:tc>
          <w:tcPr>
            <w:tcW w:w="1590" w:type="dxa"/>
          </w:tcPr>
          <w:p>
            <w:pPr>
              <w:pStyle w:val="11"/>
              <w:spacing w:before="77"/>
              <w:ind w:right="18"/>
              <w:jc w:val="right"/>
              <w:rPr>
                <w:sz w:val="20"/>
              </w:rPr>
            </w:pPr>
            <w:r>
              <w:rPr>
                <w:sz w:val="20"/>
              </w:rPr>
              <w:t>5.00</w:t>
            </w: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bl>
    <w:p>
      <w:pPr>
        <w:spacing w:before="22"/>
        <w:ind w:left="150" w:right="0" w:firstLine="0"/>
        <w:jc w:val="left"/>
        <w:rPr>
          <w:rFonts w:hint="eastAsia" w:ascii="宋体" w:eastAsia="宋体"/>
          <w:sz w:val="18"/>
        </w:rPr>
      </w:pPr>
      <w:r>
        <w:rPr>
          <w:rFonts w:hint="eastAsia" w:ascii="宋体" w:eastAsia="宋体"/>
          <w:sz w:val="18"/>
        </w:rPr>
        <w:t>注：1.本表反映部门本年度各项支出情况。</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支出决算表</w:t>
      </w:r>
    </w:p>
    <w:p>
      <w:pPr>
        <w:pStyle w:val="5"/>
        <w:rPr>
          <w:rFonts w:ascii="宋体"/>
          <w:sz w:val="20"/>
        </w:rPr>
      </w:pPr>
      <w:r>
        <w:br w:type="column"/>
      </w:r>
    </w:p>
    <w:p>
      <w:pPr>
        <w:pStyle w:val="5"/>
        <w:spacing w:before="4"/>
        <w:rPr>
          <w:rFonts w:ascii="宋体"/>
          <w:sz w:val="21"/>
        </w:rPr>
      </w:pPr>
    </w:p>
    <w:p>
      <w:pPr>
        <w:spacing w:before="0"/>
        <w:ind w:left="0" w:right="216" w:firstLine="0"/>
        <w:jc w:val="right"/>
        <w:rPr>
          <w:rFonts w:hint="eastAsia" w:ascii="宋体" w:eastAsia="宋体"/>
          <w:sz w:val="20"/>
        </w:rPr>
      </w:pPr>
      <w:r>
        <w:rPr>
          <w:rFonts w:hint="eastAsia" w:ascii="宋体" w:eastAsia="宋体"/>
          <w:w w:val="95"/>
          <w:sz w:val="20"/>
        </w:rPr>
        <w:t>公开03表</w:t>
      </w:r>
    </w:p>
    <w:p>
      <w:pPr>
        <w:spacing w:after="0"/>
        <w:jc w:val="right"/>
        <w:rPr>
          <w:rFonts w:hint="eastAsia" w:ascii="宋体" w:eastAsia="宋体"/>
          <w:sz w:val="20"/>
        </w:rPr>
        <w:sectPr>
          <w:footerReference r:id="rId11" w:type="default"/>
          <w:pgSz w:w="16840" w:h="11910" w:orient="landscape"/>
          <w:pgMar w:top="540" w:right="1000" w:bottom="280" w:left="960" w:header="0" w:footer="0" w:gutter="0"/>
          <w:cols w:equalWidth="0" w:num="2">
            <w:col w:w="8296" w:space="40"/>
            <w:col w:w="6544"/>
          </w:cols>
        </w:sectPr>
      </w:pPr>
    </w:p>
    <w:p>
      <w:pPr>
        <w:tabs>
          <w:tab w:val="left" w:pos="13289"/>
        </w:tabs>
        <w:spacing w:before="104"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5040" w:type="dxa"/>
            <w:gridSpan w:val="2"/>
            <w:shd w:val="clear" w:color="auto" w:fill="BFBFBF"/>
          </w:tcPr>
          <w:p>
            <w:pPr>
              <w:pStyle w:val="11"/>
              <w:spacing w:line="265" w:lineRule="exact"/>
              <w:ind w:left="2277" w:right="2268"/>
              <w:jc w:val="center"/>
              <w:rPr>
                <w:sz w:val="22"/>
              </w:rPr>
            </w:pPr>
            <w:r>
              <w:rPr>
                <w:sz w:val="22"/>
              </w:rPr>
              <w:t>项目</w:t>
            </w:r>
          </w:p>
        </w:tc>
        <w:tc>
          <w:tcPr>
            <w:tcW w:w="1590" w:type="dxa"/>
            <w:vMerge w:val="restart"/>
            <w:shd w:val="clear" w:color="auto" w:fill="BFBFBF"/>
          </w:tcPr>
          <w:p>
            <w:pPr>
              <w:pStyle w:val="11"/>
              <w:rPr>
                <w:sz w:val="22"/>
              </w:rPr>
            </w:pPr>
          </w:p>
          <w:p>
            <w:pPr>
              <w:pStyle w:val="11"/>
              <w:spacing w:before="180"/>
              <w:ind w:left="120"/>
              <w:rPr>
                <w:sz w:val="22"/>
              </w:rPr>
            </w:pPr>
            <w:r>
              <w:rPr>
                <w:sz w:val="22"/>
              </w:rPr>
              <w:t>本年支出合计</w:t>
            </w:r>
          </w:p>
        </w:tc>
        <w:tc>
          <w:tcPr>
            <w:tcW w:w="1590" w:type="dxa"/>
            <w:vMerge w:val="restart"/>
            <w:shd w:val="clear" w:color="auto" w:fill="BFBFBF"/>
          </w:tcPr>
          <w:p>
            <w:pPr>
              <w:pStyle w:val="11"/>
              <w:rPr>
                <w:sz w:val="22"/>
              </w:rPr>
            </w:pPr>
          </w:p>
          <w:p>
            <w:pPr>
              <w:pStyle w:val="11"/>
              <w:spacing w:before="180"/>
              <w:ind w:left="345"/>
              <w:rPr>
                <w:sz w:val="22"/>
              </w:rPr>
            </w:pPr>
            <w:r>
              <w:rPr>
                <w:sz w:val="22"/>
              </w:rPr>
              <w:t>基本支出</w:t>
            </w:r>
          </w:p>
        </w:tc>
        <w:tc>
          <w:tcPr>
            <w:tcW w:w="1590" w:type="dxa"/>
            <w:vMerge w:val="restart"/>
            <w:shd w:val="clear" w:color="auto" w:fill="BFBFBF"/>
          </w:tcPr>
          <w:p>
            <w:pPr>
              <w:pStyle w:val="11"/>
              <w:rPr>
                <w:sz w:val="22"/>
              </w:rPr>
            </w:pPr>
          </w:p>
          <w:p>
            <w:pPr>
              <w:pStyle w:val="11"/>
              <w:spacing w:before="180"/>
              <w:ind w:left="345"/>
              <w:rPr>
                <w:sz w:val="22"/>
              </w:rPr>
            </w:pPr>
            <w:r>
              <w:rPr>
                <w:sz w:val="22"/>
              </w:rPr>
              <w:t>项目支出</w:t>
            </w:r>
          </w:p>
        </w:tc>
        <w:tc>
          <w:tcPr>
            <w:tcW w:w="1575" w:type="dxa"/>
            <w:vMerge w:val="restart"/>
            <w:shd w:val="clear" w:color="auto" w:fill="BFBFBF"/>
          </w:tcPr>
          <w:p>
            <w:pPr>
              <w:pStyle w:val="11"/>
              <w:rPr>
                <w:sz w:val="22"/>
              </w:rPr>
            </w:pPr>
          </w:p>
          <w:p>
            <w:pPr>
              <w:pStyle w:val="11"/>
              <w:spacing w:before="180"/>
              <w:ind w:left="105"/>
              <w:rPr>
                <w:sz w:val="22"/>
              </w:rPr>
            </w:pPr>
            <w:r>
              <w:rPr>
                <w:sz w:val="22"/>
              </w:rPr>
              <w:t>上缴上级支出</w:t>
            </w:r>
          </w:p>
        </w:tc>
        <w:tc>
          <w:tcPr>
            <w:tcW w:w="1590" w:type="dxa"/>
            <w:vMerge w:val="restart"/>
            <w:shd w:val="clear" w:color="auto" w:fill="BFBFBF"/>
          </w:tcPr>
          <w:p>
            <w:pPr>
              <w:pStyle w:val="11"/>
              <w:rPr>
                <w:sz w:val="22"/>
              </w:rPr>
            </w:pPr>
          </w:p>
          <w:p>
            <w:pPr>
              <w:pStyle w:val="11"/>
              <w:spacing w:before="180"/>
              <w:ind w:left="345"/>
              <w:rPr>
                <w:sz w:val="22"/>
              </w:rPr>
            </w:pPr>
            <w:r>
              <w:rPr>
                <w:sz w:val="22"/>
              </w:rPr>
              <w:t>经营支出</w:t>
            </w:r>
          </w:p>
        </w:tc>
        <w:tc>
          <w:tcPr>
            <w:tcW w:w="1590" w:type="dxa"/>
            <w:vMerge w:val="restart"/>
            <w:shd w:val="clear" w:color="auto" w:fill="BFBFBF"/>
          </w:tcPr>
          <w:p>
            <w:pPr>
              <w:pStyle w:val="11"/>
              <w:spacing w:before="3"/>
              <w:rPr>
                <w:sz w:val="26"/>
              </w:rPr>
            </w:pPr>
          </w:p>
          <w:p>
            <w:pPr>
              <w:pStyle w:val="11"/>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1"/>
              <w:spacing w:before="186" w:line="230" w:lineRule="auto"/>
              <w:ind w:left="45" w:right="35"/>
              <w:rPr>
                <w:sz w:val="22"/>
              </w:rPr>
            </w:pPr>
            <w:r>
              <w:rPr>
                <w:sz w:val="22"/>
              </w:rPr>
              <w:t>功能分类科目编码</w:t>
            </w:r>
          </w:p>
        </w:tc>
        <w:tc>
          <w:tcPr>
            <w:tcW w:w="4050" w:type="dxa"/>
            <w:shd w:val="clear" w:color="auto" w:fill="BFBFBF"/>
          </w:tcPr>
          <w:p>
            <w:pPr>
              <w:pStyle w:val="11"/>
              <w:spacing w:before="5"/>
              <w:rPr>
                <w:sz w:val="24"/>
              </w:rPr>
            </w:pPr>
          </w:p>
          <w:p>
            <w:pPr>
              <w:pStyle w:val="11"/>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1"/>
              <w:spacing w:before="12" w:line="267" w:lineRule="exact"/>
              <w:ind w:left="2277" w:right="2268"/>
              <w:jc w:val="center"/>
              <w:rPr>
                <w:sz w:val="22"/>
              </w:rPr>
            </w:pPr>
            <w:r>
              <w:rPr>
                <w:sz w:val="22"/>
              </w:rPr>
              <w:t>栏次</w:t>
            </w:r>
          </w:p>
        </w:tc>
        <w:tc>
          <w:tcPr>
            <w:tcW w:w="1590" w:type="dxa"/>
            <w:shd w:val="clear" w:color="auto" w:fill="BFBFBF"/>
          </w:tcPr>
          <w:p>
            <w:pPr>
              <w:pStyle w:val="11"/>
              <w:spacing w:before="12" w:line="267" w:lineRule="exact"/>
              <w:ind w:left="4"/>
              <w:jc w:val="center"/>
              <w:rPr>
                <w:sz w:val="22"/>
              </w:rPr>
            </w:pPr>
            <w:r>
              <w:rPr>
                <w:w w:val="99"/>
                <w:sz w:val="22"/>
              </w:rPr>
              <w:t>1</w:t>
            </w:r>
          </w:p>
        </w:tc>
        <w:tc>
          <w:tcPr>
            <w:tcW w:w="1590" w:type="dxa"/>
            <w:shd w:val="clear" w:color="auto" w:fill="BFBFBF"/>
          </w:tcPr>
          <w:p>
            <w:pPr>
              <w:pStyle w:val="11"/>
              <w:spacing w:before="12" w:line="267" w:lineRule="exact"/>
              <w:ind w:left="4"/>
              <w:jc w:val="center"/>
              <w:rPr>
                <w:sz w:val="22"/>
              </w:rPr>
            </w:pPr>
            <w:r>
              <w:rPr>
                <w:w w:val="99"/>
                <w:sz w:val="22"/>
              </w:rPr>
              <w:t>2</w:t>
            </w:r>
          </w:p>
        </w:tc>
        <w:tc>
          <w:tcPr>
            <w:tcW w:w="1590" w:type="dxa"/>
            <w:shd w:val="clear" w:color="auto" w:fill="BFBFBF"/>
          </w:tcPr>
          <w:p>
            <w:pPr>
              <w:pStyle w:val="11"/>
              <w:spacing w:before="12" w:line="267" w:lineRule="exact"/>
              <w:ind w:left="4"/>
              <w:jc w:val="center"/>
              <w:rPr>
                <w:sz w:val="22"/>
              </w:rPr>
            </w:pPr>
            <w:r>
              <w:rPr>
                <w:w w:val="99"/>
                <w:sz w:val="22"/>
              </w:rPr>
              <w:t>3</w:t>
            </w:r>
          </w:p>
        </w:tc>
        <w:tc>
          <w:tcPr>
            <w:tcW w:w="1575" w:type="dxa"/>
            <w:shd w:val="clear" w:color="auto" w:fill="BFBFBF"/>
          </w:tcPr>
          <w:p>
            <w:pPr>
              <w:pStyle w:val="11"/>
              <w:spacing w:before="12" w:line="267" w:lineRule="exact"/>
              <w:ind w:right="8"/>
              <w:jc w:val="center"/>
              <w:rPr>
                <w:sz w:val="22"/>
              </w:rPr>
            </w:pPr>
            <w:r>
              <w:rPr>
                <w:w w:val="99"/>
                <w:sz w:val="22"/>
              </w:rPr>
              <w:t>4</w:t>
            </w:r>
          </w:p>
        </w:tc>
        <w:tc>
          <w:tcPr>
            <w:tcW w:w="1590" w:type="dxa"/>
            <w:shd w:val="clear" w:color="auto" w:fill="BFBFBF"/>
          </w:tcPr>
          <w:p>
            <w:pPr>
              <w:pStyle w:val="11"/>
              <w:spacing w:before="12" w:line="267" w:lineRule="exact"/>
              <w:ind w:left="4"/>
              <w:jc w:val="center"/>
              <w:rPr>
                <w:sz w:val="22"/>
              </w:rPr>
            </w:pPr>
            <w:r>
              <w:rPr>
                <w:w w:val="99"/>
                <w:sz w:val="22"/>
              </w:rPr>
              <w:t>5</w:t>
            </w:r>
          </w:p>
        </w:tc>
        <w:tc>
          <w:tcPr>
            <w:tcW w:w="1590" w:type="dxa"/>
            <w:shd w:val="clear" w:color="auto" w:fill="BFBFBF"/>
          </w:tcPr>
          <w:p>
            <w:pPr>
              <w:pStyle w:val="11"/>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1"/>
              <w:spacing w:before="92"/>
              <w:ind w:left="30"/>
              <w:rPr>
                <w:sz w:val="20"/>
              </w:rPr>
            </w:pPr>
            <w:r>
              <w:rPr>
                <w:sz w:val="20"/>
              </w:rPr>
              <w:t>208</w:t>
            </w:r>
          </w:p>
        </w:tc>
        <w:tc>
          <w:tcPr>
            <w:tcW w:w="4050" w:type="dxa"/>
          </w:tcPr>
          <w:p>
            <w:pPr>
              <w:pStyle w:val="11"/>
              <w:spacing w:before="92"/>
              <w:ind w:left="30"/>
              <w:rPr>
                <w:sz w:val="20"/>
              </w:rPr>
            </w:pPr>
            <w:r>
              <w:rPr>
                <w:sz w:val="20"/>
              </w:rPr>
              <w:t>社会保障和就业支出</w:t>
            </w:r>
          </w:p>
        </w:tc>
        <w:tc>
          <w:tcPr>
            <w:tcW w:w="1590" w:type="dxa"/>
          </w:tcPr>
          <w:p>
            <w:pPr>
              <w:pStyle w:val="11"/>
              <w:spacing w:before="92"/>
              <w:ind w:right="18"/>
              <w:jc w:val="right"/>
              <w:rPr>
                <w:sz w:val="20"/>
              </w:rPr>
            </w:pPr>
            <w:r>
              <w:rPr>
                <w:w w:val="95"/>
                <w:sz w:val="20"/>
              </w:rPr>
              <w:t>102.56</w:t>
            </w:r>
          </w:p>
        </w:tc>
        <w:tc>
          <w:tcPr>
            <w:tcW w:w="1590" w:type="dxa"/>
          </w:tcPr>
          <w:p>
            <w:pPr>
              <w:pStyle w:val="11"/>
              <w:spacing w:before="92"/>
              <w:ind w:right="18"/>
              <w:jc w:val="right"/>
              <w:rPr>
                <w:sz w:val="20"/>
              </w:rPr>
            </w:pPr>
            <w:r>
              <w:rPr>
                <w:w w:val="95"/>
                <w:sz w:val="20"/>
              </w:rPr>
              <w:t>102.56</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20805</w:t>
            </w:r>
          </w:p>
        </w:tc>
        <w:tc>
          <w:tcPr>
            <w:tcW w:w="4050" w:type="dxa"/>
          </w:tcPr>
          <w:p>
            <w:pPr>
              <w:pStyle w:val="11"/>
              <w:spacing w:before="77"/>
              <w:ind w:left="30"/>
              <w:rPr>
                <w:sz w:val="20"/>
              </w:rPr>
            </w:pPr>
            <w:r>
              <w:rPr>
                <w:sz w:val="20"/>
              </w:rPr>
              <w:t>行政事业单位养老支出</w:t>
            </w:r>
          </w:p>
        </w:tc>
        <w:tc>
          <w:tcPr>
            <w:tcW w:w="1590" w:type="dxa"/>
          </w:tcPr>
          <w:p>
            <w:pPr>
              <w:pStyle w:val="11"/>
              <w:spacing w:before="77"/>
              <w:ind w:right="18"/>
              <w:jc w:val="right"/>
              <w:rPr>
                <w:sz w:val="20"/>
              </w:rPr>
            </w:pPr>
            <w:r>
              <w:rPr>
                <w:w w:val="95"/>
                <w:sz w:val="20"/>
              </w:rPr>
              <w:t>102.56</w:t>
            </w:r>
          </w:p>
        </w:tc>
        <w:tc>
          <w:tcPr>
            <w:tcW w:w="1590" w:type="dxa"/>
          </w:tcPr>
          <w:p>
            <w:pPr>
              <w:pStyle w:val="11"/>
              <w:spacing w:before="77"/>
              <w:ind w:right="18"/>
              <w:jc w:val="right"/>
              <w:rPr>
                <w:sz w:val="20"/>
              </w:rPr>
            </w:pPr>
            <w:r>
              <w:rPr>
                <w:w w:val="95"/>
                <w:sz w:val="20"/>
              </w:rPr>
              <w:t>102.56</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2080501</w:t>
            </w:r>
          </w:p>
        </w:tc>
        <w:tc>
          <w:tcPr>
            <w:tcW w:w="4050" w:type="dxa"/>
          </w:tcPr>
          <w:p>
            <w:pPr>
              <w:pStyle w:val="11"/>
              <w:spacing w:before="77"/>
              <w:ind w:left="30"/>
              <w:rPr>
                <w:sz w:val="20"/>
              </w:rPr>
            </w:pPr>
            <w:r>
              <w:rPr>
                <w:w w:val="99"/>
                <w:sz w:val="20"/>
              </w:rPr>
              <w:t xml:space="preserve">  </w:t>
            </w:r>
            <w:r>
              <w:rPr>
                <w:sz w:val="20"/>
              </w:rPr>
              <w:t>行政单位离退休</w:t>
            </w:r>
          </w:p>
        </w:tc>
        <w:tc>
          <w:tcPr>
            <w:tcW w:w="1590" w:type="dxa"/>
          </w:tcPr>
          <w:p>
            <w:pPr>
              <w:pStyle w:val="11"/>
              <w:spacing w:before="77"/>
              <w:ind w:right="18"/>
              <w:jc w:val="right"/>
              <w:rPr>
                <w:sz w:val="20"/>
              </w:rPr>
            </w:pPr>
            <w:r>
              <w:rPr>
                <w:w w:val="95"/>
                <w:sz w:val="20"/>
              </w:rPr>
              <w:t>102.56</w:t>
            </w:r>
          </w:p>
        </w:tc>
        <w:tc>
          <w:tcPr>
            <w:tcW w:w="1590" w:type="dxa"/>
          </w:tcPr>
          <w:p>
            <w:pPr>
              <w:pStyle w:val="11"/>
              <w:spacing w:before="77"/>
              <w:ind w:right="18"/>
              <w:jc w:val="right"/>
              <w:rPr>
                <w:sz w:val="20"/>
              </w:rPr>
            </w:pPr>
            <w:r>
              <w:rPr>
                <w:w w:val="95"/>
                <w:sz w:val="20"/>
              </w:rPr>
              <w:t>102.56</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221</w:t>
            </w:r>
          </w:p>
        </w:tc>
        <w:tc>
          <w:tcPr>
            <w:tcW w:w="4050" w:type="dxa"/>
          </w:tcPr>
          <w:p>
            <w:pPr>
              <w:pStyle w:val="11"/>
              <w:spacing w:before="77"/>
              <w:ind w:left="30"/>
              <w:rPr>
                <w:sz w:val="20"/>
              </w:rPr>
            </w:pPr>
            <w:r>
              <w:rPr>
                <w:sz w:val="20"/>
              </w:rPr>
              <w:t>住房保障支出</w:t>
            </w:r>
          </w:p>
        </w:tc>
        <w:tc>
          <w:tcPr>
            <w:tcW w:w="1590" w:type="dxa"/>
          </w:tcPr>
          <w:p>
            <w:pPr>
              <w:pStyle w:val="11"/>
              <w:spacing w:before="77"/>
              <w:ind w:right="18"/>
              <w:jc w:val="right"/>
              <w:rPr>
                <w:sz w:val="20"/>
              </w:rPr>
            </w:pPr>
            <w:r>
              <w:rPr>
                <w:w w:val="95"/>
                <w:sz w:val="20"/>
              </w:rPr>
              <w:t>66.21</w:t>
            </w:r>
          </w:p>
        </w:tc>
        <w:tc>
          <w:tcPr>
            <w:tcW w:w="1590" w:type="dxa"/>
          </w:tcPr>
          <w:p>
            <w:pPr>
              <w:pStyle w:val="11"/>
              <w:spacing w:before="77"/>
              <w:ind w:right="18"/>
              <w:jc w:val="right"/>
              <w:rPr>
                <w:sz w:val="20"/>
              </w:rPr>
            </w:pPr>
            <w:r>
              <w:rPr>
                <w:w w:val="95"/>
                <w:sz w:val="20"/>
              </w:rPr>
              <w:t>66.21</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990" w:type="dxa"/>
          </w:tcPr>
          <w:p>
            <w:pPr>
              <w:pStyle w:val="11"/>
              <w:spacing w:before="92"/>
              <w:ind w:left="30"/>
              <w:rPr>
                <w:sz w:val="20"/>
              </w:rPr>
            </w:pPr>
            <w:r>
              <w:rPr>
                <w:sz w:val="20"/>
              </w:rPr>
              <w:t>22102</w:t>
            </w:r>
          </w:p>
        </w:tc>
        <w:tc>
          <w:tcPr>
            <w:tcW w:w="4050" w:type="dxa"/>
          </w:tcPr>
          <w:p>
            <w:pPr>
              <w:pStyle w:val="11"/>
              <w:spacing w:before="92"/>
              <w:ind w:left="30"/>
              <w:rPr>
                <w:sz w:val="20"/>
              </w:rPr>
            </w:pPr>
            <w:r>
              <w:rPr>
                <w:sz w:val="20"/>
              </w:rPr>
              <w:t>住房改革支出</w:t>
            </w:r>
          </w:p>
        </w:tc>
        <w:tc>
          <w:tcPr>
            <w:tcW w:w="1590" w:type="dxa"/>
          </w:tcPr>
          <w:p>
            <w:pPr>
              <w:pStyle w:val="11"/>
              <w:spacing w:before="92"/>
              <w:ind w:right="18"/>
              <w:jc w:val="right"/>
              <w:rPr>
                <w:sz w:val="20"/>
              </w:rPr>
            </w:pPr>
            <w:r>
              <w:rPr>
                <w:w w:val="95"/>
                <w:sz w:val="20"/>
              </w:rPr>
              <w:t>66.21</w:t>
            </w:r>
          </w:p>
        </w:tc>
        <w:tc>
          <w:tcPr>
            <w:tcW w:w="1590" w:type="dxa"/>
          </w:tcPr>
          <w:p>
            <w:pPr>
              <w:pStyle w:val="11"/>
              <w:spacing w:before="92"/>
              <w:ind w:right="18"/>
              <w:jc w:val="right"/>
              <w:rPr>
                <w:sz w:val="20"/>
              </w:rPr>
            </w:pPr>
            <w:r>
              <w:rPr>
                <w:w w:val="95"/>
                <w:sz w:val="20"/>
              </w:rPr>
              <w:t>66.21</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990" w:type="dxa"/>
          </w:tcPr>
          <w:p>
            <w:pPr>
              <w:pStyle w:val="11"/>
              <w:spacing w:before="77"/>
              <w:ind w:left="30"/>
              <w:rPr>
                <w:sz w:val="20"/>
              </w:rPr>
            </w:pPr>
            <w:r>
              <w:rPr>
                <w:sz w:val="20"/>
              </w:rPr>
              <w:t>2210201</w:t>
            </w:r>
          </w:p>
        </w:tc>
        <w:tc>
          <w:tcPr>
            <w:tcW w:w="4050" w:type="dxa"/>
          </w:tcPr>
          <w:p>
            <w:pPr>
              <w:pStyle w:val="11"/>
              <w:spacing w:before="77"/>
              <w:ind w:left="30"/>
              <w:rPr>
                <w:sz w:val="20"/>
              </w:rPr>
            </w:pPr>
            <w:r>
              <w:rPr>
                <w:w w:val="99"/>
                <w:sz w:val="20"/>
              </w:rPr>
              <w:t xml:space="preserve">  </w:t>
            </w:r>
            <w:r>
              <w:rPr>
                <w:sz w:val="20"/>
              </w:rPr>
              <w:t>住房公积金</w:t>
            </w:r>
          </w:p>
        </w:tc>
        <w:tc>
          <w:tcPr>
            <w:tcW w:w="1590" w:type="dxa"/>
          </w:tcPr>
          <w:p>
            <w:pPr>
              <w:pStyle w:val="11"/>
              <w:spacing w:before="77"/>
              <w:ind w:right="18"/>
              <w:jc w:val="right"/>
              <w:rPr>
                <w:sz w:val="20"/>
              </w:rPr>
            </w:pPr>
            <w:r>
              <w:rPr>
                <w:w w:val="95"/>
                <w:sz w:val="20"/>
              </w:rPr>
              <w:t>66.21</w:t>
            </w:r>
          </w:p>
        </w:tc>
        <w:tc>
          <w:tcPr>
            <w:tcW w:w="1590" w:type="dxa"/>
          </w:tcPr>
          <w:p>
            <w:pPr>
              <w:pStyle w:val="11"/>
              <w:spacing w:before="77"/>
              <w:ind w:right="18"/>
              <w:jc w:val="right"/>
              <w:rPr>
                <w:sz w:val="20"/>
              </w:rPr>
            </w:pPr>
            <w:r>
              <w:rPr>
                <w:w w:val="95"/>
                <w:sz w:val="20"/>
              </w:rPr>
              <w:t>66.21</w:t>
            </w:r>
          </w:p>
        </w:tc>
        <w:tc>
          <w:tcPr>
            <w:tcW w:w="1590" w:type="dxa"/>
          </w:tcPr>
          <w:p>
            <w:pPr>
              <w:pStyle w:val="11"/>
              <w:rPr>
                <w:rFonts w:ascii="Times New Roman"/>
                <w:sz w:val="20"/>
              </w:rPr>
            </w:pPr>
          </w:p>
        </w:tc>
        <w:tc>
          <w:tcPr>
            <w:tcW w:w="1575" w:type="dxa"/>
          </w:tcPr>
          <w:p>
            <w:pPr>
              <w:pStyle w:val="11"/>
              <w:rPr>
                <w:rFonts w:ascii="Times New Roman"/>
                <w:sz w:val="20"/>
              </w:rPr>
            </w:pPr>
          </w:p>
        </w:tc>
        <w:tc>
          <w:tcPr>
            <w:tcW w:w="1590" w:type="dxa"/>
          </w:tcPr>
          <w:p>
            <w:pPr>
              <w:pStyle w:val="11"/>
              <w:rPr>
                <w:rFonts w:ascii="Times New Roman"/>
                <w:sz w:val="20"/>
              </w:rPr>
            </w:pPr>
          </w:p>
        </w:tc>
        <w:tc>
          <w:tcPr>
            <w:tcW w:w="1590" w:type="dxa"/>
          </w:tcPr>
          <w:p>
            <w:pPr>
              <w:pStyle w:val="11"/>
              <w:rPr>
                <w:rFonts w:ascii="Times New Roman"/>
                <w:sz w:val="20"/>
              </w:rPr>
            </w:pPr>
          </w:p>
        </w:tc>
      </w:tr>
    </w:tbl>
    <w:p>
      <w:pPr>
        <w:spacing w:before="22" w:line="297" w:lineRule="auto"/>
        <w:ind w:left="510" w:right="11305" w:hanging="360"/>
        <w:jc w:val="left"/>
        <w:rPr>
          <w:rFonts w:hint="eastAsia" w:ascii="宋体" w:eastAsia="宋体"/>
          <w:sz w:val="18"/>
        </w:rPr>
      </w:pPr>
      <w:r>
        <w:rPr>
          <w:rFonts w:hint="eastAsia" w:ascii="宋体" w:eastAsia="宋体"/>
          <w:sz w:val="18"/>
        </w:rPr>
        <w:t>注：1.本表反映部门本年度各项支出情况。2.表格中单元格空白表示数据为零。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5235"/>
      </w:pPr>
      <w:r>
        <w:t>财政拨款收入支出决算总表</w:t>
      </w:r>
    </w:p>
    <w:p>
      <w:pPr>
        <w:pStyle w:val="5"/>
        <w:rPr>
          <w:rFonts w:ascii="宋体"/>
          <w:sz w:val="20"/>
        </w:rPr>
      </w:pPr>
      <w:r>
        <w:br w:type="column"/>
      </w:r>
    </w:p>
    <w:p>
      <w:pPr>
        <w:pStyle w:val="5"/>
        <w:spacing w:before="12"/>
        <w:rPr>
          <w:rFonts w:ascii="宋体"/>
          <w:sz w:val="18"/>
        </w:rPr>
      </w:pPr>
    </w:p>
    <w:p>
      <w:pPr>
        <w:spacing w:before="0"/>
        <w:ind w:left="0" w:right="231" w:firstLine="0"/>
        <w:jc w:val="right"/>
        <w:rPr>
          <w:rFonts w:hint="eastAsia" w:ascii="宋体" w:eastAsia="宋体"/>
          <w:sz w:val="20"/>
        </w:rPr>
      </w:pPr>
      <w:r>
        <w:rPr>
          <w:rFonts w:hint="eastAsia" w:ascii="宋体" w:eastAsia="宋体"/>
          <w:w w:val="95"/>
          <w:sz w:val="20"/>
        </w:rPr>
        <w:t>公开04表</w:t>
      </w:r>
    </w:p>
    <w:p>
      <w:pPr>
        <w:spacing w:after="0"/>
        <w:jc w:val="right"/>
        <w:rPr>
          <w:rFonts w:hint="eastAsia" w:ascii="宋体" w:eastAsia="宋体"/>
          <w:sz w:val="20"/>
        </w:rPr>
        <w:sectPr>
          <w:footerReference r:id="rId12" w:type="default"/>
          <w:pgSz w:w="16840" w:h="11910" w:orient="landscape"/>
          <w:pgMar w:top="540" w:right="1000" w:bottom="1360" w:left="960" w:header="0" w:footer="1160" w:gutter="0"/>
          <w:cols w:equalWidth="0" w:num="2">
            <w:col w:w="9556" w:space="40"/>
            <w:col w:w="5284"/>
          </w:cols>
        </w:sectPr>
      </w:pPr>
    </w:p>
    <w:p>
      <w:pPr>
        <w:tabs>
          <w:tab w:val="left" w:pos="13274"/>
        </w:tabs>
        <w:spacing w:before="59" w:after="12"/>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4695" w:type="dxa"/>
            <w:gridSpan w:val="3"/>
            <w:shd w:val="clear" w:color="auto" w:fill="BFBFBF"/>
          </w:tcPr>
          <w:p>
            <w:pPr>
              <w:pStyle w:val="11"/>
              <w:spacing w:before="87"/>
              <w:ind w:left="1822" w:right="1827"/>
              <w:jc w:val="center"/>
              <w:rPr>
                <w:sz w:val="22"/>
              </w:rPr>
            </w:pPr>
            <w:r>
              <w:rPr>
                <w:sz w:val="22"/>
              </w:rPr>
              <w:t>收     入</w:t>
            </w:r>
          </w:p>
        </w:tc>
        <w:tc>
          <w:tcPr>
            <w:tcW w:w="9855" w:type="dxa"/>
            <w:gridSpan w:val="6"/>
            <w:shd w:val="clear" w:color="auto" w:fill="BFBFBF"/>
          </w:tcPr>
          <w:p>
            <w:pPr>
              <w:pStyle w:val="11"/>
              <w:spacing w:before="87"/>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1"/>
              <w:spacing w:before="132"/>
              <w:ind w:left="1092" w:right="1097"/>
              <w:jc w:val="center"/>
              <w:rPr>
                <w:sz w:val="22"/>
              </w:rPr>
            </w:pPr>
            <w:r>
              <w:rPr>
                <w:sz w:val="22"/>
              </w:rPr>
              <w:t>项目</w:t>
            </w:r>
          </w:p>
        </w:tc>
        <w:tc>
          <w:tcPr>
            <w:tcW w:w="510" w:type="dxa"/>
            <w:shd w:val="clear" w:color="auto" w:fill="BFBFBF"/>
          </w:tcPr>
          <w:p>
            <w:pPr>
              <w:pStyle w:val="11"/>
              <w:spacing w:before="132"/>
              <w:ind w:left="12" w:right="3"/>
              <w:jc w:val="center"/>
              <w:rPr>
                <w:sz w:val="22"/>
              </w:rPr>
            </w:pPr>
            <w:r>
              <w:rPr>
                <w:sz w:val="22"/>
              </w:rPr>
              <w:t>行次</w:t>
            </w:r>
          </w:p>
        </w:tc>
        <w:tc>
          <w:tcPr>
            <w:tcW w:w="1500" w:type="dxa"/>
            <w:shd w:val="clear" w:color="auto" w:fill="BFBFBF"/>
          </w:tcPr>
          <w:p>
            <w:pPr>
              <w:pStyle w:val="11"/>
              <w:spacing w:before="132"/>
              <w:ind w:left="507" w:right="498"/>
              <w:jc w:val="center"/>
              <w:rPr>
                <w:sz w:val="22"/>
              </w:rPr>
            </w:pPr>
            <w:r>
              <w:rPr>
                <w:sz w:val="22"/>
              </w:rPr>
              <w:t>金额</w:t>
            </w:r>
          </w:p>
        </w:tc>
        <w:tc>
          <w:tcPr>
            <w:tcW w:w="3315" w:type="dxa"/>
            <w:shd w:val="clear" w:color="auto" w:fill="BFBFBF"/>
          </w:tcPr>
          <w:p>
            <w:pPr>
              <w:pStyle w:val="11"/>
              <w:spacing w:before="132"/>
              <w:ind w:left="1407" w:right="1412"/>
              <w:jc w:val="center"/>
              <w:rPr>
                <w:sz w:val="22"/>
              </w:rPr>
            </w:pPr>
            <w:r>
              <w:rPr>
                <w:sz w:val="22"/>
              </w:rPr>
              <w:t>项目</w:t>
            </w:r>
          </w:p>
        </w:tc>
        <w:tc>
          <w:tcPr>
            <w:tcW w:w="495" w:type="dxa"/>
            <w:shd w:val="clear" w:color="auto" w:fill="BFBFBF"/>
          </w:tcPr>
          <w:p>
            <w:pPr>
              <w:pStyle w:val="11"/>
              <w:spacing w:before="132"/>
              <w:ind w:right="5"/>
              <w:jc w:val="center"/>
              <w:rPr>
                <w:sz w:val="22"/>
              </w:rPr>
            </w:pPr>
            <w:r>
              <w:rPr>
                <w:sz w:val="22"/>
              </w:rPr>
              <w:t>行次</w:t>
            </w:r>
          </w:p>
        </w:tc>
        <w:tc>
          <w:tcPr>
            <w:tcW w:w="1515" w:type="dxa"/>
            <w:shd w:val="clear" w:color="auto" w:fill="BFBFBF"/>
          </w:tcPr>
          <w:p>
            <w:pPr>
              <w:pStyle w:val="11"/>
              <w:spacing w:before="132"/>
              <w:ind w:left="507" w:right="512"/>
              <w:jc w:val="center"/>
              <w:rPr>
                <w:sz w:val="22"/>
              </w:rPr>
            </w:pPr>
            <w:r>
              <w:rPr>
                <w:sz w:val="22"/>
              </w:rPr>
              <w:t>合计</w:t>
            </w:r>
          </w:p>
        </w:tc>
        <w:tc>
          <w:tcPr>
            <w:tcW w:w="1500" w:type="dxa"/>
            <w:shd w:val="clear" w:color="auto" w:fill="BFBFBF"/>
          </w:tcPr>
          <w:p>
            <w:pPr>
              <w:pStyle w:val="11"/>
              <w:spacing w:before="1" w:line="270" w:lineRule="exact"/>
              <w:ind w:left="300" w:right="65" w:hanging="225"/>
              <w:rPr>
                <w:sz w:val="22"/>
              </w:rPr>
            </w:pPr>
            <w:r>
              <w:rPr>
                <w:sz w:val="22"/>
              </w:rPr>
              <w:t>一般公共预算财政拨款</w:t>
            </w:r>
          </w:p>
        </w:tc>
        <w:tc>
          <w:tcPr>
            <w:tcW w:w="1515" w:type="dxa"/>
            <w:shd w:val="clear" w:color="auto" w:fill="BFBFBF"/>
          </w:tcPr>
          <w:p>
            <w:pPr>
              <w:pStyle w:val="11"/>
              <w:spacing w:before="1" w:line="270" w:lineRule="exact"/>
              <w:ind w:left="195" w:right="80" w:hanging="120"/>
              <w:rPr>
                <w:sz w:val="22"/>
              </w:rPr>
            </w:pPr>
            <w:r>
              <w:rPr>
                <w:sz w:val="22"/>
              </w:rPr>
              <w:t>政府性基金预算财政拨款</w:t>
            </w:r>
          </w:p>
        </w:tc>
        <w:tc>
          <w:tcPr>
            <w:tcW w:w="1515" w:type="dxa"/>
            <w:shd w:val="clear" w:color="auto" w:fill="BFBFBF"/>
          </w:tcPr>
          <w:p>
            <w:pPr>
              <w:pStyle w:val="11"/>
              <w:spacing w:before="1"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2685" w:type="dxa"/>
            <w:shd w:val="clear" w:color="auto" w:fill="BFBFBF"/>
          </w:tcPr>
          <w:p>
            <w:pPr>
              <w:pStyle w:val="11"/>
              <w:spacing w:before="56"/>
              <w:ind w:left="1092" w:right="1097"/>
              <w:jc w:val="center"/>
              <w:rPr>
                <w:sz w:val="22"/>
              </w:rPr>
            </w:pPr>
            <w:r>
              <w:rPr>
                <w:sz w:val="22"/>
              </w:rPr>
              <w:t>栏次</w:t>
            </w:r>
          </w:p>
        </w:tc>
        <w:tc>
          <w:tcPr>
            <w:tcW w:w="510" w:type="dxa"/>
            <w:shd w:val="clear" w:color="auto" w:fill="BFBFBF"/>
          </w:tcPr>
          <w:p>
            <w:pPr>
              <w:pStyle w:val="11"/>
              <w:rPr>
                <w:rFonts w:ascii="Times New Roman"/>
                <w:sz w:val="20"/>
              </w:rPr>
            </w:pPr>
          </w:p>
        </w:tc>
        <w:tc>
          <w:tcPr>
            <w:tcW w:w="1500" w:type="dxa"/>
            <w:shd w:val="clear" w:color="auto" w:fill="BFBFBF"/>
          </w:tcPr>
          <w:p>
            <w:pPr>
              <w:pStyle w:val="11"/>
              <w:spacing w:before="56"/>
              <w:ind w:left="4"/>
              <w:jc w:val="center"/>
              <w:rPr>
                <w:sz w:val="22"/>
              </w:rPr>
            </w:pPr>
            <w:r>
              <w:rPr>
                <w:w w:val="99"/>
                <w:sz w:val="22"/>
              </w:rPr>
              <w:t>1</w:t>
            </w:r>
          </w:p>
        </w:tc>
        <w:tc>
          <w:tcPr>
            <w:tcW w:w="3315" w:type="dxa"/>
            <w:shd w:val="clear" w:color="auto" w:fill="BFBFBF"/>
          </w:tcPr>
          <w:p>
            <w:pPr>
              <w:pStyle w:val="11"/>
              <w:spacing w:before="56"/>
              <w:ind w:left="1407" w:right="1412"/>
              <w:jc w:val="center"/>
              <w:rPr>
                <w:sz w:val="22"/>
              </w:rPr>
            </w:pPr>
            <w:r>
              <w:rPr>
                <w:sz w:val="22"/>
              </w:rPr>
              <w:t>栏次</w:t>
            </w:r>
          </w:p>
        </w:tc>
        <w:tc>
          <w:tcPr>
            <w:tcW w:w="495" w:type="dxa"/>
            <w:shd w:val="clear" w:color="auto" w:fill="BFBFBF"/>
          </w:tcPr>
          <w:p>
            <w:pPr>
              <w:pStyle w:val="11"/>
              <w:rPr>
                <w:rFonts w:ascii="Times New Roman"/>
                <w:sz w:val="20"/>
              </w:rPr>
            </w:pPr>
          </w:p>
        </w:tc>
        <w:tc>
          <w:tcPr>
            <w:tcW w:w="1515" w:type="dxa"/>
            <w:shd w:val="clear" w:color="auto" w:fill="BFBFBF"/>
          </w:tcPr>
          <w:p>
            <w:pPr>
              <w:pStyle w:val="11"/>
              <w:spacing w:before="56"/>
              <w:ind w:right="8"/>
              <w:jc w:val="center"/>
              <w:rPr>
                <w:sz w:val="22"/>
              </w:rPr>
            </w:pPr>
            <w:r>
              <w:rPr>
                <w:w w:val="99"/>
                <w:sz w:val="22"/>
              </w:rPr>
              <w:t>2</w:t>
            </w:r>
          </w:p>
        </w:tc>
        <w:tc>
          <w:tcPr>
            <w:tcW w:w="1500" w:type="dxa"/>
            <w:shd w:val="clear" w:color="auto" w:fill="BFBFBF"/>
          </w:tcPr>
          <w:p>
            <w:pPr>
              <w:pStyle w:val="11"/>
              <w:spacing w:before="56"/>
              <w:ind w:left="4"/>
              <w:jc w:val="center"/>
              <w:rPr>
                <w:sz w:val="22"/>
              </w:rPr>
            </w:pPr>
            <w:r>
              <w:rPr>
                <w:w w:val="99"/>
                <w:sz w:val="22"/>
              </w:rPr>
              <w:t>3</w:t>
            </w:r>
          </w:p>
        </w:tc>
        <w:tc>
          <w:tcPr>
            <w:tcW w:w="1515" w:type="dxa"/>
            <w:shd w:val="clear" w:color="auto" w:fill="BFBFBF"/>
          </w:tcPr>
          <w:p>
            <w:pPr>
              <w:pStyle w:val="11"/>
              <w:spacing w:before="56"/>
              <w:ind w:right="8"/>
              <w:jc w:val="center"/>
              <w:rPr>
                <w:sz w:val="22"/>
              </w:rPr>
            </w:pPr>
            <w:r>
              <w:rPr>
                <w:w w:val="99"/>
                <w:sz w:val="22"/>
              </w:rPr>
              <w:t>4</w:t>
            </w:r>
          </w:p>
        </w:tc>
        <w:tc>
          <w:tcPr>
            <w:tcW w:w="1515" w:type="dxa"/>
            <w:shd w:val="clear" w:color="auto" w:fill="BFBFBF"/>
          </w:tcPr>
          <w:p>
            <w:pPr>
              <w:pStyle w:val="11"/>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1"/>
              <w:spacing w:line="242" w:lineRule="exact"/>
              <w:rPr>
                <w:sz w:val="19"/>
              </w:rPr>
            </w:pPr>
            <w:r>
              <w:rPr>
                <w:w w:val="105"/>
                <w:sz w:val="19"/>
              </w:rPr>
              <w:t>一、一般公共预算财政拨款</w:t>
            </w:r>
          </w:p>
        </w:tc>
        <w:tc>
          <w:tcPr>
            <w:tcW w:w="510" w:type="dxa"/>
          </w:tcPr>
          <w:p>
            <w:pPr>
              <w:pStyle w:val="11"/>
              <w:spacing w:line="244" w:lineRule="exact"/>
              <w:ind w:right="3"/>
              <w:jc w:val="center"/>
              <w:rPr>
                <w:sz w:val="20"/>
              </w:rPr>
            </w:pPr>
            <w:r>
              <w:rPr>
                <w:w w:val="99"/>
                <w:sz w:val="20"/>
              </w:rPr>
              <w:t>1</w:t>
            </w:r>
          </w:p>
        </w:tc>
        <w:tc>
          <w:tcPr>
            <w:tcW w:w="1500" w:type="dxa"/>
          </w:tcPr>
          <w:p>
            <w:pPr>
              <w:pStyle w:val="11"/>
              <w:spacing w:line="244" w:lineRule="exact"/>
              <w:ind w:left="660" w:right="-15"/>
              <w:rPr>
                <w:sz w:val="20"/>
              </w:rPr>
            </w:pPr>
            <w:r>
              <w:rPr>
                <w:spacing w:val="4"/>
                <w:sz w:val="20"/>
              </w:rPr>
              <w:t>3,140.62</w:t>
            </w:r>
          </w:p>
        </w:tc>
        <w:tc>
          <w:tcPr>
            <w:tcW w:w="3315" w:type="dxa"/>
          </w:tcPr>
          <w:p>
            <w:pPr>
              <w:pStyle w:val="11"/>
              <w:spacing w:line="242" w:lineRule="exact"/>
              <w:rPr>
                <w:sz w:val="19"/>
              </w:rPr>
            </w:pPr>
            <w:r>
              <w:rPr>
                <w:w w:val="105"/>
                <w:sz w:val="19"/>
              </w:rPr>
              <w:t>一、一般公共服务支出</w:t>
            </w:r>
          </w:p>
        </w:tc>
        <w:tc>
          <w:tcPr>
            <w:tcW w:w="495" w:type="dxa"/>
          </w:tcPr>
          <w:p>
            <w:pPr>
              <w:pStyle w:val="11"/>
              <w:spacing w:line="244" w:lineRule="exact"/>
              <w:ind w:right="3"/>
              <w:jc w:val="center"/>
              <w:rPr>
                <w:sz w:val="20"/>
              </w:rPr>
            </w:pPr>
            <w:r>
              <w:rPr>
                <w:sz w:val="20"/>
              </w:rPr>
              <w:t>33</w:t>
            </w:r>
          </w:p>
        </w:tc>
        <w:tc>
          <w:tcPr>
            <w:tcW w:w="1515" w:type="dxa"/>
          </w:tcPr>
          <w:p>
            <w:pPr>
              <w:pStyle w:val="11"/>
              <w:spacing w:line="244" w:lineRule="exact"/>
              <w:ind w:right="-15"/>
              <w:jc w:val="right"/>
              <w:rPr>
                <w:sz w:val="20"/>
              </w:rPr>
            </w:pPr>
            <w:r>
              <w:rPr>
                <w:sz w:val="20"/>
              </w:rPr>
              <w:t>3,045.65</w:t>
            </w:r>
          </w:p>
        </w:tc>
        <w:tc>
          <w:tcPr>
            <w:tcW w:w="1500" w:type="dxa"/>
          </w:tcPr>
          <w:p>
            <w:pPr>
              <w:pStyle w:val="11"/>
              <w:spacing w:line="244" w:lineRule="exact"/>
              <w:ind w:right="-15"/>
              <w:jc w:val="right"/>
              <w:rPr>
                <w:sz w:val="20"/>
              </w:rPr>
            </w:pPr>
            <w:r>
              <w:rPr>
                <w:sz w:val="20"/>
              </w:rPr>
              <w:t>3,045.65</w:t>
            </w: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1"/>
              <w:spacing w:line="242" w:lineRule="exact"/>
              <w:rPr>
                <w:sz w:val="19"/>
              </w:rPr>
            </w:pPr>
            <w:r>
              <w:rPr>
                <w:w w:val="105"/>
                <w:sz w:val="19"/>
              </w:rPr>
              <w:t>二、政府性基金预算财政拨款</w:t>
            </w:r>
          </w:p>
        </w:tc>
        <w:tc>
          <w:tcPr>
            <w:tcW w:w="510" w:type="dxa"/>
          </w:tcPr>
          <w:p>
            <w:pPr>
              <w:pStyle w:val="11"/>
              <w:spacing w:line="244" w:lineRule="exact"/>
              <w:ind w:right="3"/>
              <w:jc w:val="center"/>
              <w:rPr>
                <w:sz w:val="20"/>
              </w:rPr>
            </w:pPr>
            <w:r>
              <w:rPr>
                <w:w w:val="99"/>
                <w:sz w:val="20"/>
              </w:rPr>
              <w:t>2</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二、外交支出</w:t>
            </w:r>
          </w:p>
        </w:tc>
        <w:tc>
          <w:tcPr>
            <w:tcW w:w="495" w:type="dxa"/>
          </w:tcPr>
          <w:p>
            <w:pPr>
              <w:pStyle w:val="11"/>
              <w:spacing w:line="244" w:lineRule="exact"/>
              <w:ind w:right="3"/>
              <w:jc w:val="center"/>
              <w:rPr>
                <w:sz w:val="20"/>
              </w:rPr>
            </w:pPr>
            <w:r>
              <w:rPr>
                <w:sz w:val="20"/>
              </w:rPr>
              <w:t>34</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spacing w:line="242" w:lineRule="exact"/>
              <w:rPr>
                <w:sz w:val="19"/>
              </w:rPr>
            </w:pPr>
            <w:r>
              <w:rPr>
                <w:w w:val="105"/>
                <w:sz w:val="19"/>
              </w:rPr>
              <w:t>三、国有资本经营财政拨款</w:t>
            </w:r>
          </w:p>
        </w:tc>
        <w:tc>
          <w:tcPr>
            <w:tcW w:w="510" w:type="dxa"/>
          </w:tcPr>
          <w:p>
            <w:pPr>
              <w:pStyle w:val="11"/>
              <w:spacing w:line="244" w:lineRule="exact"/>
              <w:ind w:right="3"/>
              <w:jc w:val="center"/>
              <w:rPr>
                <w:sz w:val="20"/>
              </w:rPr>
            </w:pPr>
            <w:r>
              <w:rPr>
                <w:w w:val="99"/>
                <w:sz w:val="20"/>
              </w:rPr>
              <w:t>3</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三、国防支出</w:t>
            </w:r>
          </w:p>
        </w:tc>
        <w:tc>
          <w:tcPr>
            <w:tcW w:w="495" w:type="dxa"/>
          </w:tcPr>
          <w:p>
            <w:pPr>
              <w:pStyle w:val="11"/>
              <w:spacing w:line="244" w:lineRule="exact"/>
              <w:ind w:right="3"/>
              <w:jc w:val="center"/>
              <w:rPr>
                <w:sz w:val="20"/>
              </w:rPr>
            </w:pPr>
            <w:r>
              <w:rPr>
                <w:sz w:val="20"/>
              </w:rPr>
              <w:t>35</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right="3"/>
              <w:jc w:val="center"/>
              <w:rPr>
                <w:sz w:val="20"/>
              </w:rPr>
            </w:pPr>
            <w:r>
              <w:rPr>
                <w:w w:val="99"/>
                <w:sz w:val="20"/>
              </w:rPr>
              <w:t>4</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四、公共安全支出</w:t>
            </w:r>
          </w:p>
        </w:tc>
        <w:tc>
          <w:tcPr>
            <w:tcW w:w="495" w:type="dxa"/>
          </w:tcPr>
          <w:p>
            <w:pPr>
              <w:pStyle w:val="11"/>
              <w:spacing w:line="244" w:lineRule="exact"/>
              <w:ind w:right="3"/>
              <w:jc w:val="center"/>
              <w:rPr>
                <w:sz w:val="20"/>
              </w:rPr>
            </w:pPr>
            <w:r>
              <w:rPr>
                <w:sz w:val="20"/>
              </w:rPr>
              <w:t>36</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right="3"/>
              <w:jc w:val="center"/>
              <w:rPr>
                <w:sz w:val="20"/>
              </w:rPr>
            </w:pPr>
            <w:r>
              <w:rPr>
                <w:w w:val="99"/>
                <w:sz w:val="20"/>
              </w:rPr>
              <w:t>5</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五、教育支出</w:t>
            </w:r>
          </w:p>
        </w:tc>
        <w:tc>
          <w:tcPr>
            <w:tcW w:w="495" w:type="dxa"/>
          </w:tcPr>
          <w:p>
            <w:pPr>
              <w:pStyle w:val="11"/>
              <w:spacing w:line="244" w:lineRule="exact"/>
              <w:ind w:right="3"/>
              <w:jc w:val="center"/>
              <w:rPr>
                <w:sz w:val="20"/>
              </w:rPr>
            </w:pPr>
            <w:r>
              <w:rPr>
                <w:sz w:val="20"/>
              </w:rPr>
              <w:t>37</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right="3"/>
              <w:jc w:val="center"/>
              <w:rPr>
                <w:sz w:val="20"/>
              </w:rPr>
            </w:pPr>
            <w:r>
              <w:rPr>
                <w:w w:val="99"/>
                <w:sz w:val="20"/>
              </w:rPr>
              <w:t>6</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六、科学技术支出</w:t>
            </w:r>
          </w:p>
        </w:tc>
        <w:tc>
          <w:tcPr>
            <w:tcW w:w="495" w:type="dxa"/>
          </w:tcPr>
          <w:p>
            <w:pPr>
              <w:pStyle w:val="11"/>
              <w:spacing w:line="244" w:lineRule="exact"/>
              <w:ind w:right="3"/>
              <w:jc w:val="center"/>
              <w:rPr>
                <w:sz w:val="20"/>
              </w:rPr>
            </w:pPr>
            <w:r>
              <w:rPr>
                <w:sz w:val="20"/>
              </w:rPr>
              <w:t>38</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right="3"/>
              <w:jc w:val="center"/>
              <w:rPr>
                <w:sz w:val="20"/>
              </w:rPr>
            </w:pPr>
            <w:r>
              <w:rPr>
                <w:w w:val="99"/>
                <w:sz w:val="20"/>
              </w:rPr>
              <w:t>7</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七、文化旅游体育与传媒支出</w:t>
            </w:r>
          </w:p>
        </w:tc>
        <w:tc>
          <w:tcPr>
            <w:tcW w:w="495" w:type="dxa"/>
          </w:tcPr>
          <w:p>
            <w:pPr>
              <w:pStyle w:val="11"/>
              <w:spacing w:line="244" w:lineRule="exact"/>
              <w:ind w:right="3"/>
              <w:jc w:val="center"/>
              <w:rPr>
                <w:sz w:val="20"/>
              </w:rPr>
            </w:pPr>
            <w:r>
              <w:rPr>
                <w:sz w:val="20"/>
              </w:rPr>
              <w:t>39</w:t>
            </w:r>
          </w:p>
        </w:tc>
        <w:tc>
          <w:tcPr>
            <w:tcW w:w="1515" w:type="dxa"/>
          </w:tcPr>
          <w:p>
            <w:pPr>
              <w:pStyle w:val="11"/>
              <w:spacing w:line="244" w:lineRule="exact"/>
              <w:ind w:right="-15"/>
              <w:jc w:val="right"/>
              <w:rPr>
                <w:sz w:val="20"/>
              </w:rPr>
            </w:pPr>
            <w:r>
              <w:rPr>
                <w:sz w:val="20"/>
              </w:rPr>
              <w:t>5.00</w:t>
            </w:r>
          </w:p>
        </w:tc>
        <w:tc>
          <w:tcPr>
            <w:tcW w:w="1500" w:type="dxa"/>
          </w:tcPr>
          <w:p>
            <w:pPr>
              <w:pStyle w:val="11"/>
              <w:spacing w:line="244" w:lineRule="exact"/>
              <w:ind w:right="-15"/>
              <w:jc w:val="right"/>
              <w:rPr>
                <w:sz w:val="20"/>
              </w:rPr>
            </w:pPr>
            <w:r>
              <w:rPr>
                <w:sz w:val="20"/>
              </w:rPr>
              <w:t>5.00</w:t>
            </w: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right="3"/>
              <w:jc w:val="center"/>
              <w:rPr>
                <w:sz w:val="20"/>
              </w:rPr>
            </w:pPr>
            <w:r>
              <w:rPr>
                <w:w w:val="99"/>
                <w:sz w:val="20"/>
              </w:rPr>
              <w:t>8</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八、社会保障和就业支出</w:t>
            </w:r>
          </w:p>
        </w:tc>
        <w:tc>
          <w:tcPr>
            <w:tcW w:w="495" w:type="dxa"/>
          </w:tcPr>
          <w:p>
            <w:pPr>
              <w:pStyle w:val="11"/>
              <w:spacing w:line="244" w:lineRule="exact"/>
              <w:ind w:right="3"/>
              <w:jc w:val="center"/>
              <w:rPr>
                <w:sz w:val="20"/>
              </w:rPr>
            </w:pPr>
            <w:r>
              <w:rPr>
                <w:sz w:val="20"/>
              </w:rPr>
              <w:t>40</w:t>
            </w:r>
          </w:p>
        </w:tc>
        <w:tc>
          <w:tcPr>
            <w:tcW w:w="1515" w:type="dxa"/>
          </w:tcPr>
          <w:p>
            <w:pPr>
              <w:pStyle w:val="11"/>
              <w:spacing w:line="244" w:lineRule="exact"/>
              <w:ind w:right="-15"/>
              <w:jc w:val="right"/>
              <w:rPr>
                <w:sz w:val="20"/>
              </w:rPr>
            </w:pPr>
            <w:r>
              <w:rPr>
                <w:w w:val="95"/>
                <w:sz w:val="20"/>
              </w:rPr>
              <w:t>102.56</w:t>
            </w:r>
          </w:p>
        </w:tc>
        <w:tc>
          <w:tcPr>
            <w:tcW w:w="1500" w:type="dxa"/>
          </w:tcPr>
          <w:p>
            <w:pPr>
              <w:pStyle w:val="11"/>
              <w:spacing w:line="244" w:lineRule="exact"/>
              <w:ind w:right="-15"/>
              <w:jc w:val="right"/>
              <w:rPr>
                <w:sz w:val="20"/>
              </w:rPr>
            </w:pPr>
            <w:r>
              <w:rPr>
                <w:w w:val="95"/>
                <w:sz w:val="20"/>
              </w:rPr>
              <w:t>102.56</w:t>
            </w: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right="3"/>
              <w:jc w:val="center"/>
              <w:rPr>
                <w:sz w:val="20"/>
              </w:rPr>
            </w:pPr>
            <w:r>
              <w:rPr>
                <w:w w:val="99"/>
                <w:sz w:val="20"/>
              </w:rPr>
              <w:t>9</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九、卫生健康支出</w:t>
            </w:r>
          </w:p>
        </w:tc>
        <w:tc>
          <w:tcPr>
            <w:tcW w:w="495" w:type="dxa"/>
          </w:tcPr>
          <w:p>
            <w:pPr>
              <w:pStyle w:val="11"/>
              <w:spacing w:line="244" w:lineRule="exact"/>
              <w:ind w:right="3"/>
              <w:jc w:val="center"/>
              <w:rPr>
                <w:sz w:val="20"/>
              </w:rPr>
            </w:pPr>
            <w:r>
              <w:rPr>
                <w:sz w:val="20"/>
              </w:rPr>
              <w:t>41</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10</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十、节能环保支出</w:t>
            </w:r>
          </w:p>
        </w:tc>
        <w:tc>
          <w:tcPr>
            <w:tcW w:w="495" w:type="dxa"/>
          </w:tcPr>
          <w:p>
            <w:pPr>
              <w:pStyle w:val="11"/>
              <w:spacing w:line="244" w:lineRule="exact"/>
              <w:ind w:right="3"/>
              <w:jc w:val="center"/>
              <w:rPr>
                <w:sz w:val="20"/>
              </w:rPr>
            </w:pPr>
            <w:r>
              <w:rPr>
                <w:sz w:val="20"/>
              </w:rPr>
              <w:t>42</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11</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十一、城乡社区支出</w:t>
            </w:r>
          </w:p>
        </w:tc>
        <w:tc>
          <w:tcPr>
            <w:tcW w:w="495" w:type="dxa"/>
          </w:tcPr>
          <w:p>
            <w:pPr>
              <w:pStyle w:val="11"/>
              <w:spacing w:line="244" w:lineRule="exact"/>
              <w:ind w:right="3"/>
              <w:jc w:val="center"/>
              <w:rPr>
                <w:sz w:val="20"/>
              </w:rPr>
            </w:pPr>
            <w:r>
              <w:rPr>
                <w:sz w:val="20"/>
              </w:rPr>
              <w:t>43</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12</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十二、农林水支出</w:t>
            </w:r>
          </w:p>
        </w:tc>
        <w:tc>
          <w:tcPr>
            <w:tcW w:w="495" w:type="dxa"/>
          </w:tcPr>
          <w:p>
            <w:pPr>
              <w:pStyle w:val="11"/>
              <w:spacing w:line="244" w:lineRule="exact"/>
              <w:ind w:right="3"/>
              <w:jc w:val="center"/>
              <w:rPr>
                <w:sz w:val="20"/>
              </w:rPr>
            </w:pPr>
            <w:r>
              <w:rPr>
                <w:sz w:val="20"/>
              </w:rPr>
              <w:t>44</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4"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13</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十三、交通运输支出</w:t>
            </w:r>
          </w:p>
        </w:tc>
        <w:tc>
          <w:tcPr>
            <w:tcW w:w="495" w:type="dxa"/>
          </w:tcPr>
          <w:p>
            <w:pPr>
              <w:pStyle w:val="11"/>
              <w:spacing w:line="244" w:lineRule="exact"/>
              <w:ind w:right="3"/>
              <w:jc w:val="center"/>
              <w:rPr>
                <w:sz w:val="20"/>
              </w:rPr>
            </w:pPr>
            <w:r>
              <w:rPr>
                <w:sz w:val="20"/>
              </w:rPr>
              <w:t>45</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14</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十四、资源勘探工业信息等支出</w:t>
            </w:r>
          </w:p>
        </w:tc>
        <w:tc>
          <w:tcPr>
            <w:tcW w:w="495" w:type="dxa"/>
          </w:tcPr>
          <w:p>
            <w:pPr>
              <w:pStyle w:val="11"/>
              <w:spacing w:line="244" w:lineRule="exact"/>
              <w:ind w:right="3"/>
              <w:jc w:val="center"/>
              <w:rPr>
                <w:sz w:val="20"/>
              </w:rPr>
            </w:pPr>
            <w:r>
              <w:rPr>
                <w:sz w:val="20"/>
              </w:rPr>
              <w:t>46</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15</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十五、商业服务业等支出</w:t>
            </w:r>
          </w:p>
        </w:tc>
        <w:tc>
          <w:tcPr>
            <w:tcW w:w="495" w:type="dxa"/>
          </w:tcPr>
          <w:p>
            <w:pPr>
              <w:pStyle w:val="11"/>
              <w:spacing w:line="244" w:lineRule="exact"/>
              <w:ind w:right="3"/>
              <w:jc w:val="center"/>
              <w:rPr>
                <w:sz w:val="20"/>
              </w:rPr>
            </w:pPr>
            <w:r>
              <w:rPr>
                <w:sz w:val="20"/>
              </w:rPr>
              <w:t>47</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16</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十六、金融支出</w:t>
            </w:r>
          </w:p>
        </w:tc>
        <w:tc>
          <w:tcPr>
            <w:tcW w:w="495" w:type="dxa"/>
          </w:tcPr>
          <w:p>
            <w:pPr>
              <w:pStyle w:val="11"/>
              <w:spacing w:line="244" w:lineRule="exact"/>
              <w:ind w:right="3"/>
              <w:jc w:val="center"/>
              <w:rPr>
                <w:sz w:val="20"/>
              </w:rPr>
            </w:pPr>
            <w:r>
              <w:rPr>
                <w:sz w:val="20"/>
              </w:rPr>
              <w:t>48</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17</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十七、援助其他地区支出</w:t>
            </w:r>
          </w:p>
        </w:tc>
        <w:tc>
          <w:tcPr>
            <w:tcW w:w="495" w:type="dxa"/>
          </w:tcPr>
          <w:p>
            <w:pPr>
              <w:pStyle w:val="11"/>
              <w:spacing w:line="244" w:lineRule="exact"/>
              <w:ind w:right="3"/>
              <w:jc w:val="center"/>
              <w:rPr>
                <w:sz w:val="20"/>
              </w:rPr>
            </w:pPr>
            <w:r>
              <w:rPr>
                <w:sz w:val="20"/>
              </w:rPr>
              <w:t>49</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18</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十八、自然资源海洋气象等支出</w:t>
            </w:r>
          </w:p>
        </w:tc>
        <w:tc>
          <w:tcPr>
            <w:tcW w:w="495" w:type="dxa"/>
          </w:tcPr>
          <w:p>
            <w:pPr>
              <w:pStyle w:val="11"/>
              <w:spacing w:line="244" w:lineRule="exact"/>
              <w:ind w:right="3"/>
              <w:jc w:val="center"/>
              <w:rPr>
                <w:sz w:val="20"/>
              </w:rPr>
            </w:pPr>
            <w:r>
              <w:rPr>
                <w:sz w:val="20"/>
              </w:rPr>
              <w:t>50</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19</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十九、住房保障支出</w:t>
            </w:r>
          </w:p>
        </w:tc>
        <w:tc>
          <w:tcPr>
            <w:tcW w:w="495" w:type="dxa"/>
          </w:tcPr>
          <w:p>
            <w:pPr>
              <w:pStyle w:val="11"/>
              <w:spacing w:line="244" w:lineRule="exact"/>
              <w:ind w:right="3"/>
              <w:jc w:val="center"/>
              <w:rPr>
                <w:sz w:val="20"/>
              </w:rPr>
            </w:pPr>
            <w:r>
              <w:rPr>
                <w:sz w:val="20"/>
              </w:rPr>
              <w:t>51</w:t>
            </w:r>
          </w:p>
        </w:tc>
        <w:tc>
          <w:tcPr>
            <w:tcW w:w="1515" w:type="dxa"/>
          </w:tcPr>
          <w:p>
            <w:pPr>
              <w:pStyle w:val="11"/>
              <w:spacing w:line="244" w:lineRule="exact"/>
              <w:ind w:right="-15"/>
              <w:jc w:val="right"/>
              <w:rPr>
                <w:sz w:val="20"/>
              </w:rPr>
            </w:pPr>
            <w:r>
              <w:rPr>
                <w:w w:val="95"/>
                <w:sz w:val="20"/>
              </w:rPr>
              <w:t>66.21</w:t>
            </w:r>
          </w:p>
        </w:tc>
        <w:tc>
          <w:tcPr>
            <w:tcW w:w="1500" w:type="dxa"/>
          </w:tcPr>
          <w:p>
            <w:pPr>
              <w:pStyle w:val="11"/>
              <w:spacing w:line="244" w:lineRule="exact"/>
              <w:ind w:right="-15"/>
              <w:jc w:val="right"/>
              <w:rPr>
                <w:sz w:val="20"/>
              </w:rPr>
            </w:pPr>
            <w:r>
              <w:rPr>
                <w:w w:val="95"/>
                <w:sz w:val="20"/>
              </w:rPr>
              <w:t>66.21</w:t>
            </w: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20</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二十、粮油物资储备支出</w:t>
            </w:r>
          </w:p>
        </w:tc>
        <w:tc>
          <w:tcPr>
            <w:tcW w:w="495" w:type="dxa"/>
          </w:tcPr>
          <w:p>
            <w:pPr>
              <w:pStyle w:val="11"/>
              <w:spacing w:line="244" w:lineRule="exact"/>
              <w:ind w:right="3"/>
              <w:jc w:val="center"/>
              <w:rPr>
                <w:sz w:val="20"/>
              </w:rPr>
            </w:pPr>
            <w:r>
              <w:rPr>
                <w:sz w:val="20"/>
              </w:rPr>
              <w:t>52</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21</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二十一、国有资本经营预算支出</w:t>
            </w:r>
          </w:p>
        </w:tc>
        <w:tc>
          <w:tcPr>
            <w:tcW w:w="495" w:type="dxa"/>
          </w:tcPr>
          <w:p>
            <w:pPr>
              <w:pStyle w:val="11"/>
              <w:spacing w:line="244" w:lineRule="exact"/>
              <w:ind w:right="3"/>
              <w:jc w:val="center"/>
              <w:rPr>
                <w:sz w:val="20"/>
              </w:rPr>
            </w:pPr>
            <w:r>
              <w:rPr>
                <w:sz w:val="20"/>
              </w:rPr>
              <w:t>53</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22</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二十二、灾害防治及应急管理支出</w:t>
            </w:r>
          </w:p>
        </w:tc>
        <w:tc>
          <w:tcPr>
            <w:tcW w:w="495" w:type="dxa"/>
          </w:tcPr>
          <w:p>
            <w:pPr>
              <w:pStyle w:val="11"/>
              <w:spacing w:line="244" w:lineRule="exact"/>
              <w:ind w:right="3"/>
              <w:jc w:val="center"/>
              <w:rPr>
                <w:sz w:val="20"/>
              </w:rPr>
            </w:pPr>
            <w:r>
              <w:rPr>
                <w:sz w:val="20"/>
              </w:rPr>
              <w:t>54</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23</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二十三、其他支出</w:t>
            </w:r>
          </w:p>
        </w:tc>
        <w:tc>
          <w:tcPr>
            <w:tcW w:w="495" w:type="dxa"/>
          </w:tcPr>
          <w:p>
            <w:pPr>
              <w:pStyle w:val="11"/>
              <w:spacing w:line="244" w:lineRule="exact"/>
              <w:ind w:right="3"/>
              <w:jc w:val="center"/>
              <w:rPr>
                <w:sz w:val="20"/>
              </w:rPr>
            </w:pPr>
            <w:r>
              <w:rPr>
                <w:sz w:val="20"/>
              </w:rPr>
              <w:t>55</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rPr>
                <w:rFonts w:ascii="Times New Roman"/>
                <w:sz w:val="20"/>
              </w:rPr>
            </w:pPr>
          </w:p>
        </w:tc>
        <w:tc>
          <w:tcPr>
            <w:tcW w:w="510" w:type="dxa"/>
          </w:tcPr>
          <w:p>
            <w:pPr>
              <w:pStyle w:val="11"/>
              <w:spacing w:line="244" w:lineRule="exact"/>
              <w:ind w:left="12" w:right="3"/>
              <w:jc w:val="center"/>
              <w:rPr>
                <w:sz w:val="20"/>
              </w:rPr>
            </w:pPr>
            <w:r>
              <w:rPr>
                <w:sz w:val="20"/>
              </w:rPr>
              <w:t>24</w:t>
            </w:r>
          </w:p>
        </w:tc>
        <w:tc>
          <w:tcPr>
            <w:tcW w:w="1500" w:type="dxa"/>
          </w:tcPr>
          <w:p>
            <w:pPr>
              <w:pStyle w:val="11"/>
              <w:rPr>
                <w:rFonts w:ascii="Times New Roman"/>
                <w:sz w:val="20"/>
              </w:rPr>
            </w:pPr>
          </w:p>
        </w:tc>
        <w:tc>
          <w:tcPr>
            <w:tcW w:w="3315" w:type="dxa"/>
          </w:tcPr>
          <w:p>
            <w:pPr>
              <w:pStyle w:val="11"/>
              <w:spacing w:line="242" w:lineRule="exact"/>
              <w:rPr>
                <w:sz w:val="19"/>
              </w:rPr>
            </w:pPr>
            <w:r>
              <w:rPr>
                <w:w w:val="105"/>
                <w:sz w:val="19"/>
              </w:rPr>
              <w:t>二十四、债务还本支出</w:t>
            </w:r>
          </w:p>
        </w:tc>
        <w:tc>
          <w:tcPr>
            <w:tcW w:w="495" w:type="dxa"/>
          </w:tcPr>
          <w:p>
            <w:pPr>
              <w:pStyle w:val="11"/>
              <w:spacing w:line="244" w:lineRule="exact"/>
              <w:ind w:right="3"/>
              <w:jc w:val="center"/>
              <w:rPr>
                <w:sz w:val="20"/>
              </w:rPr>
            </w:pPr>
            <w:r>
              <w:rPr>
                <w:sz w:val="20"/>
              </w:rPr>
              <w:t>56</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bl>
    <w:p>
      <w:pPr>
        <w:spacing w:before="0"/>
        <w:ind w:left="150" w:right="0" w:firstLine="0"/>
        <w:jc w:val="left"/>
        <w:rPr>
          <w:rFonts w:hint="eastAsia" w:ascii="宋体" w:eastAsia="宋体"/>
          <w:sz w:val="18"/>
        </w:rPr>
      </w:pPr>
      <w:r>
        <w:rPr>
          <w:rFonts w:hint="eastAsia" w:ascii="宋体" w:eastAsia="宋体"/>
          <w:sz w:val="18"/>
        </w:rPr>
        <w:t>注：1.本表反映部门本年度一般公共预算财政拨款、政府性基金预算财政拨款和国有资本经营预算财政拨款的总收支和年末结转结余情况。</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5235"/>
      </w:pPr>
      <w:r>
        <w:t>财政拨款收入支出决算总表</w:t>
      </w:r>
    </w:p>
    <w:p>
      <w:pPr>
        <w:pStyle w:val="5"/>
        <w:rPr>
          <w:rFonts w:ascii="宋体"/>
          <w:sz w:val="20"/>
        </w:rPr>
      </w:pPr>
      <w:r>
        <w:br w:type="column"/>
      </w:r>
    </w:p>
    <w:p>
      <w:pPr>
        <w:pStyle w:val="5"/>
        <w:spacing w:before="12"/>
        <w:rPr>
          <w:rFonts w:ascii="宋体"/>
          <w:sz w:val="18"/>
        </w:rPr>
      </w:pPr>
    </w:p>
    <w:p>
      <w:pPr>
        <w:spacing w:before="0"/>
        <w:ind w:left="0" w:right="231" w:firstLine="0"/>
        <w:jc w:val="right"/>
        <w:rPr>
          <w:rFonts w:hint="eastAsia" w:ascii="宋体" w:eastAsia="宋体"/>
          <w:sz w:val="20"/>
        </w:rPr>
      </w:pPr>
      <w:r>
        <w:rPr>
          <w:rFonts w:hint="eastAsia" w:ascii="宋体" w:eastAsia="宋体"/>
          <w:w w:val="95"/>
          <w:sz w:val="20"/>
        </w:rPr>
        <w:t>公开04表</w:t>
      </w:r>
    </w:p>
    <w:p>
      <w:pPr>
        <w:spacing w:after="0"/>
        <w:jc w:val="right"/>
        <w:rPr>
          <w:rFonts w:hint="eastAsia" w:ascii="宋体" w:eastAsia="宋体"/>
          <w:sz w:val="20"/>
        </w:rPr>
        <w:sectPr>
          <w:footerReference r:id="rId13" w:type="default"/>
          <w:pgSz w:w="16840" w:h="11910" w:orient="landscape"/>
          <w:pgMar w:top="540" w:right="1000" w:bottom="280" w:left="960" w:header="0" w:footer="0" w:gutter="0"/>
          <w:cols w:equalWidth="0" w:num="2">
            <w:col w:w="9556" w:space="40"/>
            <w:col w:w="5284"/>
          </w:cols>
        </w:sectPr>
      </w:pPr>
    </w:p>
    <w:p>
      <w:pPr>
        <w:tabs>
          <w:tab w:val="left" w:pos="13274"/>
        </w:tabs>
        <w:spacing w:before="59" w:after="8"/>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4695" w:type="dxa"/>
            <w:gridSpan w:val="3"/>
            <w:shd w:val="clear" w:color="auto" w:fill="BFBFBF"/>
          </w:tcPr>
          <w:p>
            <w:pPr>
              <w:pStyle w:val="11"/>
              <w:spacing w:before="90"/>
              <w:ind w:left="1822" w:right="1827"/>
              <w:jc w:val="center"/>
              <w:rPr>
                <w:sz w:val="22"/>
              </w:rPr>
            </w:pPr>
            <w:r>
              <w:rPr>
                <w:sz w:val="22"/>
              </w:rPr>
              <w:t>收     入</w:t>
            </w:r>
          </w:p>
        </w:tc>
        <w:tc>
          <w:tcPr>
            <w:tcW w:w="9855" w:type="dxa"/>
            <w:gridSpan w:val="6"/>
            <w:shd w:val="clear" w:color="auto" w:fill="BFBFBF"/>
          </w:tcPr>
          <w:p>
            <w:pPr>
              <w:pStyle w:val="11"/>
              <w:spacing w:before="90"/>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1"/>
              <w:spacing w:before="135"/>
              <w:ind w:left="1092" w:right="1097"/>
              <w:jc w:val="center"/>
              <w:rPr>
                <w:sz w:val="22"/>
              </w:rPr>
            </w:pPr>
            <w:r>
              <w:rPr>
                <w:sz w:val="22"/>
              </w:rPr>
              <w:t>项目</w:t>
            </w:r>
          </w:p>
        </w:tc>
        <w:tc>
          <w:tcPr>
            <w:tcW w:w="510" w:type="dxa"/>
            <w:shd w:val="clear" w:color="auto" w:fill="BFBFBF"/>
          </w:tcPr>
          <w:p>
            <w:pPr>
              <w:pStyle w:val="11"/>
              <w:spacing w:before="135"/>
              <w:ind w:left="12" w:right="3"/>
              <w:jc w:val="center"/>
              <w:rPr>
                <w:sz w:val="22"/>
              </w:rPr>
            </w:pPr>
            <w:r>
              <w:rPr>
                <w:sz w:val="22"/>
              </w:rPr>
              <w:t>行次</w:t>
            </w:r>
          </w:p>
        </w:tc>
        <w:tc>
          <w:tcPr>
            <w:tcW w:w="1500" w:type="dxa"/>
            <w:shd w:val="clear" w:color="auto" w:fill="BFBFBF"/>
          </w:tcPr>
          <w:p>
            <w:pPr>
              <w:pStyle w:val="11"/>
              <w:spacing w:before="135"/>
              <w:ind w:left="507" w:right="498"/>
              <w:jc w:val="center"/>
              <w:rPr>
                <w:sz w:val="22"/>
              </w:rPr>
            </w:pPr>
            <w:r>
              <w:rPr>
                <w:sz w:val="22"/>
              </w:rPr>
              <w:t>金额</w:t>
            </w:r>
          </w:p>
        </w:tc>
        <w:tc>
          <w:tcPr>
            <w:tcW w:w="3315" w:type="dxa"/>
            <w:shd w:val="clear" w:color="auto" w:fill="BFBFBF"/>
          </w:tcPr>
          <w:p>
            <w:pPr>
              <w:pStyle w:val="11"/>
              <w:spacing w:before="135"/>
              <w:ind w:left="1407" w:right="1412"/>
              <w:jc w:val="center"/>
              <w:rPr>
                <w:sz w:val="22"/>
              </w:rPr>
            </w:pPr>
            <w:r>
              <w:rPr>
                <w:sz w:val="22"/>
              </w:rPr>
              <w:t>项目</w:t>
            </w:r>
          </w:p>
        </w:tc>
        <w:tc>
          <w:tcPr>
            <w:tcW w:w="495" w:type="dxa"/>
            <w:shd w:val="clear" w:color="auto" w:fill="BFBFBF"/>
          </w:tcPr>
          <w:p>
            <w:pPr>
              <w:pStyle w:val="11"/>
              <w:spacing w:before="135"/>
              <w:ind w:right="5"/>
              <w:jc w:val="center"/>
              <w:rPr>
                <w:sz w:val="22"/>
              </w:rPr>
            </w:pPr>
            <w:r>
              <w:rPr>
                <w:sz w:val="22"/>
              </w:rPr>
              <w:t>行次</w:t>
            </w:r>
          </w:p>
        </w:tc>
        <w:tc>
          <w:tcPr>
            <w:tcW w:w="1515" w:type="dxa"/>
            <w:shd w:val="clear" w:color="auto" w:fill="BFBFBF"/>
          </w:tcPr>
          <w:p>
            <w:pPr>
              <w:pStyle w:val="11"/>
              <w:spacing w:before="135"/>
              <w:ind w:left="507" w:right="512"/>
              <w:jc w:val="center"/>
              <w:rPr>
                <w:sz w:val="22"/>
              </w:rPr>
            </w:pPr>
            <w:r>
              <w:rPr>
                <w:sz w:val="22"/>
              </w:rPr>
              <w:t>合计</w:t>
            </w:r>
          </w:p>
        </w:tc>
        <w:tc>
          <w:tcPr>
            <w:tcW w:w="1500" w:type="dxa"/>
            <w:shd w:val="clear" w:color="auto" w:fill="BFBFBF"/>
          </w:tcPr>
          <w:p>
            <w:pPr>
              <w:pStyle w:val="11"/>
              <w:spacing w:before="4" w:line="270" w:lineRule="exact"/>
              <w:ind w:left="300" w:right="65" w:hanging="225"/>
              <w:rPr>
                <w:sz w:val="22"/>
              </w:rPr>
            </w:pPr>
            <w:r>
              <w:rPr>
                <w:sz w:val="22"/>
              </w:rPr>
              <w:t>一般公共预算财政拨款</w:t>
            </w:r>
          </w:p>
        </w:tc>
        <w:tc>
          <w:tcPr>
            <w:tcW w:w="1515" w:type="dxa"/>
            <w:shd w:val="clear" w:color="auto" w:fill="BFBFBF"/>
          </w:tcPr>
          <w:p>
            <w:pPr>
              <w:pStyle w:val="11"/>
              <w:spacing w:before="4" w:line="270" w:lineRule="exact"/>
              <w:ind w:left="195" w:right="80" w:hanging="120"/>
              <w:rPr>
                <w:sz w:val="22"/>
              </w:rPr>
            </w:pPr>
            <w:r>
              <w:rPr>
                <w:sz w:val="22"/>
              </w:rPr>
              <w:t>政府性基金预算财政拨款</w:t>
            </w:r>
          </w:p>
        </w:tc>
        <w:tc>
          <w:tcPr>
            <w:tcW w:w="1515" w:type="dxa"/>
            <w:shd w:val="clear" w:color="auto" w:fill="BFBFBF"/>
          </w:tcPr>
          <w:p>
            <w:pPr>
              <w:pStyle w:val="11"/>
              <w:spacing w:before="4"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2685" w:type="dxa"/>
            <w:shd w:val="clear" w:color="auto" w:fill="BFBFBF"/>
          </w:tcPr>
          <w:p>
            <w:pPr>
              <w:pStyle w:val="11"/>
              <w:spacing w:before="56"/>
              <w:ind w:left="1092" w:right="1097"/>
              <w:jc w:val="center"/>
              <w:rPr>
                <w:sz w:val="22"/>
              </w:rPr>
            </w:pPr>
            <w:r>
              <w:rPr>
                <w:sz w:val="22"/>
              </w:rPr>
              <w:t>栏次</w:t>
            </w:r>
          </w:p>
        </w:tc>
        <w:tc>
          <w:tcPr>
            <w:tcW w:w="510" w:type="dxa"/>
            <w:shd w:val="clear" w:color="auto" w:fill="BFBFBF"/>
          </w:tcPr>
          <w:p>
            <w:pPr>
              <w:pStyle w:val="11"/>
              <w:rPr>
                <w:rFonts w:ascii="Times New Roman"/>
                <w:sz w:val="20"/>
              </w:rPr>
            </w:pPr>
          </w:p>
        </w:tc>
        <w:tc>
          <w:tcPr>
            <w:tcW w:w="1500" w:type="dxa"/>
            <w:shd w:val="clear" w:color="auto" w:fill="BFBFBF"/>
          </w:tcPr>
          <w:p>
            <w:pPr>
              <w:pStyle w:val="11"/>
              <w:spacing w:before="56"/>
              <w:ind w:left="4"/>
              <w:jc w:val="center"/>
              <w:rPr>
                <w:sz w:val="22"/>
              </w:rPr>
            </w:pPr>
            <w:r>
              <w:rPr>
                <w:w w:val="99"/>
                <w:sz w:val="22"/>
              </w:rPr>
              <w:t>1</w:t>
            </w:r>
          </w:p>
        </w:tc>
        <w:tc>
          <w:tcPr>
            <w:tcW w:w="3315" w:type="dxa"/>
            <w:shd w:val="clear" w:color="auto" w:fill="BFBFBF"/>
          </w:tcPr>
          <w:p>
            <w:pPr>
              <w:pStyle w:val="11"/>
              <w:spacing w:before="56"/>
              <w:ind w:left="1407" w:right="1412"/>
              <w:jc w:val="center"/>
              <w:rPr>
                <w:sz w:val="22"/>
              </w:rPr>
            </w:pPr>
            <w:r>
              <w:rPr>
                <w:sz w:val="22"/>
              </w:rPr>
              <w:t>栏次</w:t>
            </w:r>
          </w:p>
        </w:tc>
        <w:tc>
          <w:tcPr>
            <w:tcW w:w="495" w:type="dxa"/>
            <w:shd w:val="clear" w:color="auto" w:fill="BFBFBF"/>
          </w:tcPr>
          <w:p>
            <w:pPr>
              <w:pStyle w:val="11"/>
              <w:rPr>
                <w:rFonts w:ascii="Times New Roman"/>
                <w:sz w:val="20"/>
              </w:rPr>
            </w:pPr>
          </w:p>
        </w:tc>
        <w:tc>
          <w:tcPr>
            <w:tcW w:w="1515" w:type="dxa"/>
            <w:shd w:val="clear" w:color="auto" w:fill="BFBFBF"/>
          </w:tcPr>
          <w:p>
            <w:pPr>
              <w:pStyle w:val="11"/>
              <w:spacing w:before="56"/>
              <w:ind w:right="8"/>
              <w:jc w:val="center"/>
              <w:rPr>
                <w:sz w:val="22"/>
              </w:rPr>
            </w:pPr>
            <w:r>
              <w:rPr>
                <w:w w:val="99"/>
                <w:sz w:val="22"/>
              </w:rPr>
              <w:t>2</w:t>
            </w:r>
          </w:p>
        </w:tc>
        <w:tc>
          <w:tcPr>
            <w:tcW w:w="1500" w:type="dxa"/>
            <w:shd w:val="clear" w:color="auto" w:fill="BFBFBF"/>
          </w:tcPr>
          <w:p>
            <w:pPr>
              <w:pStyle w:val="11"/>
              <w:spacing w:before="56"/>
              <w:ind w:left="690"/>
              <w:rPr>
                <w:sz w:val="22"/>
              </w:rPr>
            </w:pPr>
            <w:r>
              <w:rPr>
                <w:w w:val="99"/>
                <w:sz w:val="22"/>
              </w:rPr>
              <w:t>3</w:t>
            </w:r>
          </w:p>
        </w:tc>
        <w:tc>
          <w:tcPr>
            <w:tcW w:w="1515" w:type="dxa"/>
            <w:shd w:val="clear" w:color="auto" w:fill="BFBFBF"/>
          </w:tcPr>
          <w:p>
            <w:pPr>
              <w:pStyle w:val="11"/>
              <w:spacing w:before="56"/>
              <w:ind w:right="8"/>
              <w:jc w:val="center"/>
              <w:rPr>
                <w:sz w:val="22"/>
              </w:rPr>
            </w:pPr>
            <w:r>
              <w:rPr>
                <w:w w:val="99"/>
                <w:sz w:val="22"/>
              </w:rPr>
              <w:t>4</w:t>
            </w:r>
          </w:p>
        </w:tc>
        <w:tc>
          <w:tcPr>
            <w:tcW w:w="1515" w:type="dxa"/>
            <w:shd w:val="clear" w:color="auto" w:fill="BFBFBF"/>
          </w:tcPr>
          <w:p>
            <w:pPr>
              <w:pStyle w:val="11"/>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1"/>
              <w:rPr>
                <w:rFonts w:ascii="Times New Roman"/>
                <w:sz w:val="20"/>
              </w:rPr>
            </w:pPr>
          </w:p>
        </w:tc>
        <w:tc>
          <w:tcPr>
            <w:tcW w:w="510" w:type="dxa"/>
          </w:tcPr>
          <w:p>
            <w:pPr>
              <w:pStyle w:val="11"/>
              <w:spacing w:line="247" w:lineRule="exact"/>
              <w:ind w:left="12" w:right="3"/>
              <w:jc w:val="center"/>
              <w:rPr>
                <w:sz w:val="20"/>
              </w:rPr>
            </w:pPr>
            <w:r>
              <w:rPr>
                <w:sz w:val="20"/>
              </w:rPr>
              <w:t>25</w:t>
            </w:r>
          </w:p>
        </w:tc>
        <w:tc>
          <w:tcPr>
            <w:tcW w:w="1500" w:type="dxa"/>
          </w:tcPr>
          <w:p>
            <w:pPr>
              <w:pStyle w:val="11"/>
              <w:rPr>
                <w:rFonts w:ascii="Times New Roman"/>
                <w:sz w:val="20"/>
              </w:rPr>
            </w:pPr>
          </w:p>
        </w:tc>
        <w:tc>
          <w:tcPr>
            <w:tcW w:w="3315" w:type="dxa"/>
          </w:tcPr>
          <w:p>
            <w:pPr>
              <w:pStyle w:val="11"/>
              <w:spacing w:before="1"/>
              <w:rPr>
                <w:sz w:val="19"/>
              </w:rPr>
            </w:pPr>
            <w:r>
              <w:rPr>
                <w:w w:val="105"/>
                <w:sz w:val="19"/>
              </w:rPr>
              <w:t>二十五、债务付息支出</w:t>
            </w:r>
          </w:p>
        </w:tc>
        <w:tc>
          <w:tcPr>
            <w:tcW w:w="495" w:type="dxa"/>
          </w:tcPr>
          <w:p>
            <w:pPr>
              <w:pStyle w:val="11"/>
              <w:spacing w:line="247" w:lineRule="exact"/>
              <w:ind w:right="3"/>
              <w:jc w:val="center"/>
              <w:rPr>
                <w:sz w:val="20"/>
              </w:rPr>
            </w:pPr>
            <w:r>
              <w:rPr>
                <w:sz w:val="20"/>
              </w:rPr>
              <w:t>57</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1"/>
              <w:rPr>
                <w:rFonts w:ascii="Times New Roman"/>
                <w:sz w:val="20"/>
              </w:rPr>
            </w:pPr>
          </w:p>
        </w:tc>
        <w:tc>
          <w:tcPr>
            <w:tcW w:w="510" w:type="dxa"/>
          </w:tcPr>
          <w:p>
            <w:pPr>
              <w:pStyle w:val="11"/>
              <w:spacing w:line="247" w:lineRule="exact"/>
              <w:ind w:left="12" w:right="3"/>
              <w:jc w:val="center"/>
              <w:rPr>
                <w:sz w:val="20"/>
              </w:rPr>
            </w:pPr>
            <w:r>
              <w:rPr>
                <w:sz w:val="20"/>
              </w:rPr>
              <w:t>26</w:t>
            </w:r>
          </w:p>
        </w:tc>
        <w:tc>
          <w:tcPr>
            <w:tcW w:w="1500" w:type="dxa"/>
          </w:tcPr>
          <w:p>
            <w:pPr>
              <w:pStyle w:val="11"/>
              <w:rPr>
                <w:rFonts w:ascii="Times New Roman"/>
                <w:sz w:val="20"/>
              </w:rPr>
            </w:pPr>
          </w:p>
        </w:tc>
        <w:tc>
          <w:tcPr>
            <w:tcW w:w="3315" w:type="dxa"/>
          </w:tcPr>
          <w:p>
            <w:pPr>
              <w:pStyle w:val="11"/>
              <w:spacing w:before="1"/>
              <w:rPr>
                <w:sz w:val="19"/>
              </w:rPr>
            </w:pPr>
            <w:r>
              <w:rPr>
                <w:w w:val="105"/>
                <w:sz w:val="19"/>
              </w:rPr>
              <w:t>二十六、抗疫特别国债安排的支出</w:t>
            </w:r>
          </w:p>
        </w:tc>
        <w:tc>
          <w:tcPr>
            <w:tcW w:w="495" w:type="dxa"/>
          </w:tcPr>
          <w:p>
            <w:pPr>
              <w:pStyle w:val="11"/>
              <w:spacing w:line="247" w:lineRule="exact"/>
              <w:ind w:right="3"/>
              <w:jc w:val="center"/>
              <w:rPr>
                <w:sz w:val="20"/>
              </w:rPr>
            </w:pPr>
            <w:r>
              <w:rPr>
                <w:sz w:val="20"/>
              </w:rPr>
              <w:t>58</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spacing w:before="1"/>
              <w:ind w:left="750"/>
              <w:rPr>
                <w:sz w:val="19"/>
              </w:rPr>
            </w:pPr>
            <w:r>
              <w:rPr>
                <w:w w:val="105"/>
                <w:sz w:val="19"/>
              </w:rPr>
              <w:t>本年收入合计</w:t>
            </w:r>
          </w:p>
        </w:tc>
        <w:tc>
          <w:tcPr>
            <w:tcW w:w="510" w:type="dxa"/>
          </w:tcPr>
          <w:p>
            <w:pPr>
              <w:pStyle w:val="11"/>
              <w:spacing w:line="247" w:lineRule="exact"/>
              <w:ind w:left="12" w:right="3"/>
              <w:jc w:val="center"/>
              <w:rPr>
                <w:sz w:val="20"/>
              </w:rPr>
            </w:pPr>
            <w:r>
              <w:rPr>
                <w:sz w:val="20"/>
              </w:rPr>
              <w:t>27</w:t>
            </w:r>
          </w:p>
        </w:tc>
        <w:tc>
          <w:tcPr>
            <w:tcW w:w="1500" w:type="dxa"/>
          </w:tcPr>
          <w:p>
            <w:pPr>
              <w:pStyle w:val="11"/>
              <w:spacing w:line="247" w:lineRule="exact"/>
              <w:ind w:right="-15"/>
              <w:jc w:val="right"/>
              <w:rPr>
                <w:sz w:val="20"/>
              </w:rPr>
            </w:pPr>
            <w:r>
              <w:rPr>
                <w:sz w:val="20"/>
              </w:rPr>
              <w:t>3,140.62</w:t>
            </w:r>
          </w:p>
        </w:tc>
        <w:tc>
          <w:tcPr>
            <w:tcW w:w="3315" w:type="dxa"/>
          </w:tcPr>
          <w:p>
            <w:pPr>
              <w:pStyle w:val="11"/>
              <w:spacing w:before="1"/>
              <w:ind w:left="1065"/>
              <w:rPr>
                <w:sz w:val="19"/>
              </w:rPr>
            </w:pPr>
            <w:r>
              <w:rPr>
                <w:w w:val="105"/>
                <w:sz w:val="19"/>
              </w:rPr>
              <w:t>本年支出合计</w:t>
            </w:r>
          </w:p>
        </w:tc>
        <w:tc>
          <w:tcPr>
            <w:tcW w:w="495" w:type="dxa"/>
          </w:tcPr>
          <w:p>
            <w:pPr>
              <w:pStyle w:val="11"/>
              <w:spacing w:line="247" w:lineRule="exact"/>
              <w:ind w:right="3"/>
              <w:jc w:val="center"/>
              <w:rPr>
                <w:sz w:val="20"/>
              </w:rPr>
            </w:pPr>
            <w:r>
              <w:rPr>
                <w:sz w:val="20"/>
              </w:rPr>
              <w:t>59</w:t>
            </w:r>
          </w:p>
        </w:tc>
        <w:tc>
          <w:tcPr>
            <w:tcW w:w="1515" w:type="dxa"/>
          </w:tcPr>
          <w:p>
            <w:pPr>
              <w:pStyle w:val="11"/>
              <w:spacing w:line="247" w:lineRule="exact"/>
              <w:ind w:right="-15"/>
              <w:jc w:val="right"/>
              <w:rPr>
                <w:sz w:val="20"/>
              </w:rPr>
            </w:pPr>
            <w:r>
              <w:rPr>
                <w:sz w:val="20"/>
              </w:rPr>
              <w:t>3,219.43</w:t>
            </w:r>
          </w:p>
        </w:tc>
        <w:tc>
          <w:tcPr>
            <w:tcW w:w="1500" w:type="dxa"/>
          </w:tcPr>
          <w:p>
            <w:pPr>
              <w:pStyle w:val="11"/>
              <w:spacing w:line="247" w:lineRule="exact"/>
              <w:ind w:left="660" w:right="-15"/>
              <w:rPr>
                <w:sz w:val="20"/>
              </w:rPr>
            </w:pPr>
            <w:r>
              <w:rPr>
                <w:spacing w:val="4"/>
                <w:sz w:val="20"/>
              </w:rPr>
              <w:t>3,219.43</w:t>
            </w: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spacing w:before="1"/>
              <w:rPr>
                <w:sz w:val="19"/>
              </w:rPr>
            </w:pPr>
            <w:r>
              <w:rPr>
                <w:w w:val="105"/>
                <w:sz w:val="19"/>
              </w:rPr>
              <w:t>年初财政拨款结转和结余</w:t>
            </w:r>
          </w:p>
        </w:tc>
        <w:tc>
          <w:tcPr>
            <w:tcW w:w="510" w:type="dxa"/>
          </w:tcPr>
          <w:p>
            <w:pPr>
              <w:pStyle w:val="11"/>
              <w:spacing w:line="247" w:lineRule="exact"/>
              <w:ind w:left="12" w:right="3"/>
              <w:jc w:val="center"/>
              <w:rPr>
                <w:sz w:val="20"/>
              </w:rPr>
            </w:pPr>
            <w:r>
              <w:rPr>
                <w:sz w:val="20"/>
              </w:rPr>
              <w:t>28</w:t>
            </w:r>
          </w:p>
        </w:tc>
        <w:tc>
          <w:tcPr>
            <w:tcW w:w="1500" w:type="dxa"/>
          </w:tcPr>
          <w:p>
            <w:pPr>
              <w:pStyle w:val="11"/>
              <w:spacing w:line="247" w:lineRule="exact"/>
              <w:ind w:right="-15"/>
              <w:jc w:val="right"/>
              <w:rPr>
                <w:sz w:val="20"/>
              </w:rPr>
            </w:pPr>
            <w:r>
              <w:rPr>
                <w:w w:val="95"/>
                <w:sz w:val="20"/>
              </w:rPr>
              <w:t>78.81</w:t>
            </w:r>
          </w:p>
        </w:tc>
        <w:tc>
          <w:tcPr>
            <w:tcW w:w="3315" w:type="dxa"/>
          </w:tcPr>
          <w:p>
            <w:pPr>
              <w:pStyle w:val="11"/>
              <w:spacing w:before="1"/>
              <w:rPr>
                <w:sz w:val="19"/>
              </w:rPr>
            </w:pPr>
            <w:r>
              <w:rPr>
                <w:w w:val="105"/>
                <w:sz w:val="19"/>
              </w:rPr>
              <w:t>年末财政拨款结转和结余</w:t>
            </w:r>
          </w:p>
        </w:tc>
        <w:tc>
          <w:tcPr>
            <w:tcW w:w="495" w:type="dxa"/>
          </w:tcPr>
          <w:p>
            <w:pPr>
              <w:pStyle w:val="11"/>
              <w:spacing w:line="247" w:lineRule="exact"/>
              <w:ind w:right="3"/>
              <w:jc w:val="center"/>
              <w:rPr>
                <w:sz w:val="20"/>
              </w:rPr>
            </w:pPr>
            <w:r>
              <w:rPr>
                <w:sz w:val="20"/>
              </w:rPr>
              <w:t>60</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spacing w:before="1"/>
              <w:rPr>
                <w:sz w:val="19"/>
              </w:rPr>
            </w:pPr>
            <w:r>
              <w:rPr>
                <w:w w:val="105"/>
                <w:sz w:val="19"/>
              </w:rPr>
              <w:t>一般公共预算财政拨款</w:t>
            </w:r>
          </w:p>
        </w:tc>
        <w:tc>
          <w:tcPr>
            <w:tcW w:w="510" w:type="dxa"/>
          </w:tcPr>
          <w:p>
            <w:pPr>
              <w:pStyle w:val="11"/>
              <w:spacing w:line="247" w:lineRule="exact"/>
              <w:ind w:left="12" w:right="3"/>
              <w:jc w:val="center"/>
              <w:rPr>
                <w:sz w:val="20"/>
              </w:rPr>
            </w:pPr>
            <w:r>
              <w:rPr>
                <w:sz w:val="20"/>
              </w:rPr>
              <w:t>29</w:t>
            </w:r>
          </w:p>
        </w:tc>
        <w:tc>
          <w:tcPr>
            <w:tcW w:w="1500" w:type="dxa"/>
          </w:tcPr>
          <w:p>
            <w:pPr>
              <w:pStyle w:val="11"/>
              <w:spacing w:line="247" w:lineRule="exact"/>
              <w:ind w:right="-15"/>
              <w:jc w:val="right"/>
              <w:rPr>
                <w:sz w:val="20"/>
              </w:rPr>
            </w:pPr>
            <w:r>
              <w:rPr>
                <w:w w:val="95"/>
                <w:sz w:val="20"/>
              </w:rPr>
              <w:t>78.81</w:t>
            </w:r>
          </w:p>
        </w:tc>
        <w:tc>
          <w:tcPr>
            <w:tcW w:w="3315" w:type="dxa"/>
          </w:tcPr>
          <w:p>
            <w:pPr>
              <w:pStyle w:val="11"/>
              <w:rPr>
                <w:rFonts w:ascii="Times New Roman"/>
                <w:sz w:val="20"/>
              </w:rPr>
            </w:pPr>
          </w:p>
        </w:tc>
        <w:tc>
          <w:tcPr>
            <w:tcW w:w="495" w:type="dxa"/>
          </w:tcPr>
          <w:p>
            <w:pPr>
              <w:pStyle w:val="11"/>
              <w:spacing w:line="247" w:lineRule="exact"/>
              <w:ind w:right="3"/>
              <w:jc w:val="center"/>
              <w:rPr>
                <w:sz w:val="20"/>
              </w:rPr>
            </w:pPr>
            <w:r>
              <w:rPr>
                <w:sz w:val="20"/>
              </w:rPr>
              <w:t>61</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spacing w:before="1"/>
              <w:rPr>
                <w:sz w:val="19"/>
              </w:rPr>
            </w:pPr>
            <w:r>
              <w:rPr>
                <w:w w:val="105"/>
                <w:sz w:val="19"/>
              </w:rPr>
              <w:t>政府性基金预算财政拨款</w:t>
            </w:r>
          </w:p>
        </w:tc>
        <w:tc>
          <w:tcPr>
            <w:tcW w:w="510" w:type="dxa"/>
          </w:tcPr>
          <w:p>
            <w:pPr>
              <w:pStyle w:val="11"/>
              <w:spacing w:line="247" w:lineRule="exact"/>
              <w:ind w:left="12" w:right="3"/>
              <w:jc w:val="center"/>
              <w:rPr>
                <w:sz w:val="20"/>
              </w:rPr>
            </w:pPr>
            <w:r>
              <w:rPr>
                <w:sz w:val="20"/>
              </w:rPr>
              <w:t>30</w:t>
            </w:r>
          </w:p>
        </w:tc>
        <w:tc>
          <w:tcPr>
            <w:tcW w:w="1500" w:type="dxa"/>
          </w:tcPr>
          <w:p>
            <w:pPr>
              <w:pStyle w:val="11"/>
              <w:rPr>
                <w:rFonts w:ascii="Times New Roman"/>
                <w:sz w:val="20"/>
              </w:rPr>
            </w:pPr>
          </w:p>
        </w:tc>
        <w:tc>
          <w:tcPr>
            <w:tcW w:w="3315" w:type="dxa"/>
          </w:tcPr>
          <w:p>
            <w:pPr>
              <w:pStyle w:val="11"/>
              <w:rPr>
                <w:rFonts w:ascii="Times New Roman"/>
                <w:sz w:val="20"/>
              </w:rPr>
            </w:pPr>
          </w:p>
        </w:tc>
        <w:tc>
          <w:tcPr>
            <w:tcW w:w="495" w:type="dxa"/>
          </w:tcPr>
          <w:p>
            <w:pPr>
              <w:pStyle w:val="11"/>
              <w:spacing w:line="247" w:lineRule="exact"/>
              <w:ind w:right="3"/>
              <w:jc w:val="center"/>
              <w:rPr>
                <w:sz w:val="20"/>
              </w:rPr>
            </w:pPr>
            <w:r>
              <w:rPr>
                <w:sz w:val="20"/>
              </w:rPr>
              <w:t>62</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spacing w:before="1"/>
              <w:rPr>
                <w:sz w:val="19"/>
              </w:rPr>
            </w:pPr>
            <w:r>
              <w:rPr>
                <w:w w:val="105"/>
                <w:sz w:val="19"/>
              </w:rPr>
              <w:t>国有资本经营预算财政拨款</w:t>
            </w:r>
          </w:p>
        </w:tc>
        <w:tc>
          <w:tcPr>
            <w:tcW w:w="510" w:type="dxa"/>
          </w:tcPr>
          <w:p>
            <w:pPr>
              <w:pStyle w:val="11"/>
              <w:spacing w:line="247" w:lineRule="exact"/>
              <w:ind w:left="12" w:right="3"/>
              <w:jc w:val="center"/>
              <w:rPr>
                <w:sz w:val="20"/>
              </w:rPr>
            </w:pPr>
            <w:r>
              <w:rPr>
                <w:sz w:val="20"/>
              </w:rPr>
              <w:t>31</w:t>
            </w:r>
          </w:p>
        </w:tc>
        <w:tc>
          <w:tcPr>
            <w:tcW w:w="1500" w:type="dxa"/>
          </w:tcPr>
          <w:p>
            <w:pPr>
              <w:pStyle w:val="11"/>
              <w:rPr>
                <w:rFonts w:ascii="Times New Roman"/>
                <w:sz w:val="20"/>
              </w:rPr>
            </w:pPr>
          </w:p>
        </w:tc>
        <w:tc>
          <w:tcPr>
            <w:tcW w:w="3315" w:type="dxa"/>
          </w:tcPr>
          <w:p>
            <w:pPr>
              <w:pStyle w:val="11"/>
              <w:rPr>
                <w:rFonts w:ascii="Times New Roman"/>
                <w:sz w:val="20"/>
              </w:rPr>
            </w:pPr>
          </w:p>
        </w:tc>
        <w:tc>
          <w:tcPr>
            <w:tcW w:w="495" w:type="dxa"/>
          </w:tcPr>
          <w:p>
            <w:pPr>
              <w:pStyle w:val="11"/>
              <w:spacing w:line="247" w:lineRule="exact"/>
              <w:ind w:right="3"/>
              <w:jc w:val="center"/>
              <w:rPr>
                <w:sz w:val="20"/>
              </w:rPr>
            </w:pPr>
            <w:r>
              <w:rPr>
                <w:sz w:val="20"/>
              </w:rPr>
              <w:t>63</w:t>
            </w:r>
          </w:p>
        </w:tc>
        <w:tc>
          <w:tcPr>
            <w:tcW w:w="1515" w:type="dxa"/>
          </w:tcPr>
          <w:p>
            <w:pPr>
              <w:pStyle w:val="11"/>
              <w:rPr>
                <w:rFonts w:ascii="Times New Roman"/>
                <w:sz w:val="20"/>
              </w:rPr>
            </w:pPr>
          </w:p>
        </w:tc>
        <w:tc>
          <w:tcPr>
            <w:tcW w:w="1500" w:type="dxa"/>
          </w:tcPr>
          <w:p>
            <w:pPr>
              <w:pStyle w:val="11"/>
              <w:rPr>
                <w:rFonts w:ascii="Times New Roman"/>
                <w:sz w:val="20"/>
              </w:rPr>
            </w:pPr>
          </w:p>
        </w:tc>
        <w:tc>
          <w:tcPr>
            <w:tcW w:w="1515" w:type="dxa"/>
          </w:tcPr>
          <w:p>
            <w:pPr>
              <w:pStyle w:val="11"/>
              <w:rPr>
                <w:rFonts w:ascii="Times New Roman"/>
                <w:sz w:val="20"/>
              </w:rPr>
            </w:pPr>
          </w:p>
        </w:tc>
        <w:tc>
          <w:tcPr>
            <w:tcW w:w="151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2685" w:type="dxa"/>
          </w:tcPr>
          <w:p>
            <w:pPr>
              <w:pStyle w:val="11"/>
              <w:spacing w:before="1"/>
              <w:ind w:left="1092" w:right="1092"/>
              <w:jc w:val="center"/>
              <w:rPr>
                <w:sz w:val="19"/>
              </w:rPr>
            </w:pPr>
            <w:r>
              <w:rPr>
                <w:w w:val="105"/>
                <w:sz w:val="19"/>
              </w:rPr>
              <w:t>总计</w:t>
            </w:r>
          </w:p>
        </w:tc>
        <w:tc>
          <w:tcPr>
            <w:tcW w:w="510" w:type="dxa"/>
          </w:tcPr>
          <w:p>
            <w:pPr>
              <w:pStyle w:val="11"/>
              <w:spacing w:line="247" w:lineRule="exact"/>
              <w:ind w:left="12" w:right="3"/>
              <w:jc w:val="center"/>
              <w:rPr>
                <w:sz w:val="20"/>
              </w:rPr>
            </w:pPr>
            <w:r>
              <w:rPr>
                <w:sz w:val="20"/>
              </w:rPr>
              <w:t>32</w:t>
            </w:r>
          </w:p>
        </w:tc>
        <w:tc>
          <w:tcPr>
            <w:tcW w:w="1500" w:type="dxa"/>
          </w:tcPr>
          <w:p>
            <w:pPr>
              <w:pStyle w:val="11"/>
              <w:spacing w:line="247" w:lineRule="exact"/>
              <w:ind w:right="-15"/>
              <w:jc w:val="right"/>
              <w:rPr>
                <w:sz w:val="20"/>
              </w:rPr>
            </w:pPr>
            <w:r>
              <w:rPr>
                <w:sz w:val="20"/>
              </w:rPr>
              <w:t>3,219.43</w:t>
            </w:r>
          </w:p>
        </w:tc>
        <w:tc>
          <w:tcPr>
            <w:tcW w:w="3315" w:type="dxa"/>
          </w:tcPr>
          <w:p>
            <w:pPr>
              <w:pStyle w:val="11"/>
              <w:spacing w:before="1"/>
              <w:ind w:left="1407" w:right="1407"/>
              <w:jc w:val="center"/>
              <w:rPr>
                <w:sz w:val="19"/>
              </w:rPr>
            </w:pPr>
            <w:r>
              <w:rPr>
                <w:w w:val="105"/>
                <w:sz w:val="19"/>
              </w:rPr>
              <w:t>总计</w:t>
            </w:r>
          </w:p>
        </w:tc>
        <w:tc>
          <w:tcPr>
            <w:tcW w:w="495" w:type="dxa"/>
          </w:tcPr>
          <w:p>
            <w:pPr>
              <w:pStyle w:val="11"/>
              <w:spacing w:line="247" w:lineRule="exact"/>
              <w:ind w:right="3"/>
              <w:jc w:val="center"/>
              <w:rPr>
                <w:sz w:val="20"/>
              </w:rPr>
            </w:pPr>
            <w:r>
              <w:rPr>
                <w:sz w:val="20"/>
              </w:rPr>
              <w:t>64</w:t>
            </w:r>
          </w:p>
        </w:tc>
        <w:tc>
          <w:tcPr>
            <w:tcW w:w="1515" w:type="dxa"/>
          </w:tcPr>
          <w:p>
            <w:pPr>
              <w:pStyle w:val="11"/>
              <w:spacing w:line="247" w:lineRule="exact"/>
              <w:ind w:right="-15"/>
              <w:jc w:val="right"/>
              <w:rPr>
                <w:sz w:val="20"/>
              </w:rPr>
            </w:pPr>
            <w:r>
              <w:rPr>
                <w:sz w:val="20"/>
              </w:rPr>
              <w:t>3,219.43</w:t>
            </w:r>
          </w:p>
        </w:tc>
        <w:tc>
          <w:tcPr>
            <w:tcW w:w="1500" w:type="dxa"/>
          </w:tcPr>
          <w:p>
            <w:pPr>
              <w:pStyle w:val="11"/>
              <w:spacing w:line="247" w:lineRule="exact"/>
              <w:ind w:left="660" w:right="-15"/>
              <w:rPr>
                <w:sz w:val="20"/>
              </w:rPr>
            </w:pPr>
            <w:r>
              <w:rPr>
                <w:spacing w:val="4"/>
                <w:sz w:val="20"/>
              </w:rPr>
              <w:t>3,219.43</w:t>
            </w:r>
          </w:p>
        </w:tc>
        <w:tc>
          <w:tcPr>
            <w:tcW w:w="1515" w:type="dxa"/>
          </w:tcPr>
          <w:p>
            <w:pPr>
              <w:pStyle w:val="11"/>
              <w:rPr>
                <w:rFonts w:ascii="Times New Roman"/>
                <w:sz w:val="20"/>
              </w:rPr>
            </w:pPr>
          </w:p>
        </w:tc>
        <w:tc>
          <w:tcPr>
            <w:tcW w:w="1515" w:type="dxa"/>
          </w:tcPr>
          <w:p>
            <w:pPr>
              <w:pStyle w:val="11"/>
              <w:rPr>
                <w:rFonts w:ascii="Times New Roman"/>
                <w:sz w:val="20"/>
              </w:rPr>
            </w:pPr>
          </w:p>
        </w:tc>
      </w:tr>
    </w:tbl>
    <w:p>
      <w:pPr>
        <w:spacing w:before="0" w:line="266" w:lineRule="auto"/>
        <w:ind w:left="510" w:right="3745" w:hanging="360"/>
        <w:jc w:val="left"/>
        <w:rPr>
          <w:rFonts w:hint="eastAsia" w:ascii="宋体" w:eastAsia="宋体"/>
          <w:sz w:val="18"/>
        </w:rPr>
      </w:pPr>
      <w:r>
        <w:rPr>
          <w:rFonts w:hint="eastAsia" w:ascii="宋体" w:eastAsia="宋体"/>
          <w:sz w:val="18"/>
        </w:rPr>
        <w:t>注：1.本表反映部门本年度一般公共预算财政拨款、政府性基金预算财政拨款和国有资本经营预算财政拨款的总收支和年末结转结余情况。2.表格中单元格空白表示数据为零。</w:t>
      </w:r>
    </w:p>
    <w:p>
      <w:pPr>
        <w:spacing w:after="0" w:line="266"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一般公共预算财政拨款支出决算表</w:t>
      </w:r>
    </w:p>
    <w:p>
      <w:pPr>
        <w:pStyle w:val="5"/>
        <w:rPr>
          <w:rFonts w:ascii="宋体"/>
          <w:sz w:val="20"/>
        </w:rPr>
      </w:pPr>
      <w:r>
        <w:br w:type="column"/>
      </w:r>
    </w:p>
    <w:p>
      <w:pPr>
        <w:pStyle w:val="5"/>
        <w:spacing w:before="4"/>
        <w:rPr>
          <w:rFonts w:ascii="宋体"/>
          <w:sz w:val="21"/>
        </w:rPr>
      </w:pPr>
    </w:p>
    <w:p>
      <w:pPr>
        <w:spacing w:before="0"/>
        <w:ind w:left="3349" w:right="0" w:firstLine="0"/>
        <w:jc w:val="left"/>
        <w:rPr>
          <w:rFonts w:hint="eastAsia" w:ascii="宋体" w:eastAsia="宋体"/>
          <w:sz w:val="20"/>
        </w:rPr>
      </w:pPr>
      <w:r>
        <w:rPr>
          <w:rFonts w:hint="eastAsia" w:ascii="宋体" w:eastAsia="宋体"/>
          <w:sz w:val="20"/>
        </w:rPr>
        <w:t>公开05表</w:t>
      </w:r>
    </w:p>
    <w:p>
      <w:pPr>
        <w:spacing w:after="0"/>
        <w:jc w:val="left"/>
        <w:rPr>
          <w:rFonts w:hint="eastAsia" w:ascii="宋体" w:eastAsia="宋体"/>
          <w:sz w:val="20"/>
        </w:rPr>
        <w:sectPr>
          <w:footerReference r:id="rId14" w:type="default"/>
          <w:pgSz w:w="16840" w:h="11910" w:orient="landscape"/>
          <w:pgMar w:top="540" w:right="1000" w:bottom="280" w:left="960" w:header="0" w:footer="0" w:gutter="0"/>
          <w:cols w:equalWidth="0" w:num="2">
            <w:col w:w="9721" w:space="40"/>
            <w:col w:w="5119"/>
          </w:cols>
        </w:sectPr>
      </w:pPr>
    </w:p>
    <w:p>
      <w:pPr>
        <w:tabs>
          <w:tab w:val="left" w:pos="12539"/>
        </w:tabs>
        <w:spacing w:before="119"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0"/>
        <w:gridCol w:w="5145"/>
        <w:gridCol w:w="2370"/>
        <w:gridCol w:w="238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6675" w:type="dxa"/>
            <w:gridSpan w:val="2"/>
            <w:shd w:val="clear" w:color="auto" w:fill="BFBFBF"/>
          </w:tcPr>
          <w:p>
            <w:pPr>
              <w:pStyle w:val="11"/>
              <w:spacing w:line="265" w:lineRule="exact"/>
              <w:ind w:left="3087" w:right="3092"/>
              <w:jc w:val="center"/>
              <w:rPr>
                <w:sz w:val="22"/>
              </w:rPr>
            </w:pPr>
            <w:r>
              <w:rPr>
                <w:sz w:val="22"/>
              </w:rPr>
              <w:t>项目</w:t>
            </w:r>
          </w:p>
        </w:tc>
        <w:tc>
          <w:tcPr>
            <w:tcW w:w="7140" w:type="dxa"/>
            <w:gridSpan w:val="3"/>
            <w:shd w:val="clear" w:color="auto" w:fill="BFBFBF"/>
          </w:tcPr>
          <w:p>
            <w:pPr>
              <w:pStyle w:val="11"/>
              <w:spacing w:line="265" w:lineRule="exact"/>
              <w:ind w:left="3107" w:right="30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530" w:type="dxa"/>
            <w:shd w:val="clear" w:color="auto" w:fill="BFBFBF"/>
          </w:tcPr>
          <w:p>
            <w:pPr>
              <w:pStyle w:val="11"/>
              <w:spacing w:before="171" w:line="230" w:lineRule="auto"/>
              <w:ind w:left="540" w:right="80" w:hanging="450"/>
              <w:rPr>
                <w:sz w:val="22"/>
              </w:rPr>
            </w:pPr>
            <w:r>
              <w:rPr>
                <w:sz w:val="22"/>
              </w:rPr>
              <w:t>功能分类科目编码</w:t>
            </w:r>
          </w:p>
        </w:tc>
        <w:tc>
          <w:tcPr>
            <w:tcW w:w="5145" w:type="dxa"/>
            <w:shd w:val="clear" w:color="auto" w:fill="BFBFBF"/>
          </w:tcPr>
          <w:p>
            <w:pPr>
              <w:pStyle w:val="11"/>
              <w:spacing w:before="2"/>
              <w:rPr>
                <w:sz w:val="23"/>
              </w:rPr>
            </w:pPr>
          </w:p>
          <w:p>
            <w:pPr>
              <w:pStyle w:val="11"/>
              <w:spacing w:before="1"/>
              <w:ind w:left="2102" w:right="2107"/>
              <w:jc w:val="center"/>
              <w:rPr>
                <w:sz w:val="22"/>
              </w:rPr>
            </w:pPr>
            <w:r>
              <w:rPr>
                <w:sz w:val="22"/>
              </w:rPr>
              <w:t>科目名称</w:t>
            </w:r>
          </w:p>
        </w:tc>
        <w:tc>
          <w:tcPr>
            <w:tcW w:w="2370" w:type="dxa"/>
            <w:shd w:val="clear" w:color="auto" w:fill="BFBFBF"/>
          </w:tcPr>
          <w:p>
            <w:pPr>
              <w:pStyle w:val="11"/>
              <w:spacing w:before="2"/>
              <w:rPr>
                <w:sz w:val="23"/>
              </w:rPr>
            </w:pPr>
          </w:p>
          <w:p>
            <w:pPr>
              <w:pStyle w:val="11"/>
              <w:spacing w:before="1"/>
              <w:ind w:left="942" w:right="933"/>
              <w:jc w:val="center"/>
              <w:rPr>
                <w:sz w:val="22"/>
              </w:rPr>
            </w:pPr>
            <w:r>
              <w:rPr>
                <w:sz w:val="22"/>
              </w:rPr>
              <w:t>小计</w:t>
            </w:r>
          </w:p>
        </w:tc>
        <w:tc>
          <w:tcPr>
            <w:tcW w:w="2385" w:type="dxa"/>
            <w:shd w:val="clear" w:color="auto" w:fill="BFBFBF"/>
          </w:tcPr>
          <w:p>
            <w:pPr>
              <w:pStyle w:val="11"/>
              <w:spacing w:before="2"/>
              <w:rPr>
                <w:sz w:val="23"/>
              </w:rPr>
            </w:pPr>
          </w:p>
          <w:p>
            <w:pPr>
              <w:pStyle w:val="11"/>
              <w:spacing w:before="1"/>
              <w:ind w:left="735"/>
              <w:rPr>
                <w:sz w:val="22"/>
              </w:rPr>
            </w:pPr>
            <w:r>
              <w:rPr>
                <w:sz w:val="22"/>
              </w:rPr>
              <w:t>基本支出</w:t>
            </w:r>
          </w:p>
        </w:tc>
        <w:tc>
          <w:tcPr>
            <w:tcW w:w="2385" w:type="dxa"/>
            <w:shd w:val="clear" w:color="auto" w:fill="BFBFBF"/>
          </w:tcPr>
          <w:p>
            <w:pPr>
              <w:pStyle w:val="11"/>
              <w:spacing w:before="2"/>
              <w:rPr>
                <w:sz w:val="23"/>
              </w:rPr>
            </w:pPr>
          </w:p>
          <w:p>
            <w:pPr>
              <w:pStyle w:val="11"/>
              <w:spacing w:before="1"/>
              <w:ind w:left="735"/>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675" w:type="dxa"/>
            <w:gridSpan w:val="2"/>
            <w:shd w:val="clear" w:color="auto" w:fill="BFBFBF"/>
          </w:tcPr>
          <w:p>
            <w:pPr>
              <w:pStyle w:val="11"/>
              <w:spacing w:before="12" w:line="267" w:lineRule="exact"/>
              <w:ind w:left="3087" w:right="3092"/>
              <w:jc w:val="center"/>
              <w:rPr>
                <w:sz w:val="22"/>
              </w:rPr>
            </w:pPr>
            <w:r>
              <w:rPr>
                <w:sz w:val="22"/>
              </w:rPr>
              <w:t>栏次</w:t>
            </w:r>
          </w:p>
        </w:tc>
        <w:tc>
          <w:tcPr>
            <w:tcW w:w="2370" w:type="dxa"/>
            <w:shd w:val="clear" w:color="auto" w:fill="BFBFBF"/>
          </w:tcPr>
          <w:p>
            <w:pPr>
              <w:pStyle w:val="11"/>
              <w:spacing w:before="12" w:line="267" w:lineRule="exact"/>
              <w:ind w:left="4"/>
              <w:jc w:val="center"/>
              <w:rPr>
                <w:sz w:val="22"/>
              </w:rPr>
            </w:pPr>
            <w:r>
              <w:rPr>
                <w:w w:val="99"/>
                <w:sz w:val="22"/>
              </w:rPr>
              <w:t>1</w:t>
            </w:r>
          </w:p>
        </w:tc>
        <w:tc>
          <w:tcPr>
            <w:tcW w:w="2385" w:type="dxa"/>
            <w:shd w:val="clear" w:color="auto" w:fill="BFBFBF"/>
          </w:tcPr>
          <w:p>
            <w:pPr>
              <w:pStyle w:val="11"/>
              <w:spacing w:before="12" w:line="267" w:lineRule="exact"/>
              <w:ind w:right="8"/>
              <w:jc w:val="center"/>
              <w:rPr>
                <w:sz w:val="22"/>
              </w:rPr>
            </w:pPr>
            <w:r>
              <w:rPr>
                <w:w w:val="99"/>
                <w:sz w:val="22"/>
              </w:rPr>
              <w:t>2</w:t>
            </w:r>
          </w:p>
        </w:tc>
        <w:tc>
          <w:tcPr>
            <w:tcW w:w="2385" w:type="dxa"/>
            <w:shd w:val="clear" w:color="auto" w:fill="BFBFBF"/>
          </w:tcPr>
          <w:p>
            <w:pPr>
              <w:pStyle w:val="11"/>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rPr>
                <w:rFonts w:ascii="Times New Roman"/>
                <w:sz w:val="20"/>
              </w:rPr>
            </w:pPr>
          </w:p>
        </w:tc>
        <w:tc>
          <w:tcPr>
            <w:tcW w:w="5145" w:type="dxa"/>
          </w:tcPr>
          <w:p>
            <w:pPr>
              <w:pStyle w:val="11"/>
              <w:spacing w:before="77"/>
              <w:ind w:left="30"/>
              <w:rPr>
                <w:sz w:val="20"/>
              </w:rPr>
            </w:pPr>
            <w:r>
              <w:rPr>
                <w:sz w:val="20"/>
              </w:rPr>
              <w:t>合计</w:t>
            </w:r>
          </w:p>
        </w:tc>
        <w:tc>
          <w:tcPr>
            <w:tcW w:w="2370" w:type="dxa"/>
          </w:tcPr>
          <w:p>
            <w:pPr>
              <w:pStyle w:val="11"/>
              <w:spacing w:before="77"/>
              <w:ind w:right="18"/>
              <w:jc w:val="right"/>
              <w:rPr>
                <w:sz w:val="20"/>
              </w:rPr>
            </w:pPr>
            <w:r>
              <w:rPr>
                <w:sz w:val="20"/>
              </w:rPr>
              <w:t>3,219.43</w:t>
            </w:r>
          </w:p>
        </w:tc>
        <w:tc>
          <w:tcPr>
            <w:tcW w:w="2385" w:type="dxa"/>
          </w:tcPr>
          <w:p>
            <w:pPr>
              <w:pStyle w:val="11"/>
              <w:spacing w:before="77"/>
              <w:ind w:right="18"/>
              <w:jc w:val="right"/>
              <w:rPr>
                <w:sz w:val="20"/>
              </w:rPr>
            </w:pPr>
            <w:r>
              <w:rPr>
                <w:sz w:val="20"/>
              </w:rPr>
              <w:t>1,520.46</w:t>
            </w:r>
          </w:p>
        </w:tc>
        <w:tc>
          <w:tcPr>
            <w:tcW w:w="2385" w:type="dxa"/>
          </w:tcPr>
          <w:p>
            <w:pPr>
              <w:pStyle w:val="11"/>
              <w:spacing w:before="77"/>
              <w:ind w:right="18"/>
              <w:jc w:val="right"/>
              <w:rPr>
                <w:sz w:val="20"/>
              </w:rPr>
            </w:pPr>
            <w:r>
              <w:rPr>
                <w:sz w:val="20"/>
              </w:rPr>
              <w:t>1,698.97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30" w:type="dxa"/>
          </w:tcPr>
          <w:p>
            <w:pPr>
              <w:pStyle w:val="11"/>
              <w:spacing w:before="77"/>
              <w:ind w:left="30"/>
              <w:rPr>
                <w:sz w:val="20"/>
              </w:rPr>
            </w:pPr>
            <w:r>
              <w:rPr>
                <w:sz w:val="20"/>
              </w:rPr>
              <w:t>201</w:t>
            </w:r>
          </w:p>
        </w:tc>
        <w:tc>
          <w:tcPr>
            <w:tcW w:w="5145" w:type="dxa"/>
          </w:tcPr>
          <w:p>
            <w:pPr>
              <w:pStyle w:val="11"/>
              <w:spacing w:before="77"/>
              <w:ind w:left="30"/>
              <w:rPr>
                <w:sz w:val="20"/>
              </w:rPr>
            </w:pPr>
            <w:r>
              <w:rPr>
                <w:sz w:val="20"/>
              </w:rPr>
              <w:t>一般公共服务支出</w:t>
            </w:r>
          </w:p>
        </w:tc>
        <w:tc>
          <w:tcPr>
            <w:tcW w:w="2370" w:type="dxa"/>
          </w:tcPr>
          <w:p>
            <w:pPr>
              <w:pStyle w:val="11"/>
              <w:spacing w:before="77"/>
              <w:ind w:right="18"/>
              <w:jc w:val="right"/>
              <w:rPr>
                <w:sz w:val="20"/>
              </w:rPr>
            </w:pPr>
            <w:r>
              <w:rPr>
                <w:sz w:val="20"/>
              </w:rPr>
              <w:t>3,045.65</w:t>
            </w:r>
          </w:p>
        </w:tc>
        <w:tc>
          <w:tcPr>
            <w:tcW w:w="2385" w:type="dxa"/>
          </w:tcPr>
          <w:p>
            <w:pPr>
              <w:pStyle w:val="11"/>
              <w:spacing w:before="77"/>
              <w:ind w:right="18"/>
              <w:jc w:val="right"/>
              <w:rPr>
                <w:sz w:val="20"/>
              </w:rPr>
            </w:pPr>
            <w:r>
              <w:rPr>
                <w:sz w:val="20"/>
              </w:rPr>
              <w:t>1,351.69</w:t>
            </w:r>
          </w:p>
        </w:tc>
        <w:tc>
          <w:tcPr>
            <w:tcW w:w="2385" w:type="dxa"/>
          </w:tcPr>
          <w:p>
            <w:pPr>
              <w:pStyle w:val="11"/>
              <w:spacing w:before="77"/>
              <w:ind w:right="18"/>
              <w:jc w:val="right"/>
              <w:rPr>
                <w:sz w:val="20"/>
              </w:rPr>
            </w:pPr>
            <w:r>
              <w:rPr>
                <w:sz w:val="20"/>
              </w:rPr>
              <w:t>1,693.97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1"/>
              <w:spacing w:before="92"/>
              <w:ind w:left="30"/>
              <w:rPr>
                <w:sz w:val="20"/>
              </w:rPr>
            </w:pPr>
            <w:r>
              <w:rPr>
                <w:sz w:val="20"/>
              </w:rPr>
              <w:t>20106</w:t>
            </w:r>
          </w:p>
        </w:tc>
        <w:tc>
          <w:tcPr>
            <w:tcW w:w="5145" w:type="dxa"/>
          </w:tcPr>
          <w:p>
            <w:pPr>
              <w:pStyle w:val="11"/>
              <w:spacing w:before="92"/>
              <w:ind w:left="30"/>
              <w:rPr>
                <w:sz w:val="20"/>
              </w:rPr>
            </w:pPr>
            <w:r>
              <w:rPr>
                <w:sz w:val="20"/>
              </w:rPr>
              <w:t>财政事务</w:t>
            </w:r>
          </w:p>
        </w:tc>
        <w:tc>
          <w:tcPr>
            <w:tcW w:w="2370" w:type="dxa"/>
          </w:tcPr>
          <w:p>
            <w:pPr>
              <w:pStyle w:val="11"/>
              <w:spacing w:before="92"/>
              <w:ind w:right="18"/>
              <w:jc w:val="right"/>
              <w:rPr>
                <w:sz w:val="20"/>
              </w:rPr>
            </w:pPr>
            <w:r>
              <w:rPr>
                <w:sz w:val="20"/>
              </w:rPr>
              <w:t>2,026.92</w:t>
            </w:r>
          </w:p>
        </w:tc>
        <w:tc>
          <w:tcPr>
            <w:tcW w:w="2385" w:type="dxa"/>
          </w:tcPr>
          <w:p>
            <w:pPr>
              <w:pStyle w:val="11"/>
              <w:spacing w:before="92"/>
              <w:ind w:right="18"/>
              <w:jc w:val="right"/>
              <w:rPr>
                <w:sz w:val="20"/>
              </w:rPr>
            </w:pPr>
            <w:r>
              <w:rPr>
                <w:sz w:val="20"/>
              </w:rPr>
              <w:t>1,339.69</w:t>
            </w:r>
          </w:p>
        </w:tc>
        <w:tc>
          <w:tcPr>
            <w:tcW w:w="2385" w:type="dxa"/>
          </w:tcPr>
          <w:p>
            <w:pPr>
              <w:pStyle w:val="11"/>
              <w:spacing w:before="92"/>
              <w:ind w:right="18"/>
              <w:jc w:val="right"/>
              <w:rPr>
                <w:sz w:val="20"/>
              </w:rPr>
            </w:pPr>
            <w:r>
              <w:rPr>
                <w:w w:val="95"/>
                <w:sz w:val="20"/>
              </w:rPr>
              <w:t>687.23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2010601</w:t>
            </w:r>
          </w:p>
        </w:tc>
        <w:tc>
          <w:tcPr>
            <w:tcW w:w="5145" w:type="dxa"/>
          </w:tcPr>
          <w:p>
            <w:pPr>
              <w:pStyle w:val="11"/>
              <w:spacing w:before="77"/>
              <w:ind w:left="30"/>
              <w:rPr>
                <w:sz w:val="20"/>
              </w:rPr>
            </w:pPr>
            <w:r>
              <w:rPr>
                <w:w w:val="99"/>
                <w:sz w:val="20"/>
              </w:rPr>
              <w:t xml:space="preserve">  </w:t>
            </w:r>
            <w:r>
              <w:rPr>
                <w:sz w:val="20"/>
              </w:rPr>
              <w:t>行政运行</w:t>
            </w:r>
          </w:p>
        </w:tc>
        <w:tc>
          <w:tcPr>
            <w:tcW w:w="2370" w:type="dxa"/>
          </w:tcPr>
          <w:p>
            <w:pPr>
              <w:pStyle w:val="11"/>
              <w:spacing w:before="77"/>
              <w:ind w:right="18"/>
              <w:jc w:val="right"/>
              <w:rPr>
                <w:sz w:val="20"/>
              </w:rPr>
            </w:pPr>
            <w:r>
              <w:rPr>
                <w:sz w:val="20"/>
              </w:rPr>
              <w:t>1,339.69</w:t>
            </w:r>
          </w:p>
        </w:tc>
        <w:tc>
          <w:tcPr>
            <w:tcW w:w="2385" w:type="dxa"/>
          </w:tcPr>
          <w:p>
            <w:pPr>
              <w:pStyle w:val="11"/>
              <w:spacing w:before="77"/>
              <w:ind w:right="18"/>
              <w:jc w:val="right"/>
              <w:rPr>
                <w:sz w:val="20"/>
              </w:rPr>
            </w:pPr>
            <w:r>
              <w:rPr>
                <w:sz w:val="20"/>
              </w:rPr>
              <w:t>1,339.69</w:t>
            </w:r>
          </w:p>
        </w:tc>
        <w:tc>
          <w:tcPr>
            <w:tcW w:w="238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2010602</w:t>
            </w:r>
          </w:p>
        </w:tc>
        <w:tc>
          <w:tcPr>
            <w:tcW w:w="5145" w:type="dxa"/>
          </w:tcPr>
          <w:p>
            <w:pPr>
              <w:pStyle w:val="11"/>
              <w:spacing w:before="77"/>
              <w:ind w:left="30"/>
              <w:rPr>
                <w:sz w:val="20"/>
              </w:rPr>
            </w:pPr>
            <w:r>
              <w:rPr>
                <w:w w:val="99"/>
                <w:sz w:val="20"/>
              </w:rPr>
              <w:t xml:space="preserve">  </w:t>
            </w:r>
            <w:r>
              <w:rPr>
                <w:sz w:val="20"/>
              </w:rPr>
              <w:t>一般行政管理事务</w:t>
            </w:r>
          </w:p>
        </w:tc>
        <w:tc>
          <w:tcPr>
            <w:tcW w:w="2370" w:type="dxa"/>
          </w:tcPr>
          <w:p>
            <w:pPr>
              <w:pStyle w:val="11"/>
              <w:spacing w:before="77"/>
              <w:ind w:right="18"/>
              <w:jc w:val="right"/>
              <w:rPr>
                <w:sz w:val="20"/>
              </w:rPr>
            </w:pPr>
            <w:r>
              <w:rPr>
                <w:w w:val="95"/>
                <w:sz w:val="20"/>
              </w:rPr>
              <w:t>635.53</w:t>
            </w:r>
          </w:p>
        </w:tc>
        <w:tc>
          <w:tcPr>
            <w:tcW w:w="2385" w:type="dxa"/>
          </w:tcPr>
          <w:p>
            <w:pPr>
              <w:pStyle w:val="11"/>
              <w:rPr>
                <w:rFonts w:ascii="Times New Roman"/>
                <w:sz w:val="20"/>
              </w:rPr>
            </w:pPr>
          </w:p>
        </w:tc>
        <w:tc>
          <w:tcPr>
            <w:tcW w:w="2385" w:type="dxa"/>
          </w:tcPr>
          <w:p>
            <w:pPr>
              <w:pStyle w:val="11"/>
              <w:spacing w:before="77"/>
              <w:ind w:right="18"/>
              <w:jc w:val="right"/>
              <w:rPr>
                <w:sz w:val="20"/>
              </w:rPr>
            </w:pPr>
            <w:r>
              <w:rPr>
                <w:w w:val="95"/>
                <w:sz w:val="20"/>
              </w:rPr>
              <w:t>635.53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2010608</w:t>
            </w:r>
          </w:p>
        </w:tc>
        <w:tc>
          <w:tcPr>
            <w:tcW w:w="5145" w:type="dxa"/>
          </w:tcPr>
          <w:p>
            <w:pPr>
              <w:pStyle w:val="11"/>
              <w:spacing w:before="77"/>
              <w:ind w:left="30"/>
              <w:rPr>
                <w:sz w:val="20"/>
              </w:rPr>
            </w:pPr>
            <w:r>
              <w:rPr>
                <w:w w:val="99"/>
                <w:sz w:val="20"/>
              </w:rPr>
              <w:t xml:space="preserve">  </w:t>
            </w:r>
            <w:r>
              <w:rPr>
                <w:sz w:val="20"/>
              </w:rPr>
              <w:t>财政委托业务支出</w:t>
            </w:r>
          </w:p>
        </w:tc>
        <w:tc>
          <w:tcPr>
            <w:tcW w:w="2370" w:type="dxa"/>
          </w:tcPr>
          <w:p>
            <w:pPr>
              <w:pStyle w:val="11"/>
              <w:spacing w:before="77"/>
              <w:ind w:right="18"/>
              <w:jc w:val="right"/>
              <w:rPr>
                <w:sz w:val="20"/>
              </w:rPr>
            </w:pPr>
            <w:r>
              <w:rPr>
                <w:w w:val="95"/>
                <w:sz w:val="20"/>
              </w:rPr>
              <w:t>30.00</w:t>
            </w:r>
          </w:p>
        </w:tc>
        <w:tc>
          <w:tcPr>
            <w:tcW w:w="2385" w:type="dxa"/>
          </w:tcPr>
          <w:p>
            <w:pPr>
              <w:pStyle w:val="11"/>
              <w:rPr>
                <w:rFonts w:ascii="Times New Roman"/>
                <w:sz w:val="20"/>
              </w:rPr>
            </w:pPr>
          </w:p>
        </w:tc>
        <w:tc>
          <w:tcPr>
            <w:tcW w:w="2385" w:type="dxa"/>
          </w:tcPr>
          <w:p>
            <w:pPr>
              <w:pStyle w:val="11"/>
              <w:spacing w:before="77"/>
              <w:ind w:right="18"/>
              <w:jc w:val="right"/>
              <w:rPr>
                <w:sz w:val="20"/>
              </w:rPr>
            </w:pPr>
            <w:r>
              <w:rPr>
                <w:w w:val="95"/>
                <w:sz w:val="20"/>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2010699</w:t>
            </w:r>
          </w:p>
        </w:tc>
        <w:tc>
          <w:tcPr>
            <w:tcW w:w="5145" w:type="dxa"/>
          </w:tcPr>
          <w:p>
            <w:pPr>
              <w:pStyle w:val="11"/>
              <w:spacing w:before="77"/>
              <w:ind w:left="30"/>
              <w:rPr>
                <w:sz w:val="20"/>
              </w:rPr>
            </w:pPr>
            <w:r>
              <w:rPr>
                <w:w w:val="99"/>
                <w:sz w:val="20"/>
              </w:rPr>
              <w:t xml:space="preserve">  </w:t>
            </w:r>
            <w:r>
              <w:rPr>
                <w:sz w:val="20"/>
              </w:rPr>
              <w:t>其他财政事务支出</w:t>
            </w:r>
          </w:p>
        </w:tc>
        <w:tc>
          <w:tcPr>
            <w:tcW w:w="2370" w:type="dxa"/>
          </w:tcPr>
          <w:p>
            <w:pPr>
              <w:pStyle w:val="11"/>
              <w:spacing w:before="77"/>
              <w:ind w:right="18"/>
              <w:jc w:val="right"/>
              <w:rPr>
                <w:sz w:val="20"/>
              </w:rPr>
            </w:pPr>
            <w:r>
              <w:rPr>
                <w:w w:val="95"/>
                <w:sz w:val="20"/>
              </w:rPr>
              <w:t>21.70</w:t>
            </w:r>
          </w:p>
        </w:tc>
        <w:tc>
          <w:tcPr>
            <w:tcW w:w="2385" w:type="dxa"/>
          </w:tcPr>
          <w:p>
            <w:pPr>
              <w:pStyle w:val="11"/>
              <w:rPr>
                <w:rFonts w:ascii="Times New Roman"/>
                <w:sz w:val="20"/>
              </w:rPr>
            </w:pPr>
          </w:p>
        </w:tc>
        <w:tc>
          <w:tcPr>
            <w:tcW w:w="2385" w:type="dxa"/>
          </w:tcPr>
          <w:p>
            <w:pPr>
              <w:pStyle w:val="11"/>
              <w:spacing w:before="77"/>
              <w:ind w:right="18"/>
              <w:jc w:val="right"/>
              <w:rPr>
                <w:sz w:val="20"/>
              </w:rPr>
            </w:pPr>
            <w:r>
              <w:rPr>
                <w:w w:val="95"/>
                <w:sz w:val="20"/>
              </w:rPr>
              <w:t>21.70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1530" w:type="dxa"/>
          </w:tcPr>
          <w:p>
            <w:pPr>
              <w:pStyle w:val="11"/>
              <w:spacing w:before="92"/>
              <w:ind w:left="30"/>
              <w:rPr>
                <w:sz w:val="20"/>
              </w:rPr>
            </w:pPr>
            <w:r>
              <w:rPr>
                <w:sz w:val="20"/>
              </w:rPr>
              <w:t>20111</w:t>
            </w:r>
          </w:p>
        </w:tc>
        <w:tc>
          <w:tcPr>
            <w:tcW w:w="5145" w:type="dxa"/>
          </w:tcPr>
          <w:p>
            <w:pPr>
              <w:pStyle w:val="11"/>
              <w:spacing w:before="92"/>
              <w:ind w:left="30"/>
              <w:rPr>
                <w:sz w:val="20"/>
              </w:rPr>
            </w:pPr>
            <w:r>
              <w:rPr>
                <w:sz w:val="20"/>
              </w:rPr>
              <w:t>纪检监察事务</w:t>
            </w:r>
          </w:p>
        </w:tc>
        <w:tc>
          <w:tcPr>
            <w:tcW w:w="2370" w:type="dxa"/>
          </w:tcPr>
          <w:p>
            <w:pPr>
              <w:pStyle w:val="11"/>
              <w:spacing w:before="92"/>
              <w:ind w:right="18"/>
              <w:jc w:val="right"/>
              <w:rPr>
                <w:sz w:val="20"/>
              </w:rPr>
            </w:pPr>
            <w:r>
              <w:rPr>
                <w:w w:val="95"/>
                <w:sz w:val="20"/>
              </w:rPr>
              <w:t>21.99</w:t>
            </w:r>
          </w:p>
        </w:tc>
        <w:tc>
          <w:tcPr>
            <w:tcW w:w="2385" w:type="dxa"/>
          </w:tcPr>
          <w:p>
            <w:pPr>
              <w:pStyle w:val="11"/>
              <w:spacing w:before="92"/>
              <w:ind w:right="18"/>
              <w:jc w:val="right"/>
              <w:rPr>
                <w:sz w:val="20"/>
              </w:rPr>
            </w:pPr>
            <w:r>
              <w:rPr>
                <w:w w:val="95"/>
                <w:sz w:val="20"/>
              </w:rPr>
              <w:t>11.99</w:t>
            </w:r>
          </w:p>
        </w:tc>
        <w:tc>
          <w:tcPr>
            <w:tcW w:w="2385" w:type="dxa"/>
          </w:tcPr>
          <w:p>
            <w:pPr>
              <w:pStyle w:val="11"/>
              <w:spacing w:before="92"/>
              <w:ind w:right="18"/>
              <w:jc w:val="right"/>
              <w:rPr>
                <w:sz w:val="20"/>
              </w:rPr>
            </w:pPr>
            <w:r>
              <w:rPr>
                <w:w w:val="95"/>
                <w:sz w:val="20"/>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2011101</w:t>
            </w:r>
          </w:p>
        </w:tc>
        <w:tc>
          <w:tcPr>
            <w:tcW w:w="5145" w:type="dxa"/>
          </w:tcPr>
          <w:p>
            <w:pPr>
              <w:pStyle w:val="11"/>
              <w:spacing w:before="77"/>
              <w:ind w:left="30"/>
              <w:rPr>
                <w:sz w:val="20"/>
              </w:rPr>
            </w:pPr>
            <w:r>
              <w:rPr>
                <w:w w:val="99"/>
                <w:sz w:val="20"/>
              </w:rPr>
              <w:t xml:space="preserve">  </w:t>
            </w:r>
            <w:r>
              <w:rPr>
                <w:sz w:val="20"/>
              </w:rPr>
              <w:t>行政运行</w:t>
            </w:r>
          </w:p>
        </w:tc>
        <w:tc>
          <w:tcPr>
            <w:tcW w:w="2370" w:type="dxa"/>
          </w:tcPr>
          <w:p>
            <w:pPr>
              <w:pStyle w:val="11"/>
              <w:spacing w:before="77"/>
              <w:ind w:right="18"/>
              <w:jc w:val="right"/>
              <w:rPr>
                <w:sz w:val="20"/>
              </w:rPr>
            </w:pPr>
            <w:r>
              <w:rPr>
                <w:w w:val="95"/>
                <w:sz w:val="20"/>
              </w:rPr>
              <w:t>11.99</w:t>
            </w:r>
          </w:p>
        </w:tc>
        <w:tc>
          <w:tcPr>
            <w:tcW w:w="2385" w:type="dxa"/>
          </w:tcPr>
          <w:p>
            <w:pPr>
              <w:pStyle w:val="11"/>
              <w:spacing w:before="77"/>
              <w:ind w:right="18"/>
              <w:jc w:val="right"/>
              <w:rPr>
                <w:sz w:val="20"/>
              </w:rPr>
            </w:pPr>
            <w:r>
              <w:rPr>
                <w:w w:val="95"/>
                <w:sz w:val="20"/>
              </w:rPr>
              <w:t>11.99</w:t>
            </w:r>
          </w:p>
        </w:tc>
        <w:tc>
          <w:tcPr>
            <w:tcW w:w="238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2011102</w:t>
            </w:r>
          </w:p>
        </w:tc>
        <w:tc>
          <w:tcPr>
            <w:tcW w:w="5145" w:type="dxa"/>
          </w:tcPr>
          <w:p>
            <w:pPr>
              <w:pStyle w:val="11"/>
              <w:spacing w:before="77"/>
              <w:ind w:left="30"/>
              <w:rPr>
                <w:sz w:val="20"/>
              </w:rPr>
            </w:pPr>
            <w:r>
              <w:rPr>
                <w:w w:val="99"/>
                <w:sz w:val="20"/>
              </w:rPr>
              <w:t xml:space="preserve">  </w:t>
            </w:r>
            <w:r>
              <w:rPr>
                <w:sz w:val="20"/>
              </w:rPr>
              <w:t>一般行政管理事务</w:t>
            </w:r>
          </w:p>
        </w:tc>
        <w:tc>
          <w:tcPr>
            <w:tcW w:w="2370" w:type="dxa"/>
          </w:tcPr>
          <w:p>
            <w:pPr>
              <w:pStyle w:val="11"/>
              <w:spacing w:before="77"/>
              <w:ind w:right="18"/>
              <w:jc w:val="right"/>
              <w:rPr>
                <w:sz w:val="20"/>
              </w:rPr>
            </w:pPr>
            <w:r>
              <w:rPr>
                <w:w w:val="95"/>
                <w:sz w:val="20"/>
              </w:rPr>
              <w:t>10.00</w:t>
            </w:r>
          </w:p>
        </w:tc>
        <w:tc>
          <w:tcPr>
            <w:tcW w:w="2385" w:type="dxa"/>
          </w:tcPr>
          <w:p>
            <w:pPr>
              <w:pStyle w:val="11"/>
              <w:rPr>
                <w:rFonts w:ascii="Times New Roman"/>
                <w:sz w:val="20"/>
              </w:rPr>
            </w:pPr>
          </w:p>
        </w:tc>
        <w:tc>
          <w:tcPr>
            <w:tcW w:w="2385" w:type="dxa"/>
          </w:tcPr>
          <w:p>
            <w:pPr>
              <w:pStyle w:val="11"/>
              <w:spacing w:before="77"/>
              <w:ind w:right="18"/>
              <w:jc w:val="right"/>
              <w:rPr>
                <w:sz w:val="20"/>
              </w:rPr>
            </w:pPr>
            <w:r>
              <w:rPr>
                <w:w w:val="95"/>
                <w:sz w:val="20"/>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20199</w:t>
            </w:r>
          </w:p>
        </w:tc>
        <w:tc>
          <w:tcPr>
            <w:tcW w:w="5145" w:type="dxa"/>
          </w:tcPr>
          <w:p>
            <w:pPr>
              <w:pStyle w:val="11"/>
              <w:spacing w:before="77"/>
              <w:ind w:left="30"/>
              <w:rPr>
                <w:sz w:val="20"/>
              </w:rPr>
            </w:pPr>
            <w:r>
              <w:rPr>
                <w:sz w:val="20"/>
              </w:rPr>
              <w:t>其他一般公共服务支出</w:t>
            </w:r>
          </w:p>
        </w:tc>
        <w:tc>
          <w:tcPr>
            <w:tcW w:w="2370" w:type="dxa"/>
          </w:tcPr>
          <w:p>
            <w:pPr>
              <w:pStyle w:val="11"/>
              <w:spacing w:before="77"/>
              <w:ind w:right="18"/>
              <w:jc w:val="right"/>
              <w:rPr>
                <w:sz w:val="20"/>
              </w:rPr>
            </w:pPr>
            <w:r>
              <w:rPr>
                <w:w w:val="95"/>
                <w:sz w:val="20"/>
              </w:rPr>
              <w:t>996.74</w:t>
            </w:r>
          </w:p>
        </w:tc>
        <w:tc>
          <w:tcPr>
            <w:tcW w:w="2385" w:type="dxa"/>
          </w:tcPr>
          <w:p>
            <w:pPr>
              <w:pStyle w:val="11"/>
              <w:rPr>
                <w:rFonts w:ascii="Times New Roman"/>
                <w:sz w:val="20"/>
              </w:rPr>
            </w:pPr>
          </w:p>
        </w:tc>
        <w:tc>
          <w:tcPr>
            <w:tcW w:w="2385" w:type="dxa"/>
          </w:tcPr>
          <w:p>
            <w:pPr>
              <w:pStyle w:val="11"/>
              <w:spacing w:before="77"/>
              <w:ind w:right="18"/>
              <w:jc w:val="right"/>
              <w:rPr>
                <w:sz w:val="20"/>
              </w:rPr>
            </w:pPr>
            <w:r>
              <w:rPr>
                <w:w w:val="95"/>
                <w:sz w:val="20"/>
              </w:rPr>
              <w:t>996.74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1"/>
              <w:spacing w:before="92"/>
              <w:ind w:left="30"/>
              <w:rPr>
                <w:sz w:val="20"/>
              </w:rPr>
            </w:pPr>
            <w:r>
              <w:rPr>
                <w:sz w:val="20"/>
              </w:rPr>
              <w:t>2019999</w:t>
            </w:r>
          </w:p>
        </w:tc>
        <w:tc>
          <w:tcPr>
            <w:tcW w:w="5145" w:type="dxa"/>
          </w:tcPr>
          <w:p>
            <w:pPr>
              <w:pStyle w:val="11"/>
              <w:spacing w:before="92"/>
              <w:ind w:left="30"/>
              <w:rPr>
                <w:sz w:val="20"/>
              </w:rPr>
            </w:pPr>
            <w:r>
              <w:rPr>
                <w:w w:val="99"/>
                <w:sz w:val="20"/>
              </w:rPr>
              <w:t xml:space="preserve">  </w:t>
            </w:r>
            <w:r>
              <w:rPr>
                <w:sz w:val="20"/>
              </w:rPr>
              <w:t>其他一般公共服务支出</w:t>
            </w:r>
          </w:p>
        </w:tc>
        <w:tc>
          <w:tcPr>
            <w:tcW w:w="2370" w:type="dxa"/>
          </w:tcPr>
          <w:p>
            <w:pPr>
              <w:pStyle w:val="11"/>
              <w:spacing w:before="92"/>
              <w:ind w:right="18"/>
              <w:jc w:val="right"/>
              <w:rPr>
                <w:sz w:val="20"/>
              </w:rPr>
            </w:pPr>
            <w:r>
              <w:rPr>
                <w:w w:val="95"/>
                <w:sz w:val="20"/>
              </w:rPr>
              <w:t>996.74</w:t>
            </w:r>
          </w:p>
        </w:tc>
        <w:tc>
          <w:tcPr>
            <w:tcW w:w="2385" w:type="dxa"/>
          </w:tcPr>
          <w:p>
            <w:pPr>
              <w:pStyle w:val="11"/>
              <w:rPr>
                <w:rFonts w:ascii="Times New Roman"/>
                <w:sz w:val="20"/>
              </w:rPr>
            </w:pPr>
          </w:p>
        </w:tc>
        <w:tc>
          <w:tcPr>
            <w:tcW w:w="2385" w:type="dxa"/>
          </w:tcPr>
          <w:p>
            <w:pPr>
              <w:pStyle w:val="11"/>
              <w:spacing w:before="92"/>
              <w:ind w:right="18"/>
              <w:jc w:val="right"/>
              <w:rPr>
                <w:sz w:val="20"/>
              </w:rPr>
            </w:pPr>
            <w:r>
              <w:rPr>
                <w:w w:val="95"/>
                <w:sz w:val="20"/>
              </w:rPr>
              <w:t>996.74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207</w:t>
            </w:r>
          </w:p>
        </w:tc>
        <w:tc>
          <w:tcPr>
            <w:tcW w:w="5145" w:type="dxa"/>
          </w:tcPr>
          <w:p>
            <w:pPr>
              <w:pStyle w:val="11"/>
              <w:spacing w:before="77"/>
              <w:ind w:left="30"/>
              <w:rPr>
                <w:sz w:val="20"/>
              </w:rPr>
            </w:pPr>
            <w:r>
              <w:rPr>
                <w:sz w:val="20"/>
              </w:rPr>
              <w:t>文化旅游体育与传媒支出</w:t>
            </w:r>
          </w:p>
        </w:tc>
        <w:tc>
          <w:tcPr>
            <w:tcW w:w="2370" w:type="dxa"/>
          </w:tcPr>
          <w:p>
            <w:pPr>
              <w:pStyle w:val="11"/>
              <w:spacing w:before="77"/>
              <w:ind w:right="18"/>
              <w:jc w:val="right"/>
              <w:rPr>
                <w:sz w:val="20"/>
              </w:rPr>
            </w:pPr>
            <w:r>
              <w:rPr>
                <w:sz w:val="20"/>
              </w:rPr>
              <w:t>5.00</w:t>
            </w:r>
          </w:p>
        </w:tc>
        <w:tc>
          <w:tcPr>
            <w:tcW w:w="2385" w:type="dxa"/>
          </w:tcPr>
          <w:p>
            <w:pPr>
              <w:pStyle w:val="11"/>
              <w:rPr>
                <w:rFonts w:ascii="Times New Roman"/>
                <w:sz w:val="20"/>
              </w:rPr>
            </w:pPr>
          </w:p>
        </w:tc>
        <w:tc>
          <w:tcPr>
            <w:tcW w:w="2385" w:type="dxa"/>
          </w:tcPr>
          <w:p>
            <w:pPr>
              <w:pStyle w:val="11"/>
              <w:spacing w:before="77"/>
              <w:ind w:right="18"/>
              <w:jc w:val="right"/>
              <w:rPr>
                <w:sz w:val="20"/>
              </w:rPr>
            </w:pPr>
            <w:r>
              <w:rPr>
                <w:sz w:val="20"/>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20799</w:t>
            </w:r>
          </w:p>
        </w:tc>
        <w:tc>
          <w:tcPr>
            <w:tcW w:w="5145" w:type="dxa"/>
          </w:tcPr>
          <w:p>
            <w:pPr>
              <w:pStyle w:val="11"/>
              <w:spacing w:before="77"/>
              <w:ind w:left="30"/>
              <w:rPr>
                <w:sz w:val="20"/>
              </w:rPr>
            </w:pPr>
            <w:r>
              <w:rPr>
                <w:sz w:val="20"/>
              </w:rPr>
              <w:t>其他文化旅游体育与传媒支出</w:t>
            </w:r>
          </w:p>
        </w:tc>
        <w:tc>
          <w:tcPr>
            <w:tcW w:w="2370" w:type="dxa"/>
          </w:tcPr>
          <w:p>
            <w:pPr>
              <w:pStyle w:val="11"/>
              <w:spacing w:before="77"/>
              <w:ind w:right="18"/>
              <w:jc w:val="right"/>
              <w:rPr>
                <w:sz w:val="20"/>
              </w:rPr>
            </w:pPr>
            <w:r>
              <w:rPr>
                <w:sz w:val="20"/>
              </w:rPr>
              <w:t>5.00</w:t>
            </w:r>
          </w:p>
        </w:tc>
        <w:tc>
          <w:tcPr>
            <w:tcW w:w="2385" w:type="dxa"/>
          </w:tcPr>
          <w:p>
            <w:pPr>
              <w:pStyle w:val="11"/>
              <w:rPr>
                <w:rFonts w:ascii="Times New Roman"/>
                <w:sz w:val="20"/>
              </w:rPr>
            </w:pPr>
          </w:p>
        </w:tc>
        <w:tc>
          <w:tcPr>
            <w:tcW w:w="2385" w:type="dxa"/>
          </w:tcPr>
          <w:p>
            <w:pPr>
              <w:pStyle w:val="11"/>
              <w:spacing w:before="77"/>
              <w:ind w:right="18"/>
              <w:jc w:val="right"/>
              <w:rPr>
                <w:sz w:val="20"/>
              </w:rPr>
            </w:pPr>
            <w:r>
              <w:rPr>
                <w:sz w:val="20"/>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1"/>
              <w:spacing w:before="77"/>
              <w:ind w:left="30"/>
              <w:rPr>
                <w:sz w:val="20"/>
              </w:rPr>
            </w:pPr>
            <w:r>
              <w:rPr>
                <w:sz w:val="20"/>
              </w:rPr>
              <w:t>2079999</w:t>
            </w:r>
          </w:p>
        </w:tc>
        <w:tc>
          <w:tcPr>
            <w:tcW w:w="5145" w:type="dxa"/>
          </w:tcPr>
          <w:p>
            <w:pPr>
              <w:pStyle w:val="11"/>
              <w:spacing w:before="77"/>
              <w:ind w:left="30"/>
              <w:rPr>
                <w:sz w:val="20"/>
              </w:rPr>
            </w:pPr>
            <w:r>
              <w:rPr>
                <w:w w:val="99"/>
                <w:sz w:val="20"/>
              </w:rPr>
              <w:t xml:space="preserve">  </w:t>
            </w:r>
            <w:r>
              <w:rPr>
                <w:sz w:val="20"/>
              </w:rPr>
              <w:t>其他文化旅游体育与传媒支出</w:t>
            </w:r>
          </w:p>
        </w:tc>
        <w:tc>
          <w:tcPr>
            <w:tcW w:w="2370" w:type="dxa"/>
          </w:tcPr>
          <w:p>
            <w:pPr>
              <w:pStyle w:val="11"/>
              <w:spacing w:before="77"/>
              <w:ind w:right="18"/>
              <w:jc w:val="right"/>
              <w:rPr>
                <w:sz w:val="20"/>
              </w:rPr>
            </w:pPr>
            <w:r>
              <w:rPr>
                <w:sz w:val="20"/>
              </w:rPr>
              <w:t>5.00</w:t>
            </w:r>
          </w:p>
        </w:tc>
        <w:tc>
          <w:tcPr>
            <w:tcW w:w="2385" w:type="dxa"/>
          </w:tcPr>
          <w:p>
            <w:pPr>
              <w:pStyle w:val="11"/>
              <w:rPr>
                <w:rFonts w:ascii="Times New Roman"/>
                <w:sz w:val="20"/>
              </w:rPr>
            </w:pPr>
          </w:p>
        </w:tc>
        <w:tc>
          <w:tcPr>
            <w:tcW w:w="2385" w:type="dxa"/>
          </w:tcPr>
          <w:p>
            <w:pPr>
              <w:pStyle w:val="11"/>
              <w:spacing w:before="77"/>
              <w:ind w:right="18"/>
              <w:jc w:val="right"/>
              <w:rPr>
                <w:sz w:val="20"/>
              </w:rPr>
            </w:pPr>
            <w:r>
              <w:rPr>
                <w:sz w:val="20"/>
              </w:rPr>
              <w:t>5.00</w:t>
            </w:r>
          </w:p>
        </w:tc>
      </w:tr>
    </w:tbl>
    <w:p>
      <w:pPr>
        <w:spacing w:before="22" w:line="297" w:lineRule="auto"/>
        <w:ind w:left="510" w:right="9865" w:hanging="360"/>
        <w:jc w:val="left"/>
        <w:rPr>
          <w:rFonts w:hint="eastAsia" w:ascii="宋体" w:eastAsia="宋体"/>
          <w:sz w:val="18"/>
        </w:rPr>
      </w:pPr>
      <w:r>
        <w:rPr>
          <w:rFonts w:hint="eastAsia" w:ascii="宋体" w:eastAsia="宋体"/>
          <w:sz w:val="18"/>
        </w:rPr>
        <w:t>注：1.本表反映部门本年度一般公共预算财政拨款支出情况。2.表格中单元格空白表示数据为零。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一般公共预算财政拨款支出决算表</w:t>
      </w:r>
    </w:p>
    <w:p>
      <w:pPr>
        <w:pStyle w:val="5"/>
        <w:rPr>
          <w:rFonts w:ascii="宋体"/>
          <w:sz w:val="20"/>
        </w:rPr>
      </w:pPr>
      <w:r>
        <w:br w:type="column"/>
      </w:r>
    </w:p>
    <w:p>
      <w:pPr>
        <w:pStyle w:val="5"/>
        <w:spacing w:before="4"/>
        <w:rPr>
          <w:rFonts w:ascii="宋体"/>
          <w:sz w:val="21"/>
        </w:rPr>
      </w:pPr>
    </w:p>
    <w:p>
      <w:pPr>
        <w:spacing w:before="0"/>
        <w:ind w:left="3349" w:right="0" w:firstLine="0"/>
        <w:jc w:val="left"/>
        <w:rPr>
          <w:rFonts w:hint="eastAsia" w:ascii="宋体" w:eastAsia="宋体"/>
          <w:sz w:val="20"/>
        </w:rPr>
      </w:pPr>
      <w:r>
        <w:rPr>
          <w:rFonts w:hint="eastAsia" w:ascii="宋体" w:eastAsia="宋体"/>
          <w:sz w:val="20"/>
        </w:rPr>
        <w:t>公开05表</w:t>
      </w:r>
    </w:p>
    <w:p>
      <w:pPr>
        <w:spacing w:after="0"/>
        <w:jc w:val="left"/>
        <w:rPr>
          <w:rFonts w:hint="eastAsia" w:ascii="宋体" w:eastAsia="宋体"/>
          <w:sz w:val="20"/>
        </w:rPr>
        <w:sectPr>
          <w:footerReference r:id="rId15" w:type="default"/>
          <w:pgSz w:w="16840" w:h="11910" w:orient="landscape"/>
          <w:pgMar w:top="540" w:right="1000" w:bottom="280" w:left="960" w:header="0" w:footer="0" w:gutter="0"/>
          <w:cols w:equalWidth="0" w:num="2">
            <w:col w:w="9721" w:space="40"/>
            <w:col w:w="5119"/>
          </w:cols>
        </w:sectPr>
      </w:pPr>
    </w:p>
    <w:p>
      <w:pPr>
        <w:tabs>
          <w:tab w:val="left" w:pos="12539"/>
        </w:tabs>
        <w:spacing w:before="119"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0"/>
        <w:gridCol w:w="5145"/>
        <w:gridCol w:w="2370"/>
        <w:gridCol w:w="238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675" w:type="dxa"/>
            <w:gridSpan w:val="2"/>
            <w:shd w:val="clear" w:color="auto" w:fill="BFBFBF"/>
          </w:tcPr>
          <w:p>
            <w:pPr>
              <w:pStyle w:val="11"/>
              <w:spacing w:line="265" w:lineRule="exact"/>
              <w:ind w:left="3087" w:right="3092"/>
              <w:jc w:val="center"/>
              <w:rPr>
                <w:sz w:val="22"/>
              </w:rPr>
            </w:pPr>
            <w:r>
              <w:rPr>
                <w:sz w:val="22"/>
              </w:rPr>
              <w:t>项目</w:t>
            </w:r>
          </w:p>
        </w:tc>
        <w:tc>
          <w:tcPr>
            <w:tcW w:w="7140" w:type="dxa"/>
            <w:gridSpan w:val="3"/>
            <w:shd w:val="clear" w:color="auto" w:fill="BFBFBF"/>
          </w:tcPr>
          <w:p>
            <w:pPr>
              <w:pStyle w:val="11"/>
              <w:spacing w:line="265" w:lineRule="exact"/>
              <w:ind w:left="3107" w:right="30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530" w:type="dxa"/>
            <w:shd w:val="clear" w:color="auto" w:fill="BFBFBF"/>
          </w:tcPr>
          <w:p>
            <w:pPr>
              <w:pStyle w:val="11"/>
              <w:spacing w:before="171" w:line="230" w:lineRule="auto"/>
              <w:ind w:left="540" w:right="80" w:hanging="450"/>
              <w:rPr>
                <w:sz w:val="22"/>
              </w:rPr>
            </w:pPr>
            <w:r>
              <w:rPr>
                <w:sz w:val="22"/>
              </w:rPr>
              <w:t>功能分类科目编码</w:t>
            </w:r>
          </w:p>
        </w:tc>
        <w:tc>
          <w:tcPr>
            <w:tcW w:w="5145" w:type="dxa"/>
            <w:shd w:val="clear" w:color="auto" w:fill="BFBFBF"/>
          </w:tcPr>
          <w:p>
            <w:pPr>
              <w:pStyle w:val="11"/>
              <w:spacing w:before="2"/>
              <w:rPr>
                <w:sz w:val="23"/>
              </w:rPr>
            </w:pPr>
          </w:p>
          <w:p>
            <w:pPr>
              <w:pStyle w:val="11"/>
              <w:spacing w:before="1"/>
              <w:ind w:left="2102" w:right="2107"/>
              <w:jc w:val="center"/>
              <w:rPr>
                <w:sz w:val="22"/>
              </w:rPr>
            </w:pPr>
            <w:r>
              <w:rPr>
                <w:sz w:val="22"/>
              </w:rPr>
              <w:t>科目名称</w:t>
            </w:r>
          </w:p>
        </w:tc>
        <w:tc>
          <w:tcPr>
            <w:tcW w:w="2370" w:type="dxa"/>
            <w:shd w:val="clear" w:color="auto" w:fill="BFBFBF"/>
          </w:tcPr>
          <w:p>
            <w:pPr>
              <w:pStyle w:val="11"/>
              <w:spacing w:before="2"/>
              <w:rPr>
                <w:sz w:val="23"/>
              </w:rPr>
            </w:pPr>
          </w:p>
          <w:p>
            <w:pPr>
              <w:pStyle w:val="11"/>
              <w:spacing w:before="1"/>
              <w:ind w:left="942" w:right="933"/>
              <w:jc w:val="center"/>
              <w:rPr>
                <w:sz w:val="22"/>
              </w:rPr>
            </w:pPr>
            <w:r>
              <w:rPr>
                <w:sz w:val="22"/>
              </w:rPr>
              <w:t>小计</w:t>
            </w:r>
          </w:p>
        </w:tc>
        <w:tc>
          <w:tcPr>
            <w:tcW w:w="2385" w:type="dxa"/>
            <w:shd w:val="clear" w:color="auto" w:fill="BFBFBF"/>
          </w:tcPr>
          <w:p>
            <w:pPr>
              <w:pStyle w:val="11"/>
              <w:spacing w:before="2"/>
              <w:rPr>
                <w:sz w:val="23"/>
              </w:rPr>
            </w:pPr>
          </w:p>
          <w:p>
            <w:pPr>
              <w:pStyle w:val="11"/>
              <w:spacing w:before="1"/>
              <w:ind w:left="735"/>
              <w:rPr>
                <w:sz w:val="22"/>
              </w:rPr>
            </w:pPr>
            <w:r>
              <w:rPr>
                <w:sz w:val="22"/>
              </w:rPr>
              <w:t>基本支出</w:t>
            </w:r>
          </w:p>
        </w:tc>
        <w:tc>
          <w:tcPr>
            <w:tcW w:w="2385" w:type="dxa"/>
            <w:shd w:val="clear" w:color="auto" w:fill="BFBFBF"/>
          </w:tcPr>
          <w:p>
            <w:pPr>
              <w:pStyle w:val="11"/>
              <w:spacing w:before="2"/>
              <w:rPr>
                <w:sz w:val="23"/>
              </w:rPr>
            </w:pPr>
          </w:p>
          <w:p>
            <w:pPr>
              <w:pStyle w:val="11"/>
              <w:spacing w:before="1"/>
              <w:ind w:left="722" w:right="727"/>
              <w:jc w:val="center"/>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675" w:type="dxa"/>
            <w:gridSpan w:val="2"/>
            <w:shd w:val="clear" w:color="auto" w:fill="BFBFBF"/>
          </w:tcPr>
          <w:p>
            <w:pPr>
              <w:pStyle w:val="11"/>
              <w:spacing w:before="12" w:line="267" w:lineRule="exact"/>
              <w:ind w:left="3087" w:right="3092"/>
              <w:jc w:val="center"/>
              <w:rPr>
                <w:sz w:val="22"/>
              </w:rPr>
            </w:pPr>
            <w:r>
              <w:rPr>
                <w:sz w:val="22"/>
              </w:rPr>
              <w:t>栏次</w:t>
            </w:r>
          </w:p>
        </w:tc>
        <w:tc>
          <w:tcPr>
            <w:tcW w:w="2370" w:type="dxa"/>
            <w:shd w:val="clear" w:color="auto" w:fill="BFBFBF"/>
          </w:tcPr>
          <w:p>
            <w:pPr>
              <w:pStyle w:val="11"/>
              <w:spacing w:before="12" w:line="267" w:lineRule="exact"/>
              <w:ind w:left="4"/>
              <w:jc w:val="center"/>
              <w:rPr>
                <w:sz w:val="22"/>
              </w:rPr>
            </w:pPr>
            <w:r>
              <w:rPr>
                <w:w w:val="99"/>
                <w:sz w:val="22"/>
              </w:rPr>
              <w:t>1</w:t>
            </w:r>
          </w:p>
        </w:tc>
        <w:tc>
          <w:tcPr>
            <w:tcW w:w="2385" w:type="dxa"/>
            <w:shd w:val="clear" w:color="auto" w:fill="BFBFBF"/>
          </w:tcPr>
          <w:p>
            <w:pPr>
              <w:pStyle w:val="11"/>
              <w:spacing w:before="12" w:line="267" w:lineRule="exact"/>
              <w:ind w:right="8"/>
              <w:jc w:val="center"/>
              <w:rPr>
                <w:sz w:val="22"/>
              </w:rPr>
            </w:pPr>
            <w:r>
              <w:rPr>
                <w:w w:val="99"/>
                <w:sz w:val="22"/>
              </w:rPr>
              <w:t>2</w:t>
            </w:r>
          </w:p>
        </w:tc>
        <w:tc>
          <w:tcPr>
            <w:tcW w:w="2385" w:type="dxa"/>
            <w:shd w:val="clear" w:color="auto" w:fill="BFBFBF"/>
          </w:tcPr>
          <w:p>
            <w:pPr>
              <w:pStyle w:val="11"/>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1"/>
              <w:spacing w:before="92"/>
              <w:ind w:left="30"/>
              <w:rPr>
                <w:sz w:val="20"/>
              </w:rPr>
            </w:pPr>
            <w:r>
              <w:rPr>
                <w:sz w:val="20"/>
              </w:rPr>
              <w:t>208</w:t>
            </w:r>
          </w:p>
        </w:tc>
        <w:tc>
          <w:tcPr>
            <w:tcW w:w="5145" w:type="dxa"/>
          </w:tcPr>
          <w:p>
            <w:pPr>
              <w:pStyle w:val="11"/>
              <w:spacing w:before="92"/>
              <w:ind w:left="30"/>
              <w:rPr>
                <w:sz w:val="20"/>
              </w:rPr>
            </w:pPr>
            <w:r>
              <w:rPr>
                <w:sz w:val="20"/>
              </w:rPr>
              <w:t>社会保障和就业支出</w:t>
            </w:r>
          </w:p>
        </w:tc>
        <w:tc>
          <w:tcPr>
            <w:tcW w:w="2370" w:type="dxa"/>
          </w:tcPr>
          <w:p>
            <w:pPr>
              <w:pStyle w:val="11"/>
              <w:spacing w:before="92"/>
              <w:ind w:right="18"/>
              <w:jc w:val="right"/>
              <w:rPr>
                <w:sz w:val="20"/>
              </w:rPr>
            </w:pPr>
            <w:r>
              <w:rPr>
                <w:w w:val="95"/>
                <w:sz w:val="20"/>
              </w:rPr>
              <w:t>102.56</w:t>
            </w:r>
          </w:p>
        </w:tc>
        <w:tc>
          <w:tcPr>
            <w:tcW w:w="2385" w:type="dxa"/>
          </w:tcPr>
          <w:p>
            <w:pPr>
              <w:pStyle w:val="11"/>
              <w:spacing w:before="92"/>
              <w:ind w:right="18"/>
              <w:jc w:val="right"/>
              <w:rPr>
                <w:sz w:val="20"/>
              </w:rPr>
            </w:pPr>
            <w:r>
              <w:rPr>
                <w:w w:val="95"/>
                <w:sz w:val="20"/>
              </w:rPr>
              <w:t>102.56</w:t>
            </w:r>
          </w:p>
        </w:tc>
        <w:tc>
          <w:tcPr>
            <w:tcW w:w="238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30" w:type="dxa"/>
          </w:tcPr>
          <w:p>
            <w:pPr>
              <w:pStyle w:val="11"/>
              <w:spacing w:before="77"/>
              <w:ind w:left="30"/>
              <w:rPr>
                <w:sz w:val="20"/>
              </w:rPr>
            </w:pPr>
            <w:r>
              <w:rPr>
                <w:sz w:val="20"/>
              </w:rPr>
              <w:t>20805</w:t>
            </w:r>
          </w:p>
        </w:tc>
        <w:tc>
          <w:tcPr>
            <w:tcW w:w="5145" w:type="dxa"/>
          </w:tcPr>
          <w:p>
            <w:pPr>
              <w:pStyle w:val="11"/>
              <w:spacing w:before="77"/>
              <w:ind w:left="30"/>
              <w:rPr>
                <w:sz w:val="20"/>
              </w:rPr>
            </w:pPr>
            <w:r>
              <w:rPr>
                <w:sz w:val="20"/>
              </w:rPr>
              <w:t>行政事业单位养老支出</w:t>
            </w:r>
          </w:p>
        </w:tc>
        <w:tc>
          <w:tcPr>
            <w:tcW w:w="2370" w:type="dxa"/>
          </w:tcPr>
          <w:p>
            <w:pPr>
              <w:pStyle w:val="11"/>
              <w:spacing w:before="77"/>
              <w:ind w:right="18"/>
              <w:jc w:val="right"/>
              <w:rPr>
                <w:sz w:val="20"/>
              </w:rPr>
            </w:pPr>
            <w:r>
              <w:rPr>
                <w:w w:val="95"/>
                <w:sz w:val="20"/>
              </w:rPr>
              <w:t>102.56</w:t>
            </w:r>
          </w:p>
        </w:tc>
        <w:tc>
          <w:tcPr>
            <w:tcW w:w="2385" w:type="dxa"/>
          </w:tcPr>
          <w:p>
            <w:pPr>
              <w:pStyle w:val="11"/>
              <w:spacing w:before="77"/>
              <w:ind w:right="18"/>
              <w:jc w:val="right"/>
              <w:rPr>
                <w:sz w:val="20"/>
              </w:rPr>
            </w:pPr>
            <w:r>
              <w:rPr>
                <w:w w:val="95"/>
                <w:sz w:val="20"/>
              </w:rPr>
              <w:t>102.56</w:t>
            </w:r>
          </w:p>
        </w:tc>
        <w:tc>
          <w:tcPr>
            <w:tcW w:w="238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30" w:type="dxa"/>
          </w:tcPr>
          <w:p>
            <w:pPr>
              <w:pStyle w:val="11"/>
              <w:spacing w:before="77"/>
              <w:ind w:left="30"/>
              <w:rPr>
                <w:sz w:val="20"/>
              </w:rPr>
            </w:pPr>
            <w:r>
              <w:rPr>
                <w:sz w:val="20"/>
              </w:rPr>
              <w:t>2080501</w:t>
            </w:r>
          </w:p>
        </w:tc>
        <w:tc>
          <w:tcPr>
            <w:tcW w:w="5145" w:type="dxa"/>
          </w:tcPr>
          <w:p>
            <w:pPr>
              <w:pStyle w:val="11"/>
              <w:spacing w:before="77"/>
              <w:ind w:left="30"/>
              <w:rPr>
                <w:sz w:val="20"/>
              </w:rPr>
            </w:pPr>
            <w:r>
              <w:rPr>
                <w:w w:val="99"/>
                <w:sz w:val="20"/>
              </w:rPr>
              <w:t xml:space="preserve">  </w:t>
            </w:r>
            <w:r>
              <w:rPr>
                <w:sz w:val="20"/>
              </w:rPr>
              <w:t>行政单位离退休</w:t>
            </w:r>
          </w:p>
        </w:tc>
        <w:tc>
          <w:tcPr>
            <w:tcW w:w="2370" w:type="dxa"/>
          </w:tcPr>
          <w:p>
            <w:pPr>
              <w:pStyle w:val="11"/>
              <w:spacing w:before="77"/>
              <w:ind w:right="18"/>
              <w:jc w:val="right"/>
              <w:rPr>
                <w:sz w:val="20"/>
              </w:rPr>
            </w:pPr>
            <w:r>
              <w:rPr>
                <w:w w:val="95"/>
                <w:sz w:val="20"/>
              </w:rPr>
              <w:t>102.56</w:t>
            </w:r>
          </w:p>
        </w:tc>
        <w:tc>
          <w:tcPr>
            <w:tcW w:w="2385" w:type="dxa"/>
          </w:tcPr>
          <w:p>
            <w:pPr>
              <w:pStyle w:val="11"/>
              <w:spacing w:before="77"/>
              <w:ind w:right="18"/>
              <w:jc w:val="right"/>
              <w:rPr>
                <w:sz w:val="20"/>
              </w:rPr>
            </w:pPr>
            <w:r>
              <w:rPr>
                <w:w w:val="95"/>
                <w:sz w:val="20"/>
              </w:rPr>
              <w:t>102.56</w:t>
            </w:r>
          </w:p>
        </w:tc>
        <w:tc>
          <w:tcPr>
            <w:tcW w:w="238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30" w:type="dxa"/>
          </w:tcPr>
          <w:p>
            <w:pPr>
              <w:pStyle w:val="11"/>
              <w:spacing w:before="77"/>
              <w:ind w:left="30"/>
              <w:rPr>
                <w:sz w:val="20"/>
              </w:rPr>
            </w:pPr>
            <w:r>
              <w:rPr>
                <w:sz w:val="20"/>
              </w:rPr>
              <w:t>221</w:t>
            </w:r>
          </w:p>
        </w:tc>
        <w:tc>
          <w:tcPr>
            <w:tcW w:w="5145" w:type="dxa"/>
          </w:tcPr>
          <w:p>
            <w:pPr>
              <w:pStyle w:val="11"/>
              <w:spacing w:before="77"/>
              <w:ind w:left="30"/>
              <w:rPr>
                <w:sz w:val="20"/>
              </w:rPr>
            </w:pPr>
            <w:r>
              <w:rPr>
                <w:sz w:val="20"/>
              </w:rPr>
              <w:t>住房保障支出</w:t>
            </w:r>
          </w:p>
        </w:tc>
        <w:tc>
          <w:tcPr>
            <w:tcW w:w="2370" w:type="dxa"/>
          </w:tcPr>
          <w:p>
            <w:pPr>
              <w:pStyle w:val="11"/>
              <w:spacing w:before="77"/>
              <w:ind w:right="18"/>
              <w:jc w:val="right"/>
              <w:rPr>
                <w:sz w:val="20"/>
              </w:rPr>
            </w:pPr>
            <w:r>
              <w:rPr>
                <w:w w:val="95"/>
                <w:sz w:val="20"/>
              </w:rPr>
              <w:t>66.21</w:t>
            </w:r>
          </w:p>
        </w:tc>
        <w:tc>
          <w:tcPr>
            <w:tcW w:w="2385" w:type="dxa"/>
          </w:tcPr>
          <w:p>
            <w:pPr>
              <w:pStyle w:val="11"/>
              <w:spacing w:before="77"/>
              <w:ind w:right="18"/>
              <w:jc w:val="right"/>
              <w:rPr>
                <w:sz w:val="20"/>
              </w:rPr>
            </w:pPr>
            <w:r>
              <w:rPr>
                <w:w w:val="95"/>
                <w:sz w:val="20"/>
              </w:rPr>
              <w:t>66.21</w:t>
            </w:r>
          </w:p>
        </w:tc>
        <w:tc>
          <w:tcPr>
            <w:tcW w:w="238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1530" w:type="dxa"/>
          </w:tcPr>
          <w:p>
            <w:pPr>
              <w:pStyle w:val="11"/>
              <w:spacing w:before="92"/>
              <w:ind w:left="30"/>
              <w:rPr>
                <w:sz w:val="20"/>
              </w:rPr>
            </w:pPr>
            <w:r>
              <w:rPr>
                <w:sz w:val="20"/>
              </w:rPr>
              <w:t>22102</w:t>
            </w:r>
          </w:p>
        </w:tc>
        <w:tc>
          <w:tcPr>
            <w:tcW w:w="5145" w:type="dxa"/>
          </w:tcPr>
          <w:p>
            <w:pPr>
              <w:pStyle w:val="11"/>
              <w:spacing w:before="92"/>
              <w:ind w:left="30"/>
              <w:rPr>
                <w:sz w:val="20"/>
              </w:rPr>
            </w:pPr>
            <w:r>
              <w:rPr>
                <w:sz w:val="20"/>
              </w:rPr>
              <w:t>住房改革支出</w:t>
            </w:r>
          </w:p>
        </w:tc>
        <w:tc>
          <w:tcPr>
            <w:tcW w:w="2370" w:type="dxa"/>
          </w:tcPr>
          <w:p>
            <w:pPr>
              <w:pStyle w:val="11"/>
              <w:spacing w:before="92"/>
              <w:ind w:right="18"/>
              <w:jc w:val="right"/>
              <w:rPr>
                <w:sz w:val="20"/>
              </w:rPr>
            </w:pPr>
            <w:r>
              <w:rPr>
                <w:w w:val="95"/>
                <w:sz w:val="20"/>
              </w:rPr>
              <w:t>66.21</w:t>
            </w:r>
          </w:p>
        </w:tc>
        <w:tc>
          <w:tcPr>
            <w:tcW w:w="2385" w:type="dxa"/>
          </w:tcPr>
          <w:p>
            <w:pPr>
              <w:pStyle w:val="11"/>
              <w:spacing w:before="92"/>
              <w:ind w:right="18"/>
              <w:jc w:val="right"/>
              <w:rPr>
                <w:sz w:val="20"/>
              </w:rPr>
            </w:pPr>
            <w:r>
              <w:rPr>
                <w:w w:val="95"/>
                <w:sz w:val="20"/>
              </w:rPr>
              <w:t>66.21</w:t>
            </w:r>
          </w:p>
        </w:tc>
        <w:tc>
          <w:tcPr>
            <w:tcW w:w="2385"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5" w:hRule="atLeast"/>
        </w:trPr>
        <w:tc>
          <w:tcPr>
            <w:tcW w:w="1530" w:type="dxa"/>
          </w:tcPr>
          <w:p>
            <w:pPr>
              <w:pStyle w:val="11"/>
              <w:spacing w:before="77"/>
              <w:ind w:left="30"/>
              <w:rPr>
                <w:sz w:val="20"/>
              </w:rPr>
            </w:pPr>
            <w:r>
              <w:rPr>
                <w:sz w:val="20"/>
              </w:rPr>
              <w:t>2210201</w:t>
            </w:r>
          </w:p>
        </w:tc>
        <w:tc>
          <w:tcPr>
            <w:tcW w:w="5145" w:type="dxa"/>
          </w:tcPr>
          <w:p>
            <w:pPr>
              <w:pStyle w:val="11"/>
              <w:spacing w:before="77"/>
              <w:ind w:left="30"/>
              <w:rPr>
                <w:sz w:val="20"/>
              </w:rPr>
            </w:pPr>
            <w:r>
              <w:rPr>
                <w:w w:val="99"/>
                <w:sz w:val="20"/>
              </w:rPr>
              <w:t xml:space="preserve">  </w:t>
            </w:r>
            <w:r>
              <w:rPr>
                <w:sz w:val="20"/>
              </w:rPr>
              <w:t>住房公积金</w:t>
            </w:r>
          </w:p>
        </w:tc>
        <w:tc>
          <w:tcPr>
            <w:tcW w:w="2370" w:type="dxa"/>
          </w:tcPr>
          <w:p>
            <w:pPr>
              <w:pStyle w:val="11"/>
              <w:spacing w:before="77"/>
              <w:ind w:right="18"/>
              <w:jc w:val="right"/>
              <w:rPr>
                <w:sz w:val="20"/>
              </w:rPr>
            </w:pPr>
            <w:r>
              <w:rPr>
                <w:w w:val="95"/>
                <w:sz w:val="20"/>
              </w:rPr>
              <w:t>66.21</w:t>
            </w:r>
          </w:p>
        </w:tc>
        <w:tc>
          <w:tcPr>
            <w:tcW w:w="2385" w:type="dxa"/>
          </w:tcPr>
          <w:p>
            <w:pPr>
              <w:pStyle w:val="11"/>
              <w:spacing w:before="77"/>
              <w:ind w:right="18"/>
              <w:jc w:val="right"/>
              <w:rPr>
                <w:sz w:val="20"/>
              </w:rPr>
            </w:pPr>
            <w:r>
              <w:rPr>
                <w:w w:val="95"/>
                <w:sz w:val="20"/>
              </w:rPr>
              <w:t>66.21</w:t>
            </w:r>
          </w:p>
        </w:tc>
        <w:tc>
          <w:tcPr>
            <w:tcW w:w="2385" w:type="dxa"/>
          </w:tcPr>
          <w:p>
            <w:pPr>
              <w:pStyle w:val="11"/>
              <w:rPr>
                <w:rFonts w:ascii="Times New Roman"/>
                <w:sz w:val="20"/>
              </w:rPr>
            </w:pPr>
          </w:p>
        </w:tc>
      </w:tr>
    </w:tbl>
    <w:p>
      <w:pPr>
        <w:spacing w:before="22" w:line="297" w:lineRule="auto"/>
        <w:ind w:left="510" w:right="9865" w:hanging="360"/>
        <w:jc w:val="left"/>
        <w:rPr>
          <w:rFonts w:hint="eastAsia" w:ascii="宋体" w:eastAsia="宋体"/>
          <w:sz w:val="18"/>
        </w:rPr>
      </w:pPr>
      <w:r>
        <w:rPr>
          <w:rFonts w:hint="eastAsia" w:ascii="宋体" w:eastAsia="宋体"/>
          <w:sz w:val="18"/>
        </w:rPr>
        <w:t>注：1.本表反映部门本年度一般公共预算财政拨款支出情况。2.表格中单元格空白表示数据为零。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一般公共预算财政拨款基本支出决算表</w:t>
      </w:r>
    </w:p>
    <w:p>
      <w:pPr>
        <w:pStyle w:val="5"/>
        <w:rPr>
          <w:rFonts w:ascii="宋体"/>
          <w:sz w:val="18"/>
        </w:rPr>
      </w:pPr>
      <w:r>
        <w:br w:type="column"/>
      </w:r>
    </w:p>
    <w:p>
      <w:pPr>
        <w:pStyle w:val="5"/>
        <w:spacing w:before="6"/>
        <w:rPr>
          <w:rFonts w:ascii="宋体"/>
          <w:sz w:val="22"/>
        </w:rPr>
      </w:pPr>
    </w:p>
    <w:p>
      <w:pPr>
        <w:spacing w:before="1"/>
        <w:ind w:left="0" w:right="265" w:firstLine="0"/>
        <w:jc w:val="right"/>
        <w:rPr>
          <w:rFonts w:hint="eastAsia" w:ascii="宋体" w:eastAsia="宋体"/>
          <w:sz w:val="18"/>
        </w:rPr>
      </w:pPr>
      <w:r>
        <w:rPr>
          <w:rFonts w:hint="eastAsia" w:ascii="宋体" w:eastAsia="宋体"/>
          <w:sz w:val="18"/>
        </w:rPr>
        <w:t>公开06表</w:t>
      </w:r>
    </w:p>
    <w:p>
      <w:pPr>
        <w:spacing w:after="0"/>
        <w:jc w:val="right"/>
        <w:rPr>
          <w:rFonts w:hint="eastAsia" w:ascii="宋体" w:eastAsia="宋体"/>
          <w:sz w:val="18"/>
        </w:rPr>
        <w:sectPr>
          <w:footerReference r:id="rId16" w:type="default"/>
          <w:pgSz w:w="16840" w:h="11910" w:orient="landscape"/>
          <w:pgMar w:top="540" w:right="1000" w:bottom="280" w:left="960" w:header="0" w:footer="0" w:gutter="0"/>
          <w:cols w:equalWidth="0" w:num="2">
            <w:col w:w="10441" w:space="40"/>
            <w:col w:w="4399"/>
          </w:cols>
        </w:sectPr>
      </w:pPr>
    </w:p>
    <w:p>
      <w:pPr>
        <w:tabs>
          <w:tab w:val="left" w:pos="13349"/>
        </w:tabs>
        <w:spacing w:before="79" w:after="27"/>
        <w:ind w:left="150" w:right="0" w:firstLine="0"/>
        <w:jc w:val="left"/>
        <w:rPr>
          <w:rFonts w:hint="eastAsia" w:ascii="宋体" w:eastAsia="宋体"/>
          <w:sz w:val="18"/>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z w:val="18"/>
        </w:rPr>
        <w:t>金额单位：万元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4830" w:type="dxa"/>
            <w:gridSpan w:val="3"/>
            <w:shd w:val="clear" w:color="auto" w:fill="BFBFBF"/>
          </w:tcPr>
          <w:p>
            <w:pPr>
              <w:pStyle w:val="11"/>
              <w:spacing w:before="87"/>
              <w:ind w:left="1952" w:right="1943"/>
              <w:jc w:val="center"/>
              <w:rPr>
                <w:sz w:val="22"/>
              </w:rPr>
            </w:pPr>
            <w:r>
              <w:rPr>
                <w:sz w:val="22"/>
              </w:rPr>
              <w:t>人员经费</w:t>
            </w:r>
          </w:p>
        </w:tc>
        <w:tc>
          <w:tcPr>
            <w:tcW w:w="9690" w:type="dxa"/>
            <w:gridSpan w:val="6"/>
            <w:shd w:val="clear" w:color="auto" w:fill="BFBFBF"/>
          </w:tcPr>
          <w:p>
            <w:pPr>
              <w:pStyle w:val="11"/>
              <w:spacing w:before="87"/>
              <w:ind w:left="4382"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BFBFBF"/>
          </w:tcPr>
          <w:p>
            <w:pPr>
              <w:pStyle w:val="11"/>
              <w:spacing w:before="1" w:line="270" w:lineRule="exact"/>
              <w:ind w:left="285" w:right="65" w:hanging="225"/>
              <w:rPr>
                <w:sz w:val="22"/>
              </w:rPr>
            </w:pPr>
            <w:r>
              <w:rPr>
                <w:sz w:val="22"/>
              </w:rPr>
              <w:t>科目编码</w:t>
            </w:r>
          </w:p>
        </w:tc>
        <w:tc>
          <w:tcPr>
            <w:tcW w:w="2670" w:type="dxa"/>
            <w:shd w:val="clear" w:color="auto" w:fill="BFBFBF"/>
          </w:tcPr>
          <w:p>
            <w:pPr>
              <w:pStyle w:val="11"/>
              <w:spacing w:before="132"/>
              <w:ind w:left="885"/>
              <w:rPr>
                <w:sz w:val="22"/>
              </w:rPr>
            </w:pPr>
            <w:r>
              <w:rPr>
                <w:sz w:val="22"/>
              </w:rPr>
              <w:t>科目名称</w:t>
            </w:r>
          </w:p>
        </w:tc>
        <w:tc>
          <w:tcPr>
            <w:tcW w:w="1350" w:type="dxa"/>
            <w:shd w:val="clear" w:color="auto" w:fill="BFBFBF"/>
          </w:tcPr>
          <w:p>
            <w:pPr>
              <w:pStyle w:val="11"/>
              <w:spacing w:before="132"/>
              <w:ind w:left="330"/>
              <w:rPr>
                <w:sz w:val="22"/>
              </w:rPr>
            </w:pPr>
            <w:r>
              <w:rPr>
                <w:sz w:val="22"/>
              </w:rPr>
              <w:t>决算数</w:t>
            </w:r>
          </w:p>
        </w:tc>
        <w:tc>
          <w:tcPr>
            <w:tcW w:w="825" w:type="dxa"/>
            <w:shd w:val="clear" w:color="auto" w:fill="BFBFBF"/>
          </w:tcPr>
          <w:p>
            <w:pPr>
              <w:pStyle w:val="11"/>
              <w:spacing w:before="1" w:line="270" w:lineRule="exact"/>
              <w:ind w:left="300" w:right="65" w:hanging="225"/>
              <w:rPr>
                <w:sz w:val="22"/>
              </w:rPr>
            </w:pPr>
            <w:r>
              <w:rPr>
                <w:sz w:val="22"/>
              </w:rPr>
              <w:t>科目编码</w:t>
            </w:r>
          </w:p>
        </w:tc>
        <w:tc>
          <w:tcPr>
            <w:tcW w:w="2670" w:type="dxa"/>
            <w:shd w:val="clear" w:color="auto" w:fill="BFBFBF"/>
          </w:tcPr>
          <w:p>
            <w:pPr>
              <w:pStyle w:val="11"/>
              <w:spacing w:before="132"/>
              <w:ind w:left="885"/>
              <w:rPr>
                <w:sz w:val="22"/>
              </w:rPr>
            </w:pPr>
            <w:r>
              <w:rPr>
                <w:sz w:val="22"/>
              </w:rPr>
              <w:t>科目名称</w:t>
            </w:r>
          </w:p>
        </w:tc>
        <w:tc>
          <w:tcPr>
            <w:tcW w:w="1350" w:type="dxa"/>
            <w:shd w:val="clear" w:color="auto" w:fill="BFBFBF"/>
          </w:tcPr>
          <w:p>
            <w:pPr>
              <w:pStyle w:val="11"/>
              <w:spacing w:before="132"/>
              <w:ind w:left="330"/>
              <w:rPr>
                <w:sz w:val="22"/>
              </w:rPr>
            </w:pPr>
            <w:r>
              <w:rPr>
                <w:sz w:val="22"/>
              </w:rPr>
              <w:t>决算数</w:t>
            </w:r>
          </w:p>
        </w:tc>
        <w:tc>
          <w:tcPr>
            <w:tcW w:w="825" w:type="dxa"/>
            <w:shd w:val="clear" w:color="auto" w:fill="BFBFBF"/>
          </w:tcPr>
          <w:p>
            <w:pPr>
              <w:pStyle w:val="11"/>
              <w:spacing w:before="1" w:line="270" w:lineRule="exact"/>
              <w:ind w:left="300" w:right="65" w:hanging="225"/>
              <w:rPr>
                <w:sz w:val="22"/>
              </w:rPr>
            </w:pPr>
            <w:r>
              <w:rPr>
                <w:sz w:val="22"/>
              </w:rPr>
              <w:t>科目编码</w:t>
            </w:r>
          </w:p>
        </w:tc>
        <w:tc>
          <w:tcPr>
            <w:tcW w:w="2670" w:type="dxa"/>
            <w:shd w:val="clear" w:color="auto" w:fill="BFBFBF"/>
          </w:tcPr>
          <w:p>
            <w:pPr>
              <w:pStyle w:val="11"/>
              <w:spacing w:before="132"/>
              <w:ind w:left="885"/>
              <w:rPr>
                <w:sz w:val="22"/>
              </w:rPr>
            </w:pPr>
            <w:r>
              <w:rPr>
                <w:sz w:val="22"/>
              </w:rPr>
              <w:t>科目名称</w:t>
            </w:r>
          </w:p>
        </w:tc>
        <w:tc>
          <w:tcPr>
            <w:tcW w:w="1350" w:type="dxa"/>
            <w:shd w:val="clear" w:color="auto" w:fill="BFBFBF"/>
          </w:tcPr>
          <w:p>
            <w:pPr>
              <w:pStyle w:val="11"/>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1"/>
              <w:spacing w:line="228" w:lineRule="exact"/>
              <w:ind w:left="126" w:right="129"/>
              <w:jc w:val="center"/>
              <w:rPr>
                <w:sz w:val="20"/>
              </w:rPr>
            </w:pPr>
            <w:r>
              <w:rPr>
                <w:sz w:val="20"/>
              </w:rPr>
              <w:t>301</w:t>
            </w:r>
          </w:p>
        </w:tc>
        <w:tc>
          <w:tcPr>
            <w:tcW w:w="2670" w:type="dxa"/>
          </w:tcPr>
          <w:p>
            <w:pPr>
              <w:pStyle w:val="11"/>
              <w:spacing w:line="226" w:lineRule="exact"/>
              <w:rPr>
                <w:sz w:val="19"/>
              </w:rPr>
            </w:pPr>
            <w:r>
              <w:rPr>
                <w:w w:val="105"/>
                <w:sz w:val="19"/>
              </w:rPr>
              <w:t>工资福利支出</w:t>
            </w:r>
          </w:p>
        </w:tc>
        <w:tc>
          <w:tcPr>
            <w:tcW w:w="1350" w:type="dxa"/>
          </w:tcPr>
          <w:p>
            <w:pPr>
              <w:pStyle w:val="11"/>
              <w:spacing w:line="228" w:lineRule="exact"/>
              <w:ind w:right="-15"/>
              <w:jc w:val="right"/>
              <w:rPr>
                <w:sz w:val="20"/>
              </w:rPr>
            </w:pPr>
            <w:r>
              <w:rPr>
                <w:sz w:val="20"/>
              </w:rPr>
              <w:t>1,303.56</w:t>
            </w:r>
          </w:p>
        </w:tc>
        <w:tc>
          <w:tcPr>
            <w:tcW w:w="825" w:type="dxa"/>
          </w:tcPr>
          <w:p>
            <w:pPr>
              <w:pStyle w:val="11"/>
              <w:spacing w:line="228" w:lineRule="exact"/>
              <w:ind w:left="139" w:right="130"/>
              <w:jc w:val="center"/>
              <w:rPr>
                <w:sz w:val="20"/>
              </w:rPr>
            </w:pPr>
            <w:r>
              <w:rPr>
                <w:sz w:val="20"/>
              </w:rPr>
              <w:t>302</w:t>
            </w:r>
          </w:p>
        </w:tc>
        <w:tc>
          <w:tcPr>
            <w:tcW w:w="2670" w:type="dxa"/>
          </w:tcPr>
          <w:p>
            <w:pPr>
              <w:pStyle w:val="11"/>
              <w:spacing w:line="228" w:lineRule="exact"/>
              <w:rPr>
                <w:sz w:val="20"/>
              </w:rPr>
            </w:pPr>
            <w:r>
              <w:rPr>
                <w:sz w:val="20"/>
              </w:rPr>
              <w:t>商品和服务支出</w:t>
            </w:r>
          </w:p>
        </w:tc>
        <w:tc>
          <w:tcPr>
            <w:tcW w:w="1350" w:type="dxa"/>
          </w:tcPr>
          <w:p>
            <w:pPr>
              <w:pStyle w:val="11"/>
              <w:spacing w:line="228" w:lineRule="exact"/>
              <w:ind w:right="-15"/>
              <w:jc w:val="right"/>
              <w:rPr>
                <w:sz w:val="20"/>
              </w:rPr>
            </w:pPr>
            <w:r>
              <w:rPr>
                <w:w w:val="95"/>
                <w:sz w:val="20"/>
              </w:rPr>
              <w:t>114.34</w:t>
            </w:r>
          </w:p>
        </w:tc>
        <w:tc>
          <w:tcPr>
            <w:tcW w:w="825" w:type="dxa"/>
          </w:tcPr>
          <w:p>
            <w:pPr>
              <w:pStyle w:val="11"/>
              <w:spacing w:line="228" w:lineRule="exact"/>
              <w:ind w:left="139" w:right="130"/>
              <w:jc w:val="center"/>
              <w:rPr>
                <w:sz w:val="20"/>
              </w:rPr>
            </w:pPr>
            <w:r>
              <w:rPr>
                <w:sz w:val="20"/>
              </w:rPr>
              <w:t>307</w:t>
            </w:r>
          </w:p>
        </w:tc>
        <w:tc>
          <w:tcPr>
            <w:tcW w:w="2670" w:type="dxa"/>
          </w:tcPr>
          <w:p>
            <w:pPr>
              <w:pStyle w:val="11"/>
              <w:spacing w:line="226" w:lineRule="exact"/>
              <w:rPr>
                <w:sz w:val="19"/>
              </w:rPr>
            </w:pPr>
            <w:r>
              <w:rPr>
                <w:w w:val="105"/>
                <w:sz w:val="19"/>
              </w:rPr>
              <w:t>债务利息及费用支出</w:t>
            </w:r>
          </w:p>
        </w:tc>
        <w:tc>
          <w:tcPr>
            <w:tcW w:w="135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1"/>
              <w:spacing w:line="244" w:lineRule="exact"/>
              <w:ind w:left="126" w:right="129"/>
              <w:jc w:val="center"/>
              <w:rPr>
                <w:sz w:val="20"/>
              </w:rPr>
            </w:pPr>
            <w:r>
              <w:rPr>
                <w:sz w:val="20"/>
              </w:rPr>
              <w:t>30101</w:t>
            </w:r>
          </w:p>
        </w:tc>
        <w:tc>
          <w:tcPr>
            <w:tcW w:w="2670" w:type="dxa"/>
          </w:tcPr>
          <w:p>
            <w:pPr>
              <w:pStyle w:val="11"/>
              <w:spacing w:line="242" w:lineRule="exact"/>
              <w:rPr>
                <w:sz w:val="19"/>
              </w:rPr>
            </w:pPr>
            <w:r>
              <w:rPr>
                <w:w w:val="105"/>
                <w:sz w:val="19"/>
              </w:rPr>
              <w:t>基本工资</w:t>
            </w:r>
          </w:p>
        </w:tc>
        <w:tc>
          <w:tcPr>
            <w:tcW w:w="1350" w:type="dxa"/>
          </w:tcPr>
          <w:p>
            <w:pPr>
              <w:pStyle w:val="11"/>
              <w:spacing w:line="244" w:lineRule="exact"/>
              <w:ind w:right="-15"/>
              <w:jc w:val="right"/>
              <w:rPr>
                <w:sz w:val="20"/>
              </w:rPr>
            </w:pPr>
            <w:r>
              <w:rPr>
                <w:w w:val="95"/>
                <w:sz w:val="20"/>
              </w:rPr>
              <w:t>142.75</w:t>
            </w:r>
          </w:p>
        </w:tc>
        <w:tc>
          <w:tcPr>
            <w:tcW w:w="825" w:type="dxa"/>
          </w:tcPr>
          <w:p>
            <w:pPr>
              <w:pStyle w:val="11"/>
              <w:spacing w:line="244" w:lineRule="exact"/>
              <w:ind w:left="139" w:right="130"/>
              <w:jc w:val="center"/>
              <w:rPr>
                <w:sz w:val="20"/>
              </w:rPr>
            </w:pPr>
            <w:r>
              <w:rPr>
                <w:sz w:val="20"/>
              </w:rPr>
              <w:t>30201</w:t>
            </w:r>
          </w:p>
        </w:tc>
        <w:tc>
          <w:tcPr>
            <w:tcW w:w="2670" w:type="dxa"/>
          </w:tcPr>
          <w:p>
            <w:pPr>
              <w:pStyle w:val="11"/>
              <w:spacing w:line="244" w:lineRule="exact"/>
              <w:rPr>
                <w:sz w:val="20"/>
              </w:rPr>
            </w:pPr>
            <w:r>
              <w:rPr>
                <w:w w:val="99"/>
                <w:sz w:val="20"/>
              </w:rPr>
              <w:t xml:space="preserve">  </w:t>
            </w:r>
            <w:r>
              <w:rPr>
                <w:sz w:val="20"/>
              </w:rPr>
              <w:t>办公费</w:t>
            </w:r>
          </w:p>
        </w:tc>
        <w:tc>
          <w:tcPr>
            <w:tcW w:w="1350" w:type="dxa"/>
          </w:tcPr>
          <w:p>
            <w:pPr>
              <w:pStyle w:val="11"/>
              <w:spacing w:line="244" w:lineRule="exact"/>
              <w:ind w:right="-15"/>
              <w:jc w:val="right"/>
              <w:rPr>
                <w:sz w:val="20"/>
              </w:rPr>
            </w:pPr>
            <w:r>
              <w:rPr>
                <w:w w:val="95"/>
                <w:sz w:val="20"/>
              </w:rPr>
              <w:t>39.83</w:t>
            </w:r>
          </w:p>
        </w:tc>
        <w:tc>
          <w:tcPr>
            <w:tcW w:w="825" w:type="dxa"/>
          </w:tcPr>
          <w:p>
            <w:pPr>
              <w:pStyle w:val="11"/>
              <w:spacing w:line="244" w:lineRule="exact"/>
              <w:ind w:left="139" w:right="130"/>
              <w:jc w:val="center"/>
              <w:rPr>
                <w:sz w:val="20"/>
              </w:rPr>
            </w:pPr>
            <w:r>
              <w:rPr>
                <w:sz w:val="20"/>
              </w:rPr>
              <w:t>30701</w:t>
            </w:r>
          </w:p>
        </w:tc>
        <w:tc>
          <w:tcPr>
            <w:tcW w:w="2670" w:type="dxa"/>
          </w:tcPr>
          <w:p>
            <w:pPr>
              <w:pStyle w:val="11"/>
              <w:spacing w:line="242" w:lineRule="exact"/>
              <w:rPr>
                <w:sz w:val="19"/>
              </w:rPr>
            </w:pPr>
            <w:r>
              <w:rPr>
                <w:w w:val="105"/>
                <w:sz w:val="19"/>
              </w:rPr>
              <w:t>国内债务付息</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30102</w:t>
            </w:r>
          </w:p>
        </w:tc>
        <w:tc>
          <w:tcPr>
            <w:tcW w:w="2670" w:type="dxa"/>
          </w:tcPr>
          <w:p>
            <w:pPr>
              <w:pStyle w:val="11"/>
              <w:spacing w:line="242" w:lineRule="exact"/>
              <w:rPr>
                <w:sz w:val="19"/>
              </w:rPr>
            </w:pPr>
            <w:r>
              <w:rPr>
                <w:w w:val="105"/>
                <w:sz w:val="19"/>
              </w:rPr>
              <w:t>津贴补贴</w:t>
            </w:r>
          </w:p>
        </w:tc>
        <w:tc>
          <w:tcPr>
            <w:tcW w:w="1350" w:type="dxa"/>
          </w:tcPr>
          <w:p>
            <w:pPr>
              <w:pStyle w:val="11"/>
              <w:spacing w:line="244" w:lineRule="exact"/>
              <w:ind w:right="-15"/>
              <w:jc w:val="right"/>
              <w:rPr>
                <w:sz w:val="20"/>
              </w:rPr>
            </w:pPr>
            <w:r>
              <w:rPr>
                <w:w w:val="95"/>
                <w:sz w:val="20"/>
              </w:rPr>
              <w:t>82.21</w:t>
            </w:r>
          </w:p>
        </w:tc>
        <w:tc>
          <w:tcPr>
            <w:tcW w:w="825" w:type="dxa"/>
          </w:tcPr>
          <w:p>
            <w:pPr>
              <w:pStyle w:val="11"/>
              <w:spacing w:line="244" w:lineRule="exact"/>
              <w:ind w:left="139" w:right="130"/>
              <w:jc w:val="center"/>
              <w:rPr>
                <w:sz w:val="20"/>
              </w:rPr>
            </w:pPr>
            <w:r>
              <w:rPr>
                <w:sz w:val="20"/>
              </w:rPr>
              <w:t>30202</w:t>
            </w:r>
          </w:p>
        </w:tc>
        <w:tc>
          <w:tcPr>
            <w:tcW w:w="2670" w:type="dxa"/>
          </w:tcPr>
          <w:p>
            <w:pPr>
              <w:pStyle w:val="11"/>
              <w:spacing w:line="244" w:lineRule="exact"/>
              <w:rPr>
                <w:sz w:val="20"/>
              </w:rPr>
            </w:pPr>
            <w:r>
              <w:rPr>
                <w:w w:val="99"/>
                <w:sz w:val="20"/>
              </w:rPr>
              <w:t xml:space="preserve">  </w:t>
            </w:r>
            <w:r>
              <w:rPr>
                <w:sz w:val="20"/>
              </w:rPr>
              <w:t>印刷费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30702</w:t>
            </w:r>
          </w:p>
        </w:tc>
        <w:tc>
          <w:tcPr>
            <w:tcW w:w="2670" w:type="dxa"/>
          </w:tcPr>
          <w:p>
            <w:pPr>
              <w:pStyle w:val="11"/>
              <w:spacing w:line="242" w:lineRule="exact"/>
              <w:rPr>
                <w:sz w:val="19"/>
              </w:rPr>
            </w:pPr>
            <w:r>
              <w:rPr>
                <w:w w:val="105"/>
                <w:sz w:val="19"/>
              </w:rPr>
              <w:t>国外债务付息</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30103</w:t>
            </w:r>
          </w:p>
        </w:tc>
        <w:tc>
          <w:tcPr>
            <w:tcW w:w="2670" w:type="dxa"/>
          </w:tcPr>
          <w:p>
            <w:pPr>
              <w:pStyle w:val="11"/>
              <w:spacing w:line="242" w:lineRule="exact"/>
              <w:rPr>
                <w:sz w:val="19"/>
              </w:rPr>
            </w:pPr>
            <w:r>
              <w:rPr>
                <w:w w:val="105"/>
                <w:sz w:val="19"/>
              </w:rPr>
              <w:t>奖金</w:t>
            </w:r>
          </w:p>
        </w:tc>
        <w:tc>
          <w:tcPr>
            <w:tcW w:w="1350" w:type="dxa"/>
          </w:tcPr>
          <w:p>
            <w:pPr>
              <w:pStyle w:val="11"/>
              <w:spacing w:line="244" w:lineRule="exact"/>
              <w:ind w:right="-15"/>
              <w:jc w:val="right"/>
              <w:rPr>
                <w:sz w:val="20"/>
              </w:rPr>
            </w:pPr>
            <w:r>
              <w:rPr>
                <w:w w:val="95"/>
                <w:sz w:val="20"/>
              </w:rPr>
              <w:t>521.92</w:t>
            </w:r>
          </w:p>
        </w:tc>
        <w:tc>
          <w:tcPr>
            <w:tcW w:w="825" w:type="dxa"/>
          </w:tcPr>
          <w:p>
            <w:pPr>
              <w:pStyle w:val="11"/>
              <w:spacing w:line="244" w:lineRule="exact"/>
              <w:ind w:left="139" w:right="130"/>
              <w:jc w:val="center"/>
              <w:rPr>
                <w:sz w:val="20"/>
              </w:rPr>
            </w:pPr>
            <w:r>
              <w:rPr>
                <w:sz w:val="20"/>
              </w:rPr>
              <w:t>30203</w:t>
            </w:r>
          </w:p>
        </w:tc>
        <w:tc>
          <w:tcPr>
            <w:tcW w:w="2670" w:type="dxa"/>
          </w:tcPr>
          <w:p>
            <w:pPr>
              <w:pStyle w:val="11"/>
              <w:spacing w:line="244" w:lineRule="exact"/>
              <w:rPr>
                <w:sz w:val="20"/>
              </w:rPr>
            </w:pPr>
            <w:r>
              <w:rPr>
                <w:w w:val="99"/>
                <w:sz w:val="20"/>
              </w:rPr>
              <w:t xml:space="preserve">  </w:t>
            </w:r>
            <w:r>
              <w:rPr>
                <w:sz w:val="20"/>
              </w:rPr>
              <w:t>咨询费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w:t>
            </w:r>
          </w:p>
        </w:tc>
        <w:tc>
          <w:tcPr>
            <w:tcW w:w="2670" w:type="dxa"/>
          </w:tcPr>
          <w:p>
            <w:pPr>
              <w:pStyle w:val="11"/>
              <w:spacing w:line="242" w:lineRule="exact"/>
              <w:rPr>
                <w:sz w:val="19"/>
              </w:rPr>
            </w:pPr>
            <w:r>
              <w:rPr>
                <w:w w:val="105"/>
                <w:sz w:val="19"/>
              </w:rPr>
              <w:t>资本性支出</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30106</w:t>
            </w:r>
          </w:p>
        </w:tc>
        <w:tc>
          <w:tcPr>
            <w:tcW w:w="2670" w:type="dxa"/>
          </w:tcPr>
          <w:p>
            <w:pPr>
              <w:pStyle w:val="11"/>
              <w:spacing w:line="242" w:lineRule="exact"/>
              <w:rPr>
                <w:sz w:val="19"/>
              </w:rPr>
            </w:pPr>
            <w:r>
              <w:rPr>
                <w:w w:val="105"/>
                <w:sz w:val="19"/>
              </w:rPr>
              <w:t>伙食补助费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30204</w:t>
            </w:r>
          </w:p>
        </w:tc>
        <w:tc>
          <w:tcPr>
            <w:tcW w:w="2670" w:type="dxa"/>
          </w:tcPr>
          <w:p>
            <w:pPr>
              <w:pStyle w:val="11"/>
              <w:spacing w:line="244" w:lineRule="exact"/>
              <w:rPr>
                <w:sz w:val="20"/>
              </w:rPr>
            </w:pPr>
            <w:r>
              <w:rPr>
                <w:w w:val="99"/>
                <w:sz w:val="20"/>
              </w:rPr>
              <w:t xml:space="preserve">  </w:t>
            </w:r>
            <w:r>
              <w:rPr>
                <w:sz w:val="20"/>
              </w:rPr>
              <w:t>手续费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31001</w:t>
            </w:r>
          </w:p>
        </w:tc>
        <w:tc>
          <w:tcPr>
            <w:tcW w:w="2670" w:type="dxa"/>
          </w:tcPr>
          <w:p>
            <w:pPr>
              <w:pStyle w:val="11"/>
              <w:spacing w:line="242" w:lineRule="exact"/>
              <w:rPr>
                <w:sz w:val="19"/>
              </w:rPr>
            </w:pPr>
            <w:r>
              <w:rPr>
                <w:w w:val="105"/>
                <w:sz w:val="19"/>
              </w:rPr>
              <w:t>房屋建筑物购建</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30107</w:t>
            </w:r>
          </w:p>
        </w:tc>
        <w:tc>
          <w:tcPr>
            <w:tcW w:w="2670" w:type="dxa"/>
          </w:tcPr>
          <w:p>
            <w:pPr>
              <w:pStyle w:val="11"/>
              <w:spacing w:line="242" w:lineRule="exact"/>
              <w:rPr>
                <w:sz w:val="19"/>
              </w:rPr>
            </w:pPr>
            <w:r>
              <w:rPr>
                <w:w w:val="105"/>
                <w:sz w:val="19"/>
              </w:rPr>
              <w:t>绩效工资</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30205</w:t>
            </w:r>
          </w:p>
        </w:tc>
        <w:tc>
          <w:tcPr>
            <w:tcW w:w="2670" w:type="dxa"/>
          </w:tcPr>
          <w:p>
            <w:pPr>
              <w:pStyle w:val="11"/>
              <w:spacing w:line="244" w:lineRule="exact"/>
              <w:rPr>
                <w:sz w:val="20"/>
              </w:rPr>
            </w:pPr>
            <w:r>
              <w:rPr>
                <w:w w:val="99"/>
                <w:sz w:val="20"/>
              </w:rPr>
              <w:t xml:space="preserve">  </w:t>
            </w:r>
            <w:r>
              <w:rPr>
                <w:sz w:val="20"/>
              </w:rPr>
              <w:t>水费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31002</w:t>
            </w:r>
          </w:p>
        </w:tc>
        <w:tc>
          <w:tcPr>
            <w:tcW w:w="2670" w:type="dxa"/>
          </w:tcPr>
          <w:p>
            <w:pPr>
              <w:pStyle w:val="11"/>
              <w:spacing w:line="242" w:lineRule="exact"/>
              <w:rPr>
                <w:sz w:val="19"/>
              </w:rPr>
            </w:pPr>
            <w:r>
              <w:rPr>
                <w:w w:val="105"/>
                <w:sz w:val="19"/>
              </w:rPr>
              <w:t>办公设备购置</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5" w:hRule="atLeast"/>
        </w:trPr>
        <w:tc>
          <w:tcPr>
            <w:tcW w:w="810" w:type="dxa"/>
          </w:tcPr>
          <w:p>
            <w:pPr>
              <w:pStyle w:val="11"/>
              <w:spacing w:before="77"/>
              <w:ind w:left="126" w:right="129"/>
              <w:jc w:val="center"/>
              <w:rPr>
                <w:sz w:val="20"/>
              </w:rPr>
            </w:pPr>
            <w:r>
              <w:rPr>
                <w:sz w:val="20"/>
              </w:rPr>
              <w:t>30108</w:t>
            </w:r>
          </w:p>
        </w:tc>
        <w:tc>
          <w:tcPr>
            <w:tcW w:w="2670" w:type="dxa"/>
          </w:tcPr>
          <w:p>
            <w:pPr>
              <w:pStyle w:val="11"/>
              <w:spacing w:before="14" w:line="218" w:lineRule="auto"/>
              <w:ind w:right="119"/>
              <w:rPr>
                <w:sz w:val="19"/>
              </w:rPr>
            </w:pPr>
            <w:r>
              <w:rPr>
                <w:sz w:val="19"/>
              </w:rPr>
              <w:t>机关事业单位基本养老保险缴</w:t>
            </w:r>
            <w:r>
              <w:rPr>
                <w:w w:val="105"/>
                <w:sz w:val="19"/>
              </w:rPr>
              <w:t>费</w:t>
            </w:r>
          </w:p>
        </w:tc>
        <w:tc>
          <w:tcPr>
            <w:tcW w:w="1350" w:type="dxa"/>
          </w:tcPr>
          <w:p>
            <w:pPr>
              <w:pStyle w:val="11"/>
              <w:spacing w:before="77"/>
              <w:ind w:right="-15"/>
              <w:jc w:val="right"/>
              <w:rPr>
                <w:sz w:val="20"/>
              </w:rPr>
            </w:pPr>
            <w:r>
              <w:rPr>
                <w:w w:val="95"/>
                <w:sz w:val="20"/>
              </w:rPr>
              <w:t>42.79</w:t>
            </w:r>
          </w:p>
        </w:tc>
        <w:tc>
          <w:tcPr>
            <w:tcW w:w="825" w:type="dxa"/>
          </w:tcPr>
          <w:p>
            <w:pPr>
              <w:pStyle w:val="11"/>
              <w:spacing w:before="77"/>
              <w:ind w:left="139" w:right="130"/>
              <w:jc w:val="center"/>
              <w:rPr>
                <w:sz w:val="20"/>
              </w:rPr>
            </w:pPr>
            <w:r>
              <w:rPr>
                <w:sz w:val="20"/>
              </w:rPr>
              <w:t>30206</w:t>
            </w:r>
          </w:p>
        </w:tc>
        <w:tc>
          <w:tcPr>
            <w:tcW w:w="2670" w:type="dxa"/>
          </w:tcPr>
          <w:p>
            <w:pPr>
              <w:pStyle w:val="11"/>
              <w:spacing w:before="77"/>
              <w:rPr>
                <w:sz w:val="20"/>
              </w:rPr>
            </w:pPr>
            <w:r>
              <w:rPr>
                <w:w w:val="99"/>
                <w:sz w:val="20"/>
              </w:rPr>
              <w:t xml:space="preserve">  </w:t>
            </w:r>
            <w:r>
              <w:rPr>
                <w:sz w:val="20"/>
              </w:rPr>
              <w:t>电费</w:t>
            </w:r>
          </w:p>
        </w:tc>
        <w:tc>
          <w:tcPr>
            <w:tcW w:w="1350" w:type="dxa"/>
          </w:tcPr>
          <w:p>
            <w:pPr>
              <w:pStyle w:val="11"/>
              <w:rPr>
                <w:rFonts w:ascii="Times New Roman"/>
                <w:sz w:val="20"/>
              </w:rPr>
            </w:pPr>
          </w:p>
        </w:tc>
        <w:tc>
          <w:tcPr>
            <w:tcW w:w="825" w:type="dxa"/>
          </w:tcPr>
          <w:p>
            <w:pPr>
              <w:pStyle w:val="11"/>
              <w:spacing w:before="77"/>
              <w:ind w:left="139" w:right="130"/>
              <w:jc w:val="center"/>
              <w:rPr>
                <w:sz w:val="20"/>
              </w:rPr>
            </w:pPr>
            <w:r>
              <w:rPr>
                <w:sz w:val="20"/>
              </w:rPr>
              <w:t>31003</w:t>
            </w:r>
          </w:p>
        </w:tc>
        <w:tc>
          <w:tcPr>
            <w:tcW w:w="2670" w:type="dxa"/>
          </w:tcPr>
          <w:p>
            <w:pPr>
              <w:pStyle w:val="11"/>
              <w:spacing w:before="103"/>
              <w:rPr>
                <w:sz w:val="19"/>
              </w:rPr>
            </w:pPr>
            <w:r>
              <w:rPr>
                <w:w w:val="105"/>
                <w:sz w:val="19"/>
              </w:rPr>
              <w:t>专用设备购置</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30109</w:t>
            </w:r>
          </w:p>
        </w:tc>
        <w:tc>
          <w:tcPr>
            <w:tcW w:w="2670" w:type="dxa"/>
          </w:tcPr>
          <w:p>
            <w:pPr>
              <w:pStyle w:val="11"/>
              <w:spacing w:line="242" w:lineRule="exact"/>
              <w:rPr>
                <w:sz w:val="19"/>
              </w:rPr>
            </w:pPr>
            <w:r>
              <w:rPr>
                <w:w w:val="105"/>
                <w:sz w:val="19"/>
              </w:rPr>
              <w:t>职业年金缴费</w:t>
            </w:r>
          </w:p>
        </w:tc>
        <w:tc>
          <w:tcPr>
            <w:tcW w:w="1350" w:type="dxa"/>
          </w:tcPr>
          <w:p>
            <w:pPr>
              <w:pStyle w:val="11"/>
              <w:spacing w:line="244" w:lineRule="exact"/>
              <w:ind w:right="-15"/>
              <w:jc w:val="right"/>
              <w:rPr>
                <w:sz w:val="20"/>
              </w:rPr>
            </w:pPr>
            <w:r>
              <w:rPr>
                <w:w w:val="95"/>
                <w:sz w:val="20"/>
              </w:rPr>
              <w:t>19.61</w:t>
            </w:r>
          </w:p>
        </w:tc>
        <w:tc>
          <w:tcPr>
            <w:tcW w:w="825" w:type="dxa"/>
          </w:tcPr>
          <w:p>
            <w:pPr>
              <w:pStyle w:val="11"/>
              <w:spacing w:line="244" w:lineRule="exact"/>
              <w:ind w:left="139" w:right="130"/>
              <w:jc w:val="center"/>
              <w:rPr>
                <w:sz w:val="20"/>
              </w:rPr>
            </w:pPr>
            <w:r>
              <w:rPr>
                <w:sz w:val="20"/>
              </w:rPr>
              <w:t>30207</w:t>
            </w:r>
          </w:p>
        </w:tc>
        <w:tc>
          <w:tcPr>
            <w:tcW w:w="2670" w:type="dxa"/>
          </w:tcPr>
          <w:p>
            <w:pPr>
              <w:pStyle w:val="11"/>
              <w:spacing w:line="244" w:lineRule="exact"/>
              <w:rPr>
                <w:sz w:val="20"/>
              </w:rPr>
            </w:pPr>
            <w:r>
              <w:rPr>
                <w:w w:val="99"/>
                <w:sz w:val="20"/>
              </w:rPr>
              <w:t xml:space="preserve">  </w:t>
            </w:r>
            <w:r>
              <w:rPr>
                <w:sz w:val="20"/>
              </w:rPr>
              <w:t>邮电费</w:t>
            </w:r>
          </w:p>
        </w:tc>
        <w:tc>
          <w:tcPr>
            <w:tcW w:w="1350" w:type="dxa"/>
          </w:tcPr>
          <w:p>
            <w:pPr>
              <w:pStyle w:val="11"/>
              <w:spacing w:line="244" w:lineRule="exact"/>
              <w:ind w:right="-15"/>
              <w:jc w:val="right"/>
              <w:rPr>
                <w:sz w:val="20"/>
              </w:rPr>
            </w:pPr>
            <w:r>
              <w:rPr>
                <w:sz w:val="20"/>
              </w:rPr>
              <w:t>2.14</w:t>
            </w:r>
          </w:p>
        </w:tc>
        <w:tc>
          <w:tcPr>
            <w:tcW w:w="825" w:type="dxa"/>
          </w:tcPr>
          <w:p>
            <w:pPr>
              <w:pStyle w:val="11"/>
              <w:spacing w:line="244" w:lineRule="exact"/>
              <w:ind w:left="139" w:right="130"/>
              <w:jc w:val="center"/>
              <w:rPr>
                <w:sz w:val="20"/>
              </w:rPr>
            </w:pPr>
            <w:r>
              <w:rPr>
                <w:sz w:val="20"/>
              </w:rPr>
              <w:t>31005</w:t>
            </w:r>
          </w:p>
        </w:tc>
        <w:tc>
          <w:tcPr>
            <w:tcW w:w="2670" w:type="dxa"/>
          </w:tcPr>
          <w:p>
            <w:pPr>
              <w:pStyle w:val="11"/>
              <w:spacing w:line="242" w:lineRule="exact"/>
              <w:rPr>
                <w:sz w:val="19"/>
              </w:rPr>
            </w:pPr>
            <w:r>
              <w:rPr>
                <w:w w:val="105"/>
                <w:sz w:val="19"/>
              </w:rPr>
              <w:t>基础设施建设</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30110</w:t>
            </w:r>
          </w:p>
        </w:tc>
        <w:tc>
          <w:tcPr>
            <w:tcW w:w="2670" w:type="dxa"/>
          </w:tcPr>
          <w:p>
            <w:pPr>
              <w:pStyle w:val="11"/>
              <w:spacing w:line="242" w:lineRule="exact"/>
              <w:rPr>
                <w:sz w:val="19"/>
              </w:rPr>
            </w:pPr>
            <w:r>
              <w:rPr>
                <w:w w:val="105"/>
                <w:sz w:val="19"/>
              </w:rPr>
              <w:t>职工基本医疗保险缴费</w:t>
            </w:r>
          </w:p>
        </w:tc>
        <w:tc>
          <w:tcPr>
            <w:tcW w:w="1350" w:type="dxa"/>
          </w:tcPr>
          <w:p>
            <w:pPr>
              <w:pStyle w:val="11"/>
              <w:spacing w:line="244" w:lineRule="exact"/>
              <w:ind w:right="-15"/>
              <w:jc w:val="right"/>
              <w:rPr>
                <w:sz w:val="20"/>
              </w:rPr>
            </w:pPr>
            <w:r>
              <w:rPr>
                <w:w w:val="95"/>
                <w:sz w:val="20"/>
              </w:rPr>
              <w:t>41.99</w:t>
            </w:r>
          </w:p>
        </w:tc>
        <w:tc>
          <w:tcPr>
            <w:tcW w:w="825" w:type="dxa"/>
          </w:tcPr>
          <w:p>
            <w:pPr>
              <w:pStyle w:val="11"/>
              <w:spacing w:line="244" w:lineRule="exact"/>
              <w:ind w:left="139" w:right="130"/>
              <w:jc w:val="center"/>
              <w:rPr>
                <w:sz w:val="20"/>
              </w:rPr>
            </w:pPr>
            <w:r>
              <w:rPr>
                <w:sz w:val="20"/>
              </w:rPr>
              <w:t>30208</w:t>
            </w:r>
          </w:p>
        </w:tc>
        <w:tc>
          <w:tcPr>
            <w:tcW w:w="2670" w:type="dxa"/>
          </w:tcPr>
          <w:p>
            <w:pPr>
              <w:pStyle w:val="11"/>
              <w:spacing w:line="244" w:lineRule="exact"/>
              <w:rPr>
                <w:sz w:val="20"/>
              </w:rPr>
            </w:pPr>
            <w:r>
              <w:rPr>
                <w:w w:val="99"/>
                <w:sz w:val="20"/>
              </w:rPr>
              <w:t xml:space="preserve">  </w:t>
            </w:r>
            <w:r>
              <w:rPr>
                <w:sz w:val="20"/>
              </w:rPr>
              <w:t>取暖费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31006</w:t>
            </w:r>
          </w:p>
        </w:tc>
        <w:tc>
          <w:tcPr>
            <w:tcW w:w="2670" w:type="dxa"/>
          </w:tcPr>
          <w:p>
            <w:pPr>
              <w:pStyle w:val="11"/>
              <w:spacing w:line="242" w:lineRule="exact"/>
              <w:rPr>
                <w:sz w:val="19"/>
              </w:rPr>
            </w:pPr>
            <w:r>
              <w:rPr>
                <w:w w:val="105"/>
                <w:sz w:val="19"/>
              </w:rPr>
              <w:t>大型修缮</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30111</w:t>
            </w:r>
          </w:p>
        </w:tc>
        <w:tc>
          <w:tcPr>
            <w:tcW w:w="2670" w:type="dxa"/>
          </w:tcPr>
          <w:p>
            <w:pPr>
              <w:pStyle w:val="11"/>
              <w:spacing w:line="242" w:lineRule="exact"/>
              <w:rPr>
                <w:sz w:val="19"/>
              </w:rPr>
            </w:pPr>
            <w:r>
              <w:rPr>
                <w:w w:val="105"/>
                <w:sz w:val="19"/>
              </w:rPr>
              <w:t>公务员医疗补助缴费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30209</w:t>
            </w:r>
          </w:p>
        </w:tc>
        <w:tc>
          <w:tcPr>
            <w:tcW w:w="2670" w:type="dxa"/>
          </w:tcPr>
          <w:p>
            <w:pPr>
              <w:pStyle w:val="11"/>
              <w:spacing w:line="244" w:lineRule="exact"/>
              <w:rPr>
                <w:sz w:val="20"/>
              </w:rPr>
            </w:pPr>
            <w:r>
              <w:rPr>
                <w:w w:val="99"/>
                <w:sz w:val="20"/>
              </w:rPr>
              <w:t xml:space="preserve">  </w:t>
            </w:r>
            <w:r>
              <w:rPr>
                <w:sz w:val="20"/>
              </w:rPr>
              <w:t>物业管理费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31007</w:t>
            </w:r>
          </w:p>
        </w:tc>
        <w:tc>
          <w:tcPr>
            <w:tcW w:w="2670" w:type="dxa"/>
          </w:tcPr>
          <w:p>
            <w:pPr>
              <w:pStyle w:val="11"/>
              <w:spacing w:line="242" w:lineRule="exact"/>
              <w:rPr>
                <w:sz w:val="19"/>
              </w:rPr>
            </w:pPr>
            <w:r>
              <w:rPr>
                <w:w w:val="105"/>
                <w:sz w:val="19"/>
              </w:rPr>
              <w:t>信息网络及软件购置更新</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30112</w:t>
            </w:r>
          </w:p>
        </w:tc>
        <w:tc>
          <w:tcPr>
            <w:tcW w:w="2670" w:type="dxa"/>
          </w:tcPr>
          <w:p>
            <w:pPr>
              <w:pStyle w:val="11"/>
              <w:spacing w:line="242" w:lineRule="exact"/>
              <w:rPr>
                <w:sz w:val="19"/>
              </w:rPr>
            </w:pPr>
            <w:r>
              <w:rPr>
                <w:w w:val="105"/>
                <w:sz w:val="19"/>
              </w:rPr>
              <w:t>其他社会保障缴费</w:t>
            </w:r>
          </w:p>
        </w:tc>
        <w:tc>
          <w:tcPr>
            <w:tcW w:w="1350" w:type="dxa"/>
          </w:tcPr>
          <w:p>
            <w:pPr>
              <w:pStyle w:val="11"/>
              <w:spacing w:line="244" w:lineRule="exact"/>
              <w:ind w:right="-15"/>
              <w:jc w:val="right"/>
              <w:rPr>
                <w:sz w:val="20"/>
              </w:rPr>
            </w:pPr>
            <w:r>
              <w:rPr>
                <w:sz w:val="20"/>
              </w:rPr>
              <w:t>1.30</w:t>
            </w:r>
          </w:p>
        </w:tc>
        <w:tc>
          <w:tcPr>
            <w:tcW w:w="825" w:type="dxa"/>
          </w:tcPr>
          <w:p>
            <w:pPr>
              <w:pStyle w:val="11"/>
              <w:spacing w:line="244" w:lineRule="exact"/>
              <w:ind w:left="139" w:right="130"/>
              <w:jc w:val="center"/>
              <w:rPr>
                <w:sz w:val="20"/>
              </w:rPr>
            </w:pPr>
            <w:r>
              <w:rPr>
                <w:sz w:val="20"/>
              </w:rPr>
              <w:t>30211</w:t>
            </w:r>
          </w:p>
        </w:tc>
        <w:tc>
          <w:tcPr>
            <w:tcW w:w="2670" w:type="dxa"/>
          </w:tcPr>
          <w:p>
            <w:pPr>
              <w:pStyle w:val="11"/>
              <w:spacing w:line="244" w:lineRule="exact"/>
              <w:rPr>
                <w:sz w:val="20"/>
              </w:rPr>
            </w:pPr>
            <w:r>
              <w:rPr>
                <w:w w:val="99"/>
                <w:sz w:val="20"/>
              </w:rPr>
              <w:t xml:space="preserve">  </w:t>
            </w:r>
            <w:r>
              <w:rPr>
                <w:sz w:val="20"/>
              </w:rPr>
              <w:t>差旅费</w:t>
            </w:r>
          </w:p>
        </w:tc>
        <w:tc>
          <w:tcPr>
            <w:tcW w:w="1350" w:type="dxa"/>
          </w:tcPr>
          <w:p>
            <w:pPr>
              <w:pStyle w:val="11"/>
              <w:spacing w:line="244" w:lineRule="exact"/>
              <w:ind w:right="-15"/>
              <w:jc w:val="right"/>
              <w:rPr>
                <w:sz w:val="20"/>
              </w:rPr>
            </w:pPr>
            <w:r>
              <w:rPr>
                <w:sz w:val="20"/>
              </w:rPr>
              <w:t>0.52</w:t>
            </w:r>
          </w:p>
        </w:tc>
        <w:tc>
          <w:tcPr>
            <w:tcW w:w="825" w:type="dxa"/>
          </w:tcPr>
          <w:p>
            <w:pPr>
              <w:pStyle w:val="11"/>
              <w:spacing w:line="244" w:lineRule="exact"/>
              <w:ind w:left="139" w:right="130"/>
              <w:jc w:val="center"/>
              <w:rPr>
                <w:sz w:val="20"/>
              </w:rPr>
            </w:pPr>
            <w:r>
              <w:rPr>
                <w:sz w:val="20"/>
              </w:rPr>
              <w:t>31008</w:t>
            </w:r>
          </w:p>
        </w:tc>
        <w:tc>
          <w:tcPr>
            <w:tcW w:w="2670" w:type="dxa"/>
          </w:tcPr>
          <w:p>
            <w:pPr>
              <w:pStyle w:val="11"/>
              <w:spacing w:line="242" w:lineRule="exact"/>
              <w:rPr>
                <w:sz w:val="19"/>
              </w:rPr>
            </w:pPr>
            <w:r>
              <w:rPr>
                <w:w w:val="105"/>
                <w:sz w:val="19"/>
              </w:rPr>
              <w:t>物资储备</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30113</w:t>
            </w:r>
          </w:p>
        </w:tc>
        <w:tc>
          <w:tcPr>
            <w:tcW w:w="2670" w:type="dxa"/>
          </w:tcPr>
          <w:p>
            <w:pPr>
              <w:pStyle w:val="11"/>
              <w:spacing w:line="242" w:lineRule="exact"/>
              <w:rPr>
                <w:sz w:val="19"/>
              </w:rPr>
            </w:pPr>
            <w:r>
              <w:rPr>
                <w:w w:val="105"/>
                <w:sz w:val="19"/>
              </w:rPr>
              <w:t>住房公积金</w:t>
            </w:r>
          </w:p>
        </w:tc>
        <w:tc>
          <w:tcPr>
            <w:tcW w:w="1350" w:type="dxa"/>
          </w:tcPr>
          <w:p>
            <w:pPr>
              <w:pStyle w:val="11"/>
              <w:spacing w:line="244" w:lineRule="exact"/>
              <w:ind w:right="-15"/>
              <w:jc w:val="right"/>
              <w:rPr>
                <w:sz w:val="20"/>
              </w:rPr>
            </w:pPr>
            <w:r>
              <w:rPr>
                <w:w w:val="95"/>
                <w:sz w:val="20"/>
              </w:rPr>
              <w:t>93.24</w:t>
            </w:r>
          </w:p>
        </w:tc>
        <w:tc>
          <w:tcPr>
            <w:tcW w:w="825" w:type="dxa"/>
          </w:tcPr>
          <w:p>
            <w:pPr>
              <w:pStyle w:val="11"/>
              <w:spacing w:line="244" w:lineRule="exact"/>
              <w:ind w:left="139" w:right="130"/>
              <w:jc w:val="center"/>
              <w:rPr>
                <w:sz w:val="20"/>
              </w:rPr>
            </w:pPr>
            <w:r>
              <w:rPr>
                <w:sz w:val="20"/>
              </w:rPr>
              <w:t>30212</w:t>
            </w:r>
          </w:p>
        </w:tc>
        <w:tc>
          <w:tcPr>
            <w:tcW w:w="2670" w:type="dxa"/>
          </w:tcPr>
          <w:p>
            <w:pPr>
              <w:pStyle w:val="11"/>
              <w:spacing w:line="244" w:lineRule="exact"/>
              <w:rPr>
                <w:sz w:val="20"/>
              </w:rPr>
            </w:pPr>
            <w:r>
              <w:rPr>
                <w:w w:val="99"/>
                <w:sz w:val="20"/>
              </w:rPr>
              <w:t xml:space="preserve">  </w:t>
            </w:r>
            <w:r>
              <w:rPr>
                <w:sz w:val="20"/>
              </w:rPr>
              <w:t>因公出国（境）费用</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31009</w:t>
            </w:r>
          </w:p>
        </w:tc>
        <w:tc>
          <w:tcPr>
            <w:tcW w:w="2670" w:type="dxa"/>
          </w:tcPr>
          <w:p>
            <w:pPr>
              <w:pStyle w:val="11"/>
              <w:spacing w:line="242" w:lineRule="exact"/>
              <w:rPr>
                <w:sz w:val="19"/>
              </w:rPr>
            </w:pPr>
            <w:r>
              <w:rPr>
                <w:w w:val="105"/>
                <w:sz w:val="19"/>
              </w:rPr>
              <w:t>土地补偿</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30114</w:t>
            </w:r>
          </w:p>
        </w:tc>
        <w:tc>
          <w:tcPr>
            <w:tcW w:w="2670" w:type="dxa"/>
          </w:tcPr>
          <w:p>
            <w:pPr>
              <w:pStyle w:val="11"/>
              <w:spacing w:line="242" w:lineRule="exact"/>
              <w:rPr>
                <w:sz w:val="19"/>
              </w:rPr>
            </w:pPr>
            <w:r>
              <w:rPr>
                <w:w w:val="105"/>
                <w:sz w:val="19"/>
              </w:rPr>
              <w:t>医疗费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30213</w:t>
            </w:r>
          </w:p>
        </w:tc>
        <w:tc>
          <w:tcPr>
            <w:tcW w:w="2670" w:type="dxa"/>
          </w:tcPr>
          <w:p>
            <w:pPr>
              <w:pStyle w:val="11"/>
              <w:spacing w:line="244" w:lineRule="exact"/>
              <w:rPr>
                <w:sz w:val="20"/>
              </w:rPr>
            </w:pPr>
            <w:r>
              <w:rPr>
                <w:w w:val="99"/>
                <w:sz w:val="20"/>
              </w:rPr>
              <w:t xml:space="preserve">  </w:t>
            </w:r>
            <w:r>
              <w:rPr>
                <w:sz w:val="20"/>
              </w:rPr>
              <w:t>维修（护）费</w:t>
            </w:r>
          </w:p>
        </w:tc>
        <w:tc>
          <w:tcPr>
            <w:tcW w:w="1350" w:type="dxa"/>
          </w:tcPr>
          <w:p>
            <w:pPr>
              <w:pStyle w:val="11"/>
              <w:spacing w:line="244" w:lineRule="exact"/>
              <w:ind w:right="-15"/>
              <w:jc w:val="right"/>
              <w:rPr>
                <w:sz w:val="20"/>
              </w:rPr>
            </w:pPr>
            <w:r>
              <w:rPr>
                <w:sz w:val="20"/>
              </w:rPr>
              <w:t>0.03</w:t>
            </w:r>
          </w:p>
        </w:tc>
        <w:tc>
          <w:tcPr>
            <w:tcW w:w="825" w:type="dxa"/>
          </w:tcPr>
          <w:p>
            <w:pPr>
              <w:pStyle w:val="11"/>
              <w:spacing w:line="244" w:lineRule="exact"/>
              <w:ind w:left="139" w:right="130"/>
              <w:jc w:val="center"/>
              <w:rPr>
                <w:sz w:val="20"/>
              </w:rPr>
            </w:pPr>
            <w:r>
              <w:rPr>
                <w:sz w:val="20"/>
              </w:rPr>
              <w:t>31010</w:t>
            </w:r>
          </w:p>
        </w:tc>
        <w:tc>
          <w:tcPr>
            <w:tcW w:w="2670" w:type="dxa"/>
          </w:tcPr>
          <w:p>
            <w:pPr>
              <w:pStyle w:val="11"/>
              <w:spacing w:line="242" w:lineRule="exact"/>
              <w:rPr>
                <w:sz w:val="19"/>
              </w:rPr>
            </w:pPr>
            <w:r>
              <w:rPr>
                <w:w w:val="105"/>
                <w:sz w:val="19"/>
              </w:rPr>
              <w:t>安置补助</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4" w:hRule="atLeast"/>
        </w:trPr>
        <w:tc>
          <w:tcPr>
            <w:tcW w:w="810" w:type="dxa"/>
          </w:tcPr>
          <w:p>
            <w:pPr>
              <w:pStyle w:val="11"/>
              <w:spacing w:line="244" w:lineRule="exact"/>
              <w:ind w:left="126" w:right="129"/>
              <w:jc w:val="center"/>
              <w:rPr>
                <w:sz w:val="20"/>
              </w:rPr>
            </w:pPr>
            <w:r>
              <w:rPr>
                <w:sz w:val="20"/>
              </w:rPr>
              <w:t>30199</w:t>
            </w:r>
          </w:p>
        </w:tc>
        <w:tc>
          <w:tcPr>
            <w:tcW w:w="2670" w:type="dxa"/>
          </w:tcPr>
          <w:p>
            <w:pPr>
              <w:pStyle w:val="11"/>
              <w:spacing w:line="242" w:lineRule="exact"/>
              <w:rPr>
                <w:sz w:val="19"/>
              </w:rPr>
            </w:pPr>
            <w:r>
              <w:rPr>
                <w:w w:val="105"/>
                <w:sz w:val="19"/>
              </w:rPr>
              <w:t>其他工资福利支出</w:t>
            </w:r>
          </w:p>
        </w:tc>
        <w:tc>
          <w:tcPr>
            <w:tcW w:w="1350" w:type="dxa"/>
          </w:tcPr>
          <w:p>
            <w:pPr>
              <w:pStyle w:val="11"/>
              <w:spacing w:line="244" w:lineRule="exact"/>
              <w:ind w:right="-15"/>
              <w:jc w:val="right"/>
              <w:rPr>
                <w:sz w:val="20"/>
              </w:rPr>
            </w:pPr>
            <w:r>
              <w:rPr>
                <w:w w:val="95"/>
                <w:sz w:val="20"/>
              </w:rPr>
              <w:t>357.75</w:t>
            </w:r>
          </w:p>
        </w:tc>
        <w:tc>
          <w:tcPr>
            <w:tcW w:w="825" w:type="dxa"/>
          </w:tcPr>
          <w:p>
            <w:pPr>
              <w:pStyle w:val="11"/>
              <w:spacing w:line="244" w:lineRule="exact"/>
              <w:ind w:left="139" w:right="130"/>
              <w:jc w:val="center"/>
              <w:rPr>
                <w:sz w:val="20"/>
              </w:rPr>
            </w:pPr>
            <w:r>
              <w:rPr>
                <w:sz w:val="20"/>
              </w:rPr>
              <w:t>30214</w:t>
            </w:r>
          </w:p>
        </w:tc>
        <w:tc>
          <w:tcPr>
            <w:tcW w:w="2670" w:type="dxa"/>
          </w:tcPr>
          <w:p>
            <w:pPr>
              <w:pStyle w:val="11"/>
              <w:spacing w:line="244" w:lineRule="exact"/>
              <w:rPr>
                <w:sz w:val="20"/>
              </w:rPr>
            </w:pPr>
            <w:r>
              <w:rPr>
                <w:w w:val="99"/>
                <w:sz w:val="20"/>
              </w:rPr>
              <w:t xml:space="preserve">  </w:t>
            </w:r>
            <w:r>
              <w:rPr>
                <w:sz w:val="20"/>
              </w:rPr>
              <w:t>租赁费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31011</w:t>
            </w:r>
          </w:p>
        </w:tc>
        <w:tc>
          <w:tcPr>
            <w:tcW w:w="2670" w:type="dxa"/>
          </w:tcPr>
          <w:p>
            <w:pPr>
              <w:pStyle w:val="11"/>
              <w:spacing w:line="242" w:lineRule="exact"/>
              <w:rPr>
                <w:sz w:val="19"/>
              </w:rPr>
            </w:pPr>
            <w:r>
              <w:rPr>
                <w:w w:val="105"/>
                <w:sz w:val="19"/>
              </w:rPr>
              <w:t>地上附着物和青苗补偿</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w:t>
            </w:r>
          </w:p>
        </w:tc>
        <w:tc>
          <w:tcPr>
            <w:tcW w:w="2670" w:type="dxa"/>
          </w:tcPr>
          <w:p>
            <w:pPr>
              <w:pStyle w:val="11"/>
              <w:spacing w:line="242" w:lineRule="exact"/>
              <w:rPr>
                <w:sz w:val="19"/>
              </w:rPr>
            </w:pPr>
            <w:r>
              <w:rPr>
                <w:w w:val="105"/>
                <w:sz w:val="19"/>
              </w:rPr>
              <w:t>对个人和家庭的补助</w:t>
            </w:r>
          </w:p>
        </w:tc>
        <w:tc>
          <w:tcPr>
            <w:tcW w:w="1350" w:type="dxa"/>
          </w:tcPr>
          <w:p>
            <w:pPr>
              <w:pStyle w:val="11"/>
              <w:spacing w:line="244" w:lineRule="exact"/>
              <w:ind w:right="-15"/>
              <w:jc w:val="right"/>
              <w:rPr>
                <w:sz w:val="20"/>
              </w:rPr>
            </w:pPr>
            <w:r>
              <w:rPr>
                <w:w w:val="95"/>
                <w:sz w:val="20"/>
              </w:rPr>
              <w:t>102.56</w:t>
            </w:r>
          </w:p>
        </w:tc>
        <w:tc>
          <w:tcPr>
            <w:tcW w:w="825" w:type="dxa"/>
          </w:tcPr>
          <w:p>
            <w:pPr>
              <w:pStyle w:val="11"/>
              <w:spacing w:line="244" w:lineRule="exact"/>
              <w:ind w:left="139" w:right="130"/>
              <w:jc w:val="center"/>
              <w:rPr>
                <w:sz w:val="20"/>
              </w:rPr>
            </w:pPr>
            <w:r>
              <w:rPr>
                <w:sz w:val="20"/>
              </w:rPr>
              <w:t>30215</w:t>
            </w:r>
          </w:p>
        </w:tc>
        <w:tc>
          <w:tcPr>
            <w:tcW w:w="2670" w:type="dxa"/>
          </w:tcPr>
          <w:p>
            <w:pPr>
              <w:pStyle w:val="11"/>
              <w:spacing w:line="244" w:lineRule="exact"/>
              <w:rPr>
                <w:sz w:val="20"/>
              </w:rPr>
            </w:pPr>
            <w:r>
              <w:rPr>
                <w:w w:val="99"/>
                <w:sz w:val="20"/>
              </w:rPr>
              <w:t xml:space="preserve">  </w:t>
            </w:r>
            <w:r>
              <w:rPr>
                <w:sz w:val="20"/>
              </w:rPr>
              <w:t>会议费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31012</w:t>
            </w:r>
          </w:p>
        </w:tc>
        <w:tc>
          <w:tcPr>
            <w:tcW w:w="2670" w:type="dxa"/>
          </w:tcPr>
          <w:p>
            <w:pPr>
              <w:pStyle w:val="11"/>
              <w:spacing w:line="242" w:lineRule="exact"/>
              <w:rPr>
                <w:sz w:val="19"/>
              </w:rPr>
            </w:pPr>
            <w:r>
              <w:rPr>
                <w:w w:val="105"/>
                <w:sz w:val="19"/>
              </w:rPr>
              <w:t>拆迁补偿</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30301</w:t>
            </w:r>
          </w:p>
        </w:tc>
        <w:tc>
          <w:tcPr>
            <w:tcW w:w="2670" w:type="dxa"/>
          </w:tcPr>
          <w:p>
            <w:pPr>
              <w:pStyle w:val="11"/>
              <w:spacing w:line="242" w:lineRule="exact"/>
              <w:rPr>
                <w:sz w:val="19"/>
              </w:rPr>
            </w:pPr>
            <w:r>
              <w:rPr>
                <w:w w:val="105"/>
                <w:sz w:val="19"/>
              </w:rPr>
              <w:t>离休费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30216</w:t>
            </w:r>
          </w:p>
        </w:tc>
        <w:tc>
          <w:tcPr>
            <w:tcW w:w="2670" w:type="dxa"/>
          </w:tcPr>
          <w:p>
            <w:pPr>
              <w:pStyle w:val="11"/>
              <w:spacing w:line="244" w:lineRule="exact"/>
              <w:rPr>
                <w:sz w:val="20"/>
              </w:rPr>
            </w:pPr>
            <w:r>
              <w:rPr>
                <w:w w:val="99"/>
                <w:sz w:val="20"/>
              </w:rPr>
              <w:t xml:space="preserve">  </w:t>
            </w:r>
            <w:r>
              <w:rPr>
                <w:sz w:val="20"/>
              </w:rPr>
              <w:t>培训费</w:t>
            </w:r>
          </w:p>
        </w:tc>
        <w:tc>
          <w:tcPr>
            <w:tcW w:w="1350" w:type="dxa"/>
          </w:tcPr>
          <w:p>
            <w:pPr>
              <w:pStyle w:val="11"/>
              <w:spacing w:line="244" w:lineRule="exact"/>
              <w:ind w:right="-15"/>
              <w:jc w:val="right"/>
              <w:rPr>
                <w:sz w:val="20"/>
              </w:rPr>
            </w:pPr>
            <w:r>
              <w:rPr>
                <w:sz w:val="20"/>
              </w:rPr>
              <w:t>1.72</w:t>
            </w:r>
          </w:p>
        </w:tc>
        <w:tc>
          <w:tcPr>
            <w:tcW w:w="825" w:type="dxa"/>
          </w:tcPr>
          <w:p>
            <w:pPr>
              <w:pStyle w:val="11"/>
              <w:spacing w:line="244" w:lineRule="exact"/>
              <w:ind w:left="139" w:right="130"/>
              <w:jc w:val="center"/>
              <w:rPr>
                <w:sz w:val="20"/>
              </w:rPr>
            </w:pPr>
            <w:r>
              <w:rPr>
                <w:sz w:val="20"/>
              </w:rPr>
              <w:t>31013</w:t>
            </w:r>
          </w:p>
        </w:tc>
        <w:tc>
          <w:tcPr>
            <w:tcW w:w="2670" w:type="dxa"/>
          </w:tcPr>
          <w:p>
            <w:pPr>
              <w:pStyle w:val="11"/>
              <w:spacing w:line="242" w:lineRule="exact"/>
              <w:rPr>
                <w:sz w:val="19"/>
              </w:rPr>
            </w:pPr>
            <w:r>
              <w:rPr>
                <w:w w:val="105"/>
                <w:sz w:val="19"/>
              </w:rPr>
              <w:t>公务用车购置</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30302</w:t>
            </w:r>
          </w:p>
        </w:tc>
        <w:tc>
          <w:tcPr>
            <w:tcW w:w="2670" w:type="dxa"/>
          </w:tcPr>
          <w:p>
            <w:pPr>
              <w:pStyle w:val="11"/>
              <w:spacing w:line="242" w:lineRule="exact"/>
              <w:rPr>
                <w:sz w:val="19"/>
              </w:rPr>
            </w:pPr>
            <w:r>
              <w:rPr>
                <w:w w:val="105"/>
                <w:sz w:val="19"/>
              </w:rPr>
              <w:t>退休费</w:t>
            </w:r>
          </w:p>
        </w:tc>
        <w:tc>
          <w:tcPr>
            <w:tcW w:w="1350" w:type="dxa"/>
          </w:tcPr>
          <w:p>
            <w:pPr>
              <w:pStyle w:val="11"/>
              <w:spacing w:line="244" w:lineRule="exact"/>
              <w:ind w:right="-15"/>
              <w:jc w:val="right"/>
              <w:rPr>
                <w:sz w:val="20"/>
              </w:rPr>
            </w:pPr>
            <w:r>
              <w:rPr>
                <w:w w:val="95"/>
                <w:sz w:val="20"/>
              </w:rPr>
              <w:t>11.55</w:t>
            </w:r>
          </w:p>
        </w:tc>
        <w:tc>
          <w:tcPr>
            <w:tcW w:w="825" w:type="dxa"/>
          </w:tcPr>
          <w:p>
            <w:pPr>
              <w:pStyle w:val="11"/>
              <w:spacing w:line="244" w:lineRule="exact"/>
              <w:ind w:left="139" w:right="130"/>
              <w:jc w:val="center"/>
              <w:rPr>
                <w:sz w:val="20"/>
              </w:rPr>
            </w:pPr>
            <w:r>
              <w:rPr>
                <w:sz w:val="20"/>
              </w:rPr>
              <w:t>30217</w:t>
            </w:r>
          </w:p>
        </w:tc>
        <w:tc>
          <w:tcPr>
            <w:tcW w:w="2670" w:type="dxa"/>
          </w:tcPr>
          <w:p>
            <w:pPr>
              <w:pStyle w:val="11"/>
              <w:spacing w:line="244" w:lineRule="exact"/>
              <w:rPr>
                <w:sz w:val="20"/>
              </w:rPr>
            </w:pPr>
            <w:r>
              <w:rPr>
                <w:w w:val="99"/>
                <w:sz w:val="20"/>
              </w:rPr>
              <w:t xml:space="preserve">  </w:t>
            </w:r>
            <w:r>
              <w:rPr>
                <w:sz w:val="20"/>
              </w:rPr>
              <w:t>公务接待费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31019</w:t>
            </w:r>
          </w:p>
        </w:tc>
        <w:tc>
          <w:tcPr>
            <w:tcW w:w="2670" w:type="dxa"/>
          </w:tcPr>
          <w:p>
            <w:pPr>
              <w:pStyle w:val="11"/>
              <w:spacing w:line="242" w:lineRule="exact"/>
              <w:rPr>
                <w:sz w:val="19"/>
              </w:rPr>
            </w:pPr>
            <w:r>
              <w:rPr>
                <w:w w:val="105"/>
                <w:sz w:val="19"/>
              </w:rPr>
              <w:t>其他交通工具购置</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30303</w:t>
            </w:r>
          </w:p>
        </w:tc>
        <w:tc>
          <w:tcPr>
            <w:tcW w:w="2670" w:type="dxa"/>
          </w:tcPr>
          <w:p>
            <w:pPr>
              <w:pStyle w:val="11"/>
              <w:spacing w:line="242" w:lineRule="exact"/>
              <w:rPr>
                <w:sz w:val="19"/>
              </w:rPr>
            </w:pPr>
            <w:r>
              <w:rPr>
                <w:w w:val="105"/>
                <w:sz w:val="19"/>
              </w:rPr>
              <w:t>退职（役）费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30218</w:t>
            </w:r>
          </w:p>
        </w:tc>
        <w:tc>
          <w:tcPr>
            <w:tcW w:w="2670" w:type="dxa"/>
          </w:tcPr>
          <w:p>
            <w:pPr>
              <w:pStyle w:val="11"/>
              <w:spacing w:line="244" w:lineRule="exact"/>
              <w:rPr>
                <w:sz w:val="20"/>
              </w:rPr>
            </w:pPr>
            <w:r>
              <w:rPr>
                <w:w w:val="99"/>
                <w:sz w:val="20"/>
              </w:rPr>
              <w:t xml:space="preserve">  </w:t>
            </w:r>
            <w:r>
              <w:rPr>
                <w:sz w:val="20"/>
              </w:rPr>
              <w:t>专用材料费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31021</w:t>
            </w:r>
          </w:p>
        </w:tc>
        <w:tc>
          <w:tcPr>
            <w:tcW w:w="2670" w:type="dxa"/>
          </w:tcPr>
          <w:p>
            <w:pPr>
              <w:pStyle w:val="11"/>
              <w:spacing w:line="242" w:lineRule="exact"/>
              <w:rPr>
                <w:sz w:val="19"/>
              </w:rPr>
            </w:pPr>
            <w:r>
              <w:rPr>
                <w:w w:val="105"/>
                <w:sz w:val="19"/>
              </w:rPr>
              <w:t>文物和陈列品购置</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30304</w:t>
            </w:r>
          </w:p>
        </w:tc>
        <w:tc>
          <w:tcPr>
            <w:tcW w:w="2670" w:type="dxa"/>
          </w:tcPr>
          <w:p>
            <w:pPr>
              <w:pStyle w:val="11"/>
              <w:spacing w:line="242" w:lineRule="exact"/>
              <w:rPr>
                <w:sz w:val="19"/>
              </w:rPr>
            </w:pPr>
            <w:r>
              <w:rPr>
                <w:w w:val="105"/>
                <w:sz w:val="19"/>
              </w:rPr>
              <w:t>抚恤金</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30224</w:t>
            </w:r>
          </w:p>
        </w:tc>
        <w:tc>
          <w:tcPr>
            <w:tcW w:w="2670" w:type="dxa"/>
          </w:tcPr>
          <w:p>
            <w:pPr>
              <w:pStyle w:val="11"/>
              <w:spacing w:line="244" w:lineRule="exact"/>
              <w:rPr>
                <w:sz w:val="20"/>
              </w:rPr>
            </w:pPr>
            <w:r>
              <w:rPr>
                <w:w w:val="99"/>
                <w:sz w:val="20"/>
              </w:rPr>
              <w:t xml:space="preserve">  </w:t>
            </w:r>
            <w:r>
              <w:rPr>
                <w:sz w:val="20"/>
              </w:rPr>
              <w:t>被装购置费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31022</w:t>
            </w:r>
          </w:p>
        </w:tc>
        <w:tc>
          <w:tcPr>
            <w:tcW w:w="2670" w:type="dxa"/>
          </w:tcPr>
          <w:p>
            <w:pPr>
              <w:pStyle w:val="11"/>
              <w:spacing w:line="242" w:lineRule="exact"/>
              <w:rPr>
                <w:sz w:val="19"/>
              </w:rPr>
            </w:pPr>
            <w:r>
              <w:rPr>
                <w:w w:val="105"/>
                <w:sz w:val="19"/>
              </w:rPr>
              <w:t>无形资产购置</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30305</w:t>
            </w:r>
          </w:p>
        </w:tc>
        <w:tc>
          <w:tcPr>
            <w:tcW w:w="2670" w:type="dxa"/>
          </w:tcPr>
          <w:p>
            <w:pPr>
              <w:pStyle w:val="11"/>
              <w:spacing w:line="242" w:lineRule="exact"/>
              <w:rPr>
                <w:sz w:val="19"/>
              </w:rPr>
            </w:pPr>
            <w:r>
              <w:rPr>
                <w:w w:val="105"/>
                <w:sz w:val="19"/>
              </w:rPr>
              <w:t>生活补助</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30225</w:t>
            </w:r>
          </w:p>
        </w:tc>
        <w:tc>
          <w:tcPr>
            <w:tcW w:w="2670" w:type="dxa"/>
          </w:tcPr>
          <w:p>
            <w:pPr>
              <w:pStyle w:val="11"/>
              <w:spacing w:line="244" w:lineRule="exact"/>
              <w:rPr>
                <w:sz w:val="20"/>
              </w:rPr>
            </w:pPr>
            <w:r>
              <w:rPr>
                <w:w w:val="99"/>
                <w:sz w:val="20"/>
              </w:rPr>
              <w:t xml:space="preserve">  </w:t>
            </w:r>
            <w:r>
              <w:rPr>
                <w:sz w:val="20"/>
              </w:rPr>
              <w:t>专用燃料费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31099</w:t>
            </w:r>
          </w:p>
        </w:tc>
        <w:tc>
          <w:tcPr>
            <w:tcW w:w="2670" w:type="dxa"/>
          </w:tcPr>
          <w:p>
            <w:pPr>
              <w:pStyle w:val="11"/>
              <w:spacing w:line="242" w:lineRule="exact"/>
              <w:rPr>
                <w:sz w:val="19"/>
              </w:rPr>
            </w:pPr>
            <w:r>
              <w:rPr>
                <w:w w:val="105"/>
                <w:sz w:val="19"/>
              </w:rPr>
              <w:t>其他资本性支出</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30306</w:t>
            </w:r>
          </w:p>
        </w:tc>
        <w:tc>
          <w:tcPr>
            <w:tcW w:w="2670" w:type="dxa"/>
          </w:tcPr>
          <w:p>
            <w:pPr>
              <w:pStyle w:val="11"/>
              <w:spacing w:line="242" w:lineRule="exact"/>
              <w:rPr>
                <w:sz w:val="19"/>
              </w:rPr>
            </w:pPr>
            <w:r>
              <w:rPr>
                <w:w w:val="105"/>
                <w:sz w:val="19"/>
              </w:rPr>
              <w:t>救济费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30226</w:t>
            </w:r>
          </w:p>
        </w:tc>
        <w:tc>
          <w:tcPr>
            <w:tcW w:w="2670" w:type="dxa"/>
          </w:tcPr>
          <w:p>
            <w:pPr>
              <w:pStyle w:val="11"/>
              <w:spacing w:line="244" w:lineRule="exact"/>
              <w:rPr>
                <w:sz w:val="20"/>
              </w:rPr>
            </w:pPr>
            <w:r>
              <w:rPr>
                <w:w w:val="99"/>
                <w:sz w:val="20"/>
              </w:rPr>
              <w:t xml:space="preserve">  </w:t>
            </w:r>
            <w:r>
              <w:rPr>
                <w:sz w:val="20"/>
              </w:rPr>
              <w:t>劳务费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399</w:t>
            </w:r>
          </w:p>
        </w:tc>
        <w:tc>
          <w:tcPr>
            <w:tcW w:w="2670" w:type="dxa"/>
          </w:tcPr>
          <w:p>
            <w:pPr>
              <w:pStyle w:val="11"/>
              <w:spacing w:line="242" w:lineRule="exact"/>
              <w:rPr>
                <w:sz w:val="19"/>
              </w:rPr>
            </w:pPr>
            <w:r>
              <w:rPr>
                <w:w w:val="105"/>
                <w:sz w:val="19"/>
              </w:rPr>
              <w:t>其他支出</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30307</w:t>
            </w:r>
          </w:p>
        </w:tc>
        <w:tc>
          <w:tcPr>
            <w:tcW w:w="2670" w:type="dxa"/>
          </w:tcPr>
          <w:p>
            <w:pPr>
              <w:pStyle w:val="11"/>
              <w:spacing w:line="242" w:lineRule="exact"/>
              <w:rPr>
                <w:sz w:val="19"/>
              </w:rPr>
            </w:pPr>
            <w:r>
              <w:rPr>
                <w:w w:val="105"/>
                <w:sz w:val="19"/>
              </w:rPr>
              <w:t>医疗费补助</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30227</w:t>
            </w:r>
          </w:p>
        </w:tc>
        <w:tc>
          <w:tcPr>
            <w:tcW w:w="2670" w:type="dxa"/>
          </w:tcPr>
          <w:p>
            <w:pPr>
              <w:pStyle w:val="11"/>
              <w:spacing w:line="244" w:lineRule="exact"/>
              <w:rPr>
                <w:sz w:val="20"/>
              </w:rPr>
            </w:pPr>
            <w:r>
              <w:rPr>
                <w:w w:val="99"/>
                <w:sz w:val="20"/>
              </w:rPr>
              <w:t xml:space="preserve">  </w:t>
            </w:r>
            <w:r>
              <w:rPr>
                <w:sz w:val="20"/>
              </w:rPr>
              <w:t>委托业务费</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39906</w:t>
            </w:r>
          </w:p>
        </w:tc>
        <w:tc>
          <w:tcPr>
            <w:tcW w:w="2670" w:type="dxa"/>
          </w:tcPr>
          <w:p>
            <w:pPr>
              <w:pStyle w:val="11"/>
              <w:spacing w:line="242" w:lineRule="exact"/>
              <w:rPr>
                <w:sz w:val="19"/>
              </w:rPr>
            </w:pPr>
            <w:r>
              <w:rPr>
                <w:w w:val="105"/>
                <w:sz w:val="19"/>
              </w:rPr>
              <w:t>赠与</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26" w:right="129"/>
              <w:jc w:val="center"/>
              <w:rPr>
                <w:sz w:val="20"/>
              </w:rPr>
            </w:pPr>
            <w:r>
              <w:rPr>
                <w:sz w:val="20"/>
              </w:rPr>
              <w:t>30308</w:t>
            </w:r>
          </w:p>
        </w:tc>
        <w:tc>
          <w:tcPr>
            <w:tcW w:w="2670" w:type="dxa"/>
          </w:tcPr>
          <w:p>
            <w:pPr>
              <w:pStyle w:val="11"/>
              <w:spacing w:line="242" w:lineRule="exact"/>
              <w:rPr>
                <w:sz w:val="19"/>
              </w:rPr>
            </w:pPr>
            <w:r>
              <w:rPr>
                <w:w w:val="105"/>
                <w:sz w:val="19"/>
              </w:rPr>
              <w:t>助学金</w:t>
            </w: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30228</w:t>
            </w:r>
          </w:p>
        </w:tc>
        <w:tc>
          <w:tcPr>
            <w:tcW w:w="2670" w:type="dxa"/>
          </w:tcPr>
          <w:p>
            <w:pPr>
              <w:pStyle w:val="11"/>
              <w:spacing w:line="244" w:lineRule="exact"/>
              <w:rPr>
                <w:sz w:val="20"/>
              </w:rPr>
            </w:pPr>
            <w:r>
              <w:rPr>
                <w:w w:val="99"/>
                <w:sz w:val="20"/>
              </w:rPr>
              <w:t xml:space="preserve">  </w:t>
            </w:r>
            <w:r>
              <w:rPr>
                <w:sz w:val="20"/>
              </w:rPr>
              <w:t>工会经费</w:t>
            </w:r>
          </w:p>
        </w:tc>
        <w:tc>
          <w:tcPr>
            <w:tcW w:w="1350" w:type="dxa"/>
          </w:tcPr>
          <w:p>
            <w:pPr>
              <w:pStyle w:val="11"/>
              <w:spacing w:line="244" w:lineRule="exact"/>
              <w:ind w:right="-15"/>
              <w:jc w:val="right"/>
              <w:rPr>
                <w:sz w:val="20"/>
              </w:rPr>
            </w:pPr>
            <w:r>
              <w:rPr>
                <w:w w:val="95"/>
                <w:sz w:val="20"/>
              </w:rPr>
              <w:t>11.98</w:t>
            </w:r>
          </w:p>
        </w:tc>
        <w:tc>
          <w:tcPr>
            <w:tcW w:w="825" w:type="dxa"/>
          </w:tcPr>
          <w:p>
            <w:pPr>
              <w:pStyle w:val="11"/>
              <w:spacing w:line="244" w:lineRule="exact"/>
              <w:ind w:left="139" w:right="130"/>
              <w:jc w:val="center"/>
              <w:rPr>
                <w:sz w:val="20"/>
              </w:rPr>
            </w:pPr>
            <w:r>
              <w:rPr>
                <w:sz w:val="20"/>
              </w:rPr>
              <w:t>39907</w:t>
            </w:r>
          </w:p>
        </w:tc>
        <w:tc>
          <w:tcPr>
            <w:tcW w:w="2670" w:type="dxa"/>
          </w:tcPr>
          <w:p>
            <w:pPr>
              <w:pStyle w:val="11"/>
              <w:spacing w:line="242" w:lineRule="exact"/>
              <w:rPr>
                <w:sz w:val="19"/>
              </w:rPr>
            </w:pPr>
            <w:r>
              <w:rPr>
                <w:w w:val="105"/>
                <w:sz w:val="19"/>
              </w:rPr>
              <w:t>国家赔偿费用支出</w:t>
            </w: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5" w:hRule="atLeast"/>
        </w:trPr>
        <w:tc>
          <w:tcPr>
            <w:tcW w:w="810" w:type="dxa"/>
          </w:tcPr>
          <w:p>
            <w:pPr>
              <w:pStyle w:val="11"/>
              <w:spacing w:before="77"/>
              <w:ind w:left="126" w:right="129"/>
              <w:jc w:val="center"/>
              <w:rPr>
                <w:sz w:val="20"/>
              </w:rPr>
            </w:pPr>
            <w:r>
              <w:rPr>
                <w:sz w:val="20"/>
              </w:rPr>
              <w:t>30309</w:t>
            </w:r>
          </w:p>
        </w:tc>
        <w:tc>
          <w:tcPr>
            <w:tcW w:w="2670" w:type="dxa"/>
          </w:tcPr>
          <w:p>
            <w:pPr>
              <w:pStyle w:val="11"/>
              <w:spacing w:before="103"/>
              <w:rPr>
                <w:sz w:val="19"/>
              </w:rPr>
            </w:pPr>
            <w:r>
              <w:rPr>
                <w:w w:val="105"/>
                <w:sz w:val="19"/>
              </w:rPr>
              <w:t>奖励金</w:t>
            </w:r>
          </w:p>
        </w:tc>
        <w:tc>
          <w:tcPr>
            <w:tcW w:w="1350" w:type="dxa"/>
          </w:tcPr>
          <w:p>
            <w:pPr>
              <w:pStyle w:val="11"/>
              <w:rPr>
                <w:rFonts w:ascii="Times New Roman"/>
                <w:sz w:val="20"/>
              </w:rPr>
            </w:pPr>
          </w:p>
        </w:tc>
        <w:tc>
          <w:tcPr>
            <w:tcW w:w="825" w:type="dxa"/>
          </w:tcPr>
          <w:p>
            <w:pPr>
              <w:pStyle w:val="11"/>
              <w:spacing w:before="77"/>
              <w:ind w:left="139" w:right="130"/>
              <w:jc w:val="center"/>
              <w:rPr>
                <w:sz w:val="20"/>
              </w:rPr>
            </w:pPr>
            <w:r>
              <w:rPr>
                <w:sz w:val="20"/>
              </w:rPr>
              <w:t>30229</w:t>
            </w:r>
          </w:p>
        </w:tc>
        <w:tc>
          <w:tcPr>
            <w:tcW w:w="2670" w:type="dxa"/>
          </w:tcPr>
          <w:p>
            <w:pPr>
              <w:pStyle w:val="11"/>
              <w:spacing w:before="77"/>
              <w:rPr>
                <w:sz w:val="20"/>
              </w:rPr>
            </w:pPr>
            <w:r>
              <w:rPr>
                <w:w w:val="99"/>
                <w:sz w:val="20"/>
              </w:rPr>
              <w:t xml:space="preserve">  </w:t>
            </w:r>
            <w:r>
              <w:rPr>
                <w:sz w:val="20"/>
              </w:rPr>
              <w:t>福利费</w:t>
            </w:r>
          </w:p>
        </w:tc>
        <w:tc>
          <w:tcPr>
            <w:tcW w:w="1350" w:type="dxa"/>
          </w:tcPr>
          <w:p>
            <w:pPr>
              <w:pStyle w:val="11"/>
              <w:rPr>
                <w:rFonts w:ascii="Times New Roman"/>
                <w:sz w:val="20"/>
              </w:rPr>
            </w:pPr>
          </w:p>
        </w:tc>
        <w:tc>
          <w:tcPr>
            <w:tcW w:w="825" w:type="dxa"/>
          </w:tcPr>
          <w:p>
            <w:pPr>
              <w:pStyle w:val="11"/>
              <w:spacing w:before="77"/>
              <w:ind w:left="139" w:right="130"/>
              <w:jc w:val="center"/>
              <w:rPr>
                <w:sz w:val="20"/>
              </w:rPr>
            </w:pPr>
            <w:r>
              <w:rPr>
                <w:sz w:val="20"/>
              </w:rPr>
              <w:t>39908</w:t>
            </w:r>
          </w:p>
        </w:tc>
        <w:tc>
          <w:tcPr>
            <w:tcW w:w="2670" w:type="dxa"/>
          </w:tcPr>
          <w:p>
            <w:pPr>
              <w:pStyle w:val="11"/>
              <w:spacing w:before="14" w:line="218" w:lineRule="auto"/>
              <w:ind w:right="119"/>
              <w:rPr>
                <w:sz w:val="19"/>
              </w:rPr>
            </w:pPr>
            <w:r>
              <w:rPr>
                <w:sz w:val="19"/>
              </w:rPr>
              <w:t>对民间非营利组织和群众性自</w:t>
            </w:r>
            <w:r>
              <w:rPr>
                <w:w w:val="105"/>
                <w:sz w:val="19"/>
              </w:rPr>
              <w:t>治组织补贴</w:t>
            </w:r>
          </w:p>
        </w:tc>
        <w:tc>
          <w:tcPr>
            <w:tcW w:w="1350" w:type="dxa"/>
          </w:tcPr>
          <w:p>
            <w:pPr>
              <w:pStyle w:val="11"/>
              <w:rPr>
                <w:rFonts w:ascii="Times New Roman"/>
                <w:sz w:val="20"/>
              </w:rPr>
            </w:pPr>
          </w:p>
        </w:tc>
      </w:tr>
    </w:tbl>
    <w:p>
      <w:pPr>
        <w:spacing w:before="22" w:line="297" w:lineRule="auto"/>
        <w:ind w:left="510" w:right="9145" w:hanging="360"/>
        <w:jc w:val="left"/>
        <w:rPr>
          <w:rFonts w:hint="eastAsia" w:ascii="宋体" w:eastAsia="宋体"/>
          <w:sz w:val="18"/>
        </w:rPr>
      </w:pPr>
      <w:r>
        <w:rPr>
          <w:rFonts w:hint="eastAsia" w:ascii="宋体" w:eastAsia="宋体"/>
          <w:sz w:val="18"/>
        </w:rPr>
        <w:t>注：1.本表反映部门本年度一般公共预算财政拨款基本支出明细情况。2.表格中单元格空白表示数据为零。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一般公共预算财政拨款基本支出决算表</w:t>
      </w:r>
    </w:p>
    <w:p>
      <w:pPr>
        <w:pStyle w:val="5"/>
        <w:rPr>
          <w:rFonts w:ascii="宋体"/>
          <w:sz w:val="18"/>
        </w:rPr>
      </w:pPr>
      <w:r>
        <w:br w:type="column"/>
      </w:r>
    </w:p>
    <w:p>
      <w:pPr>
        <w:pStyle w:val="5"/>
        <w:spacing w:before="6"/>
        <w:rPr>
          <w:rFonts w:ascii="宋体"/>
          <w:sz w:val="22"/>
        </w:rPr>
      </w:pPr>
    </w:p>
    <w:p>
      <w:pPr>
        <w:spacing w:before="1"/>
        <w:ind w:left="0" w:right="265" w:firstLine="0"/>
        <w:jc w:val="right"/>
        <w:rPr>
          <w:rFonts w:hint="eastAsia" w:ascii="宋体" w:eastAsia="宋体"/>
          <w:sz w:val="18"/>
        </w:rPr>
      </w:pPr>
      <w:r>
        <w:rPr>
          <w:rFonts w:hint="eastAsia" w:ascii="宋体" w:eastAsia="宋体"/>
          <w:sz w:val="18"/>
        </w:rPr>
        <w:t>公开06表</w:t>
      </w:r>
    </w:p>
    <w:p>
      <w:pPr>
        <w:spacing w:after="0"/>
        <w:jc w:val="right"/>
        <w:rPr>
          <w:rFonts w:hint="eastAsia" w:ascii="宋体" w:eastAsia="宋体"/>
          <w:sz w:val="18"/>
        </w:rPr>
        <w:sectPr>
          <w:footerReference r:id="rId17" w:type="default"/>
          <w:pgSz w:w="16840" w:h="11910" w:orient="landscape"/>
          <w:pgMar w:top="540" w:right="1000" w:bottom="280" w:left="960" w:header="0" w:footer="0" w:gutter="0"/>
          <w:cols w:equalWidth="0" w:num="2">
            <w:col w:w="10441" w:space="40"/>
            <w:col w:w="4399"/>
          </w:cols>
        </w:sectPr>
      </w:pPr>
    </w:p>
    <w:p>
      <w:pPr>
        <w:tabs>
          <w:tab w:val="left" w:pos="13349"/>
        </w:tabs>
        <w:spacing w:before="79" w:after="27"/>
        <w:ind w:left="150" w:right="0" w:firstLine="0"/>
        <w:jc w:val="left"/>
        <w:rPr>
          <w:rFonts w:hint="eastAsia" w:ascii="宋体" w:eastAsia="宋体"/>
          <w:sz w:val="18"/>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z w:val="18"/>
        </w:rPr>
        <w:t>金额单位：万元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0" w:hRule="atLeast"/>
        </w:trPr>
        <w:tc>
          <w:tcPr>
            <w:tcW w:w="4830" w:type="dxa"/>
            <w:gridSpan w:val="3"/>
            <w:shd w:val="clear" w:color="auto" w:fill="BFBFBF"/>
          </w:tcPr>
          <w:p>
            <w:pPr>
              <w:pStyle w:val="11"/>
              <w:spacing w:before="87"/>
              <w:ind w:left="1952" w:right="1943"/>
              <w:jc w:val="center"/>
              <w:rPr>
                <w:sz w:val="22"/>
              </w:rPr>
            </w:pPr>
            <w:r>
              <w:rPr>
                <w:sz w:val="22"/>
              </w:rPr>
              <w:t>人员经费</w:t>
            </w:r>
          </w:p>
        </w:tc>
        <w:tc>
          <w:tcPr>
            <w:tcW w:w="9690" w:type="dxa"/>
            <w:gridSpan w:val="6"/>
            <w:shd w:val="clear" w:color="auto" w:fill="BFBFBF"/>
          </w:tcPr>
          <w:p>
            <w:pPr>
              <w:pStyle w:val="11"/>
              <w:spacing w:before="87"/>
              <w:ind w:left="4382"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BFBFBF"/>
          </w:tcPr>
          <w:p>
            <w:pPr>
              <w:pStyle w:val="11"/>
              <w:spacing w:before="1" w:line="270" w:lineRule="exact"/>
              <w:ind w:left="285" w:right="65" w:hanging="225"/>
              <w:rPr>
                <w:sz w:val="22"/>
              </w:rPr>
            </w:pPr>
            <w:r>
              <w:rPr>
                <w:sz w:val="22"/>
              </w:rPr>
              <w:t>科目编码</w:t>
            </w:r>
          </w:p>
        </w:tc>
        <w:tc>
          <w:tcPr>
            <w:tcW w:w="2670" w:type="dxa"/>
            <w:shd w:val="clear" w:color="auto" w:fill="BFBFBF"/>
          </w:tcPr>
          <w:p>
            <w:pPr>
              <w:pStyle w:val="11"/>
              <w:spacing w:before="132"/>
              <w:ind w:left="885"/>
              <w:rPr>
                <w:sz w:val="22"/>
              </w:rPr>
            </w:pPr>
            <w:r>
              <w:rPr>
                <w:sz w:val="22"/>
              </w:rPr>
              <w:t>科目名称</w:t>
            </w:r>
          </w:p>
        </w:tc>
        <w:tc>
          <w:tcPr>
            <w:tcW w:w="1350" w:type="dxa"/>
            <w:shd w:val="clear" w:color="auto" w:fill="BFBFBF"/>
          </w:tcPr>
          <w:p>
            <w:pPr>
              <w:pStyle w:val="11"/>
              <w:spacing w:before="132"/>
              <w:ind w:left="330"/>
              <w:rPr>
                <w:sz w:val="22"/>
              </w:rPr>
            </w:pPr>
            <w:r>
              <w:rPr>
                <w:sz w:val="22"/>
              </w:rPr>
              <w:t>决算数</w:t>
            </w:r>
          </w:p>
        </w:tc>
        <w:tc>
          <w:tcPr>
            <w:tcW w:w="825" w:type="dxa"/>
            <w:shd w:val="clear" w:color="auto" w:fill="BFBFBF"/>
          </w:tcPr>
          <w:p>
            <w:pPr>
              <w:pStyle w:val="11"/>
              <w:spacing w:before="1" w:line="270" w:lineRule="exact"/>
              <w:ind w:left="300" w:right="65" w:hanging="225"/>
              <w:rPr>
                <w:sz w:val="22"/>
              </w:rPr>
            </w:pPr>
            <w:r>
              <w:rPr>
                <w:sz w:val="22"/>
              </w:rPr>
              <w:t>科目编码</w:t>
            </w:r>
          </w:p>
        </w:tc>
        <w:tc>
          <w:tcPr>
            <w:tcW w:w="2670" w:type="dxa"/>
            <w:shd w:val="clear" w:color="auto" w:fill="BFBFBF"/>
          </w:tcPr>
          <w:p>
            <w:pPr>
              <w:pStyle w:val="11"/>
              <w:spacing w:before="132"/>
              <w:ind w:left="885"/>
              <w:rPr>
                <w:sz w:val="22"/>
              </w:rPr>
            </w:pPr>
            <w:r>
              <w:rPr>
                <w:sz w:val="22"/>
              </w:rPr>
              <w:t>科目名称</w:t>
            </w:r>
          </w:p>
        </w:tc>
        <w:tc>
          <w:tcPr>
            <w:tcW w:w="1350" w:type="dxa"/>
            <w:shd w:val="clear" w:color="auto" w:fill="BFBFBF"/>
          </w:tcPr>
          <w:p>
            <w:pPr>
              <w:pStyle w:val="11"/>
              <w:spacing w:before="132"/>
              <w:ind w:left="330"/>
              <w:rPr>
                <w:sz w:val="22"/>
              </w:rPr>
            </w:pPr>
            <w:r>
              <w:rPr>
                <w:sz w:val="22"/>
              </w:rPr>
              <w:t>决算数</w:t>
            </w:r>
          </w:p>
        </w:tc>
        <w:tc>
          <w:tcPr>
            <w:tcW w:w="825" w:type="dxa"/>
            <w:shd w:val="clear" w:color="auto" w:fill="BFBFBF"/>
          </w:tcPr>
          <w:p>
            <w:pPr>
              <w:pStyle w:val="11"/>
              <w:spacing w:before="1" w:line="270" w:lineRule="exact"/>
              <w:ind w:left="300" w:right="65" w:hanging="225"/>
              <w:rPr>
                <w:sz w:val="22"/>
              </w:rPr>
            </w:pPr>
            <w:r>
              <w:rPr>
                <w:sz w:val="22"/>
              </w:rPr>
              <w:t>科目编码</w:t>
            </w:r>
          </w:p>
        </w:tc>
        <w:tc>
          <w:tcPr>
            <w:tcW w:w="2670" w:type="dxa"/>
            <w:shd w:val="clear" w:color="auto" w:fill="BFBFBF"/>
          </w:tcPr>
          <w:p>
            <w:pPr>
              <w:pStyle w:val="11"/>
              <w:spacing w:before="132"/>
              <w:ind w:left="885"/>
              <w:rPr>
                <w:sz w:val="22"/>
              </w:rPr>
            </w:pPr>
            <w:r>
              <w:rPr>
                <w:sz w:val="22"/>
              </w:rPr>
              <w:t>科目名称</w:t>
            </w:r>
          </w:p>
        </w:tc>
        <w:tc>
          <w:tcPr>
            <w:tcW w:w="1350" w:type="dxa"/>
            <w:shd w:val="clear" w:color="auto" w:fill="BFBFBF"/>
          </w:tcPr>
          <w:p>
            <w:pPr>
              <w:pStyle w:val="11"/>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1"/>
              <w:spacing w:line="228" w:lineRule="exact"/>
              <w:ind w:left="135"/>
              <w:rPr>
                <w:sz w:val="20"/>
              </w:rPr>
            </w:pPr>
            <w:r>
              <w:rPr>
                <w:sz w:val="20"/>
              </w:rPr>
              <w:t>30310</w:t>
            </w:r>
          </w:p>
        </w:tc>
        <w:tc>
          <w:tcPr>
            <w:tcW w:w="2670" w:type="dxa"/>
          </w:tcPr>
          <w:p>
            <w:pPr>
              <w:pStyle w:val="11"/>
              <w:spacing w:line="226" w:lineRule="exact"/>
              <w:rPr>
                <w:sz w:val="19"/>
              </w:rPr>
            </w:pPr>
            <w:r>
              <w:rPr>
                <w:w w:val="105"/>
                <w:sz w:val="19"/>
              </w:rPr>
              <w:t>个人农业生产补贴</w:t>
            </w:r>
          </w:p>
        </w:tc>
        <w:tc>
          <w:tcPr>
            <w:tcW w:w="1350" w:type="dxa"/>
          </w:tcPr>
          <w:p>
            <w:pPr>
              <w:pStyle w:val="11"/>
              <w:rPr>
                <w:rFonts w:ascii="Times New Roman"/>
                <w:sz w:val="18"/>
              </w:rPr>
            </w:pPr>
          </w:p>
        </w:tc>
        <w:tc>
          <w:tcPr>
            <w:tcW w:w="825" w:type="dxa"/>
          </w:tcPr>
          <w:p>
            <w:pPr>
              <w:pStyle w:val="11"/>
              <w:spacing w:line="228" w:lineRule="exact"/>
              <w:ind w:left="139" w:right="130"/>
              <w:jc w:val="center"/>
              <w:rPr>
                <w:sz w:val="20"/>
              </w:rPr>
            </w:pPr>
            <w:r>
              <w:rPr>
                <w:sz w:val="20"/>
              </w:rPr>
              <w:t>30231</w:t>
            </w:r>
          </w:p>
        </w:tc>
        <w:tc>
          <w:tcPr>
            <w:tcW w:w="2670" w:type="dxa"/>
          </w:tcPr>
          <w:p>
            <w:pPr>
              <w:pStyle w:val="11"/>
              <w:spacing w:line="228" w:lineRule="exact"/>
              <w:rPr>
                <w:sz w:val="20"/>
              </w:rPr>
            </w:pPr>
            <w:r>
              <w:rPr>
                <w:w w:val="99"/>
                <w:sz w:val="20"/>
              </w:rPr>
              <w:t xml:space="preserve">  </w:t>
            </w:r>
            <w:r>
              <w:rPr>
                <w:sz w:val="20"/>
              </w:rPr>
              <w:t>公务用车运行维护费</w:t>
            </w:r>
          </w:p>
        </w:tc>
        <w:tc>
          <w:tcPr>
            <w:tcW w:w="1350" w:type="dxa"/>
          </w:tcPr>
          <w:p>
            <w:pPr>
              <w:pStyle w:val="11"/>
              <w:rPr>
                <w:rFonts w:ascii="Times New Roman"/>
                <w:sz w:val="18"/>
              </w:rPr>
            </w:pPr>
          </w:p>
        </w:tc>
        <w:tc>
          <w:tcPr>
            <w:tcW w:w="825" w:type="dxa"/>
          </w:tcPr>
          <w:p>
            <w:pPr>
              <w:pStyle w:val="11"/>
              <w:spacing w:line="228" w:lineRule="exact"/>
              <w:ind w:left="150"/>
              <w:rPr>
                <w:sz w:val="20"/>
              </w:rPr>
            </w:pPr>
            <w:r>
              <w:rPr>
                <w:sz w:val="20"/>
              </w:rPr>
              <w:t>39999</w:t>
            </w:r>
          </w:p>
        </w:tc>
        <w:tc>
          <w:tcPr>
            <w:tcW w:w="2670" w:type="dxa"/>
          </w:tcPr>
          <w:p>
            <w:pPr>
              <w:pStyle w:val="11"/>
              <w:spacing w:line="226" w:lineRule="exact"/>
              <w:rPr>
                <w:sz w:val="19"/>
              </w:rPr>
            </w:pPr>
            <w:r>
              <w:rPr>
                <w:w w:val="105"/>
                <w:sz w:val="19"/>
              </w:rPr>
              <w:t>其他支出</w:t>
            </w:r>
          </w:p>
        </w:tc>
        <w:tc>
          <w:tcPr>
            <w:tcW w:w="135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1"/>
              <w:spacing w:line="244" w:lineRule="exact"/>
              <w:ind w:left="135"/>
              <w:rPr>
                <w:sz w:val="20"/>
              </w:rPr>
            </w:pPr>
            <w:r>
              <w:rPr>
                <w:sz w:val="20"/>
              </w:rPr>
              <w:t>30311</w:t>
            </w:r>
          </w:p>
        </w:tc>
        <w:tc>
          <w:tcPr>
            <w:tcW w:w="2670" w:type="dxa"/>
          </w:tcPr>
          <w:p>
            <w:pPr>
              <w:pStyle w:val="11"/>
              <w:spacing w:line="242" w:lineRule="exact"/>
              <w:rPr>
                <w:sz w:val="19"/>
              </w:rPr>
            </w:pPr>
            <w:r>
              <w:rPr>
                <w:w w:val="105"/>
                <w:sz w:val="19"/>
              </w:rPr>
              <w:t>代缴社会保险费</w:t>
            </w:r>
          </w:p>
        </w:tc>
        <w:tc>
          <w:tcPr>
            <w:tcW w:w="1350" w:type="dxa"/>
          </w:tcPr>
          <w:p>
            <w:pPr>
              <w:pStyle w:val="11"/>
              <w:spacing w:line="244" w:lineRule="exact"/>
              <w:ind w:right="-15"/>
              <w:jc w:val="right"/>
              <w:rPr>
                <w:sz w:val="20"/>
              </w:rPr>
            </w:pPr>
            <w:r>
              <w:rPr>
                <w:sz w:val="20"/>
              </w:rPr>
              <w:t>1.72</w:t>
            </w:r>
          </w:p>
        </w:tc>
        <w:tc>
          <w:tcPr>
            <w:tcW w:w="825" w:type="dxa"/>
          </w:tcPr>
          <w:p>
            <w:pPr>
              <w:pStyle w:val="11"/>
              <w:spacing w:line="244" w:lineRule="exact"/>
              <w:ind w:left="139" w:right="130"/>
              <w:jc w:val="center"/>
              <w:rPr>
                <w:sz w:val="20"/>
              </w:rPr>
            </w:pPr>
            <w:r>
              <w:rPr>
                <w:sz w:val="20"/>
              </w:rPr>
              <w:t>30239</w:t>
            </w:r>
          </w:p>
        </w:tc>
        <w:tc>
          <w:tcPr>
            <w:tcW w:w="2670" w:type="dxa"/>
          </w:tcPr>
          <w:p>
            <w:pPr>
              <w:pStyle w:val="11"/>
              <w:spacing w:line="244" w:lineRule="exact"/>
              <w:rPr>
                <w:sz w:val="20"/>
              </w:rPr>
            </w:pPr>
            <w:r>
              <w:rPr>
                <w:w w:val="99"/>
                <w:sz w:val="20"/>
              </w:rPr>
              <w:t xml:space="preserve">  </w:t>
            </w:r>
            <w:r>
              <w:rPr>
                <w:sz w:val="20"/>
              </w:rPr>
              <w:t>其他交通费用</w:t>
            </w:r>
          </w:p>
        </w:tc>
        <w:tc>
          <w:tcPr>
            <w:tcW w:w="1350" w:type="dxa"/>
          </w:tcPr>
          <w:p>
            <w:pPr>
              <w:pStyle w:val="11"/>
              <w:spacing w:line="244" w:lineRule="exact"/>
              <w:ind w:right="-15"/>
              <w:jc w:val="right"/>
              <w:rPr>
                <w:sz w:val="20"/>
              </w:rPr>
            </w:pPr>
            <w:r>
              <w:rPr>
                <w:w w:val="95"/>
                <w:sz w:val="20"/>
              </w:rPr>
              <w:t>28.46</w:t>
            </w:r>
          </w:p>
        </w:tc>
        <w:tc>
          <w:tcPr>
            <w:tcW w:w="825" w:type="dxa"/>
          </w:tcPr>
          <w:p>
            <w:pPr>
              <w:pStyle w:val="11"/>
              <w:rPr>
                <w:rFonts w:ascii="Times New Roman"/>
                <w:sz w:val="20"/>
              </w:rPr>
            </w:pPr>
          </w:p>
        </w:tc>
        <w:tc>
          <w:tcPr>
            <w:tcW w:w="2670" w:type="dxa"/>
          </w:tcPr>
          <w:p>
            <w:pPr>
              <w:pStyle w:val="11"/>
              <w:rPr>
                <w:rFonts w:ascii="Times New Roman"/>
                <w:sz w:val="20"/>
              </w:rPr>
            </w:pP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spacing w:line="244" w:lineRule="exact"/>
              <w:ind w:left="135"/>
              <w:rPr>
                <w:sz w:val="20"/>
              </w:rPr>
            </w:pPr>
            <w:r>
              <w:rPr>
                <w:sz w:val="20"/>
              </w:rPr>
              <w:t>30399</w:t>
            </w:r>
          </w:p>
        </w:tc>
        <w:tc>
          <w:tcPr>
            <w:tcW w:w="2670" w:type="dxa"/>
          </w:tcPr>
          <w:p>
            <w:pPr>
              <w:pStyle w:val="11"/>
              <w:spacing w:line="242" w:lineRule="exact"/>
              <w:rPr>
                <w:sz w:val="19"/>
              </w:rPr>
            </w:pPr>
            <w:r>
              <w:rPr>
                <w:w w:val="105"/>
                <w:sz w:val="19"/>
              </w:rPr>
              <w:t>其他对个人和家庭的补助</w:t>
            </w:r>
          </w:p>
        </w:tc>
        <w:tc>
          <w:tcPr>
            <w:tcW w:w="1350" w:type="dxa"/>
          </w:tcPr>
          <w:p>
            <w:pPr>
              <w:pStyle w:val="11"/>
              <w:spacing w:line="244" w:lineRule="exact"/>
              <w:ind w:right="-15"/>
              <w:jc w:val="right"/>
              <w:rPr>
                <w:sz w:val="20"/>
              </w:rPr>
            </w:pPr>
            <w:r>
              <w:rPr>
                <w:w w:val="95"/>
                <w:sz w:val="20"/>
              </w:rPr>
              <w:t>89.30</w:t>
            </w:r>
          </w:p>
        </w:tc>
        <w:tc>
          <w:tcPr>
            <w:tcW w:w="825" w:type="dxa"/>
          </w:tcPr>
          <w:p>
            <w:pPr>
              <w:pStyle w:val="11"/>
              <w:spacing w:line="244" w:lineRule="exact"/>
              <w:ind w:left="139" w:right="130"/>
              <w:jc w:val="center"/>
              <w:rPr>
                <w:sz w:val="20"/>
              </w:rPr>
            </w:pPr>
            <w:r>
              <w:rPr>
                <w:sz w:val="20"/>
              </w:rPr>
              <w:t>30240</w:t>
            </w:r>
          </w:p>
        </w:tc>
        <w:tc>
          <w:tcPr>
            <w:tcW w:w="2670" w:type="dxa"/>
          </w:tcPr>
          <w:p>
            <w:pPr>
              <w:pStyle w:val="11"/>
              <w:spacing w:line="244" w:lineRule="exact"/>
              <w:rPr>
                <w:sz w:val="20"/>
              </w:rPr>
            </w:pPr>
            <w:r>
              <w:rPr>
                <w:w w:val="99"/>
                <w:sz w:val="20"/>
              </w:rPr>
              <w:t xml:space="preserve">  </w:t>
            </w:r>
            <w:r>
              <w:rPr>
                <w:sz w:val="20"/>
              </w:rPr>
              <w:t>税金及附加费用</w:t>
            </w:r>
          </w:p>
        </w:tc>
        <w:tc>
          <w:tcPr>
            <w:tcW w:w="1350" w:type="dxa"/>
          </w:tcPr>
          <w:p>
            <w:pPr>
              <w:pStyle w:val="11"/>
              <w:rPr>
                <w:rFonts w:ascii="Times New Roman"/>
                <w:sz w:val="20"/>
              </w:rPr>
            </w:pPr>
          </w:p>
        </w:tc>
        <w:tc>
          <w:tcPr>
            <w:tcW w:w="825" w:type="dxa"/>
          </w:tcPr>
          <w:p>
            <w:pPr>
              <w:pStyle w:val="11"/>
              <w:rPr>
                <w:rFonts w:ascii="Times New Roman"/>
                <w:sz w:val="20"/>
              </w:rPr>
            </w:pPr>
          </w:p>
        </w:tc>
        <w:tc>
          <w:tcPr>
            <w:tcW w:w="2670" w:type="dxa"/>
          </w:tcPr>
          <w:p>
            <w:pPr>
              <w:pStyle w:val="11"/>
              <w:rPr>
                <w:rFonts w:ascii="Times New Roman"/>
                <w:sz w:val="20"/>
              </w:rPr>
            </w:pP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rPr>
                <w:rFonts w:ascii="Times New Roman"/>
                <w:sz w:val="20"/>
              </w:rPr>
            </w:pPr>
          </w:p>
        </w:tc>
        <w:tc>
          <w:tcPr>
            <w:tcW w:w="2670" w:type="dxa"/>
          </w:tcPr>
          <w:p>
            <w:pPr>
              <w:pStyle w:val="11"/>
              <w:rPr>
                <w:rFonts w:ascii="Times New Roman"/>
                <w:sz w:val="20"/>
              </w:rPr>
            </w:pPr>
          </w:p>
        </w:tc>
        <w:tc>
          <w:tcPr>
            <w:tcW w:w="1350" w:type="dxa"/>
          </w:tcPr>
          <w:p>
            <w:pPr>
              <w:pStyle w:val="11"/>
              <w:rPr>
                <w:rFonts w:ascii="Times New Roman"/>
                <w:sz w:val="20"/>
              </w:rPr>
            </w:pPr>
          </w:p>
        </w:tc>
        <w:tc>
          <w:tcPr>
            <w:tcW w:w="825" w:type="dxa"/>
          </w:tcPr>
          <w:p>
            <w:pPr>
              <w:pStyle w:val="11"/>
              <w:spacing w:line="244" w:lineRule="exact"/>
              <w:ind w:left="139" w:right="130"/>
              <w:jc w:val="center"/>
              <w:rPr>
                <w:sz w:val="20"/>
              </w:rPr>
            </w:pPr>
            <w:r>
              <w:rPr>
                <w:sz w:val="20"/>
              </w:rPr>
              <w:t>30299</w:t>
            </w:r>
          </w:p>
        </w:tc>
        <w:tc>
          <w:tcPr>
            <w:tcW w:w="2670" w:type="dxa"/>
          </w:tcPr>
          <w:p>
            <w:pPr>
              <w:pStyle w:val="11"/>
              <w:spacing w:line="244" w:lineRule="exact"/>
              <w:rPr>
                <w:sz w:val="20"/>
              </w:rPr>
            </w:pPr>
            <w:r>
              <w:rPr>
                <w:w w:val="99"/>
                <w:sz w:val="20"/>
              </w:rPr>
              <w:t xml:space="preserve">  </w:t>
            </w:r>
            <w:r>
              <w:rPr>
                <w:sz w:val="20"/>
              </w:rPr>
              <w:t>其他商品和服务支出</w:t>
            </w:r>
          </w:p>
        </w:tc>
        <w:tc>
          <w:tcPr>
            <w:tcW w:w="1350" w:type="dxa"/>
          </w:tcPr>
          <w:p>
            <w:pPr>
              <w:pStyle w:val="11"/>
              <w:spacing w:line="244" w:lineRule="exact"/>
              <w:ind w:right="-15"/>
              <w:jc w:val="right"/>
              <w:rPr>
                <w:sz w:val="20"/>
              </w:rPr>
            </w:pPr>
            <w:r>
              <w:rPr>
                <w:w w:val="95"/>
                <w:sz w:val="20"/>
              </w:rPr>
              <w:t>29.66</w:t>
            </w:r>
          </w:p>
        </w:tc>
        <w:tc>
          <w:tcPr>
            <w:tcW w:w="825" w:type="dxa"/>
          </w:tcPr>
          <w:p>
            <w:pPr>
              <w:pStyle w:val="11"/>
              <w:rPr>
                <w:rFonts w:ascii="Times New Roman"/>
                <w:sz w:val="20"/>
              </w:rPr>
            </w:pPr>
          </w:p>
        </w:tc>
        <w:tc>
          <w:tcPr>
            <w:tcW w:w="2670" w:type="dxa"/>
          </w:tcPr>
          <w:p>
            <w:pPr>
              <w:pStyle w:val="11"/>
              <w:rPr>
                <w:rFonts w:ascii="Times New Roman"/>
                <w:sz w:val="20"/>
              </w:rPr>
            </w:pPr>
          </w:p>
        </w:tc>
        <w:tc>
          <w:tcPr>
            <w:tcW w:w="1350" w:type="dxa"/>
          </w:tcPr>
          <w:p>
            <w:pPr>
              <w:pStyle w:val="11"/>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810" w:type="dxa"/>
          </w:tcPr>
          <w:p>
            <w:pPr>
              <w:pStyle w:val="11"/>
              <w:rPr>
                <w:rFonts w:ascii="Times New Roman"/>
                <w:sz w:val="20"/>
              </w:rPr>
            </w:pPr>
          </w:p>
        </w:tc>
        <w:tc>
          <w:tcPr>
            <w:tcW w:w="2670" w:type="dxa"/>
          </w:tcPr>
          <w:p>
            <w:pPr>
              <w:pStyle w:val="11"/>
              <w:spacing w:line="242" w:lineRule="exact"/>
              <w:ind w:left="742"/>
              <w:rPr>
                <w:sz w:val="19"/>
              </w:rPr>
            </w:pPr>
            <w:r>
              <w:rPr>
                <w:w w:val="105"/>
                <w:sz w:val="19"/>
              </w:rPr>
              <w:t>人员经费合计</w:t>
            </w:r>
          </w:p>
        </w:tc>
        <w:tc>
          <w:tcPr>
            <w:tcW w:w="1350" w:type="dxa"/>
          </w:tcPr>
          <w:p>
            <w:pPr>
              <w:pStyle w:val="11"/>
              <w:spacing w:line="244" w:lineRule="exact"/>
              <w:ind w:right="-15"/>
              <w:jc w:val="right"/>
              <w:rPr>
                <w:sz w:val="20"/>
              </w:rPr>
            </w:pPr>
            <w:r>
              <w:rPr>
                <w:sz w:val="20"/>
              </w:rPr>
              <w:t>1,406.12</w:t>
            </w:r>
          </w:p>
        </w:tc>
        <w:tc>
          <w:tcPr>
            <w:tcW w:w="825" w:type="dxa"/>
          </w:tcPr>
          <w:p>
            <w:pPr>
              <w:pStyle w:val="11"/>
              <w:rPr>
                <w:rFonts w:ascii="Times New Roman"/>
                <w:sz w:val="20"/>
              </w:rPr>
            </w:pPr>
          </w:p>
        </w:tc>
        <w:tc>
          <w:tcPr>
            <w:tcW w:w="2670" w:type="dxa"/>
          </w:tcPr>
          <w:p>
            <w:pPr>
              <w:pStyle w:val="11"/>
              <w:rPr>
                <w:rFonts w:ascii="Times New Roman"/>
                <w:sz w:val="20"/>
              </w:rPr>
            </w:pPr>
          </w:p>
        </w:tc>
        <w:tc>
          <w:tcPr>
            <w:tcW w:w="1350" w:type="dxa"/>
          </w:tcPr>
          <w:p>
            <w:pPr>
              <w:pStyle w:val="11"/>
              <w:rPr>
                <w:rFonts w:ascii="Times New Roman"/>
                <w:sz w:val="20"/>
              </w:rPr>
            </w:pPr>
          </w:p>
        </w:tc>
        <w:tc>
          <w:tcPr>
            <w:tcW w:w="825" w:type="dxa"/>
          </w:tcPr>
          <w:p>
            <w:pPr>
              <w:pStyle w:val="11"/>
              <w:rPr>
                <w:rFonts w:ascii="Times New Roman"/>
                <w:sz w:val="20"/>
              </w:rPr>
            </w:pPr>
          </w:p>
        </w:tc>
        <w:tc>
          <w:tcPr>
            <w:tcW w:w="2670" w:type="dxa"/>
          </w:tcPr>
          <w:p>
            <w:pPr>
              <w:pStyle w:val="11"/>
              <w:spacing w:line="242" w:lineRule="exact"/>
              <w:ind w:left="742"/>
              <w:rPr>
                <w:sz w:val="19"/>
              </w:rPr>
            </w:pPr>
            <w:r>
              <w:rPr>
                <w:w w:val="105"/>
                <w:sz w:val="19"/>
              </w:rPr>
              <w:t>公用经费合计</w:t>
            </w:r>
          </w:p>
        </w:tc>
        <w:tc>
          <w:tcPr>
            <w:tcW w:w="1350" w:type="dxa"/>
          </w:tcPr>
          <w:p>
            <w:pPr>
              <w:pStyle w:val="11"/>
              <w:spacing w:line="244" w:lineRule="exact"/>
              <w:ind w:left="720" w:right="-15"/>
              <w:rPr>
                <w:sz w:val="20"/>
              </w:rPr>
            </w:pPr>
            <w:r>
              <w:rPr>
                <w:spacing w:val="4"/>
                <w:sz w:val="20"/>
              </w:rPr>
              <w:t>114.34</w:t>
            </w:r>
          </w:p>
        </w:tc>
      </w:tr>
    </w:tbl>
    <w:p>
      <w:pPr>
        <w:spacing w:before="22" w:line="297" w:lineRule="auto"/>
        <w:ind w:left="510" w:right="9145" w:hanging="360"/>
        <w:jc w:val="left"/>
        <w:rPr>
          <w:rFonts w:hint="eastAsia" w:ascii="宋体" w:eastAsia="宋体"/>
          <w:sz w:val="18"/>
        </w:rPr>
      </w:pPr>
      <w:r>
        <w:rPr>
          <w:rFonts w:hint="eastAsia" w:ascii="宋体" w:eastAsia="宋体"/>
          <w:sz w:val="18"/>
        </w:rPr>
        <w:t>注：1.本表反映部门本年度一般公共预算财政拨款基本支出明细情况。2.表格中单元格空白表示数据为零。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3660"/>
      </w:pPr>
      <w:r>
        <w:t>一般公共预算财政拨款“三公”经费支出决算表</w:t>
      </w:r>
    </w:p>
    <w:p>
      <w:pPr>
        <w:pStyle w:val="5"/>
        <w:rPr>
          <w:rFonts w:ascii="宋体"/>
          <w:sz w:val="20"/>
        </w:rPr>
      </w:pPr>
      <w:r>
        <w:br w:type="column"/>
      </w:r>
    </w:p>
    <w:p>
      <w:pPr>
        <w:pStyle w:val="5"/>
        <w:spacing w:before="4"/>
        <w:rPr>
          <w:rFonts w:ascii="宋体"/>
          <w:sz w:val="21"/>
        </w:rPr>
      </w:pPr>
    </w:p>
    <w:p>
      <w:pPr>
        <w:spacing w:before="0"/>
        <w:ind w:left="0" w:right="141" w:firstLine="0"/>
        <w:jc w:val="right"/>
        <w:rPr>
          <w:rFonts w:hint="eastAsia" w:ascii="宋体" w:eastAsia="宋体"/>
          <w:sz w:val="20"/>
        </w:rPr>
      </w:pPr>
      <w:r>
        <w:rPr>
          <w:rFonts w:hint="eastAsia" w:ascii="宋体" w:eastAsia="宋体"/>
          <w:w w:val="95"/>
          <w:sz w:val="20"/>
        </w:rPr>
        <w:t>公开07表</w:t>
      </w:r>
    </w:p>
    <w:p>
      <w:pPr>
        <w:spacing w:after="0"/>
        <w:jc w:val="right"/>
        <w:rPr>
          <w:rFonts w:hint="eastAsia" w:ascii="宋体" w:eastAsia="宋体"/>
          <w:sz w:val="20"/>
        </w:rPr>
        <w:sectPr>
          <w:footerReference r:id="rId18" w:type="default"/>
          <w:pgSz w:w="16840" w:h="11910" w:orient="landscape"/>
          <w:pgMar w:top="540" w:right="1000" w:bottom="280" w:left="960" w:header="0" w:footer="0" w:gutter="0"/>
          <w:cols w:equalWidth="0" w:num="2">
            <w:col w:w="11221" w:space="40"/>
            <w:col w:w="3619"/>
          </w:cols>
        </w:sectPr>
      </w:pPr>
    </w:p>
    <w:p>
      <w:pPr>
        <w:tabs>
          <w:tab w:val="left" w:pos="13559"/>
        </w:tabs>
        <w:spacing w:before="119"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15"/>
        <w:gridCol w:w="1215"/>
        <w:gridCol w:w="1230"/>
        <w:gridCol w:w="1215"/>
        <w:gridCol w:w="1215"/>
        <w:gridCol w:w="1230"/>
        <w:gridCol w:w="1215"/>
        <w:gridCol w:w="1215"/>
        <w:gridCol w:w="1230"/>
        <w:gridCol w:w="1215"/>
        <w:gridCol w:w="1215"/>
        <w:gridCol w:w="1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7320" w:type="dxa"/>
            <w:gridSpan w:val="6"/>
            <w:shd w:val="clear" w:color="auto" w:fill="BFBFBF"/>
          </w:tcPr>
          <w:p>
            <w:pPr>
              <w:pStyle w:val="11"/>
              <w:spacing w:line="265" w:lineRule="exact"/>
              <w:ind w:left="3300" w:right="3305"/>
              <w:jc w:val="center"/>
              <w:rPr>
                <w:sz w:val="22"/>
              </w:rPr>
            </w:pPr>
            <w:r>
              <w:rPr>
                <w:sz w:val="22"/>
              </w:rPr>
              <w:t>预算数</w:t>
            </w:r>
          </w:p>
        </w:tc>
        <w:tc>
          <w:tcPr>
            <w:tcW w:w="7320" w:type="dxa"/>
            <w:gridSpan w:val="6"/>
            <w:shd w:val="clear" w:color="auto" w:fill="BFBFBF"/>
          </w:tcPr>
          <w:p>
            <w:pPr>
              <w:pStyle w:val="11"/>
              <w:spacing w:line="265" w:lineRule="exact"/>
              <w:ind w:left="3300" w:right="3305"/>
              <w:jc w:val="center"/>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vMerge w:val="restart"/>
            <w:shd w:val="clear" w:color="auto" w:fill="BFBFBF"/>
          </w:tcPr>
          <w:p>
            <w:pPr>
              <w:pStyle w:val="11"/>
              <w:spacing w:before="5"/>
              <w:rPr>
                <w:sz w:val="24"/>
              </w:rPr>
            </w:pPr>
          </w:p>
          <w:p>
            <w:pPr>
              <w:pStyle w:val="11"/>
              <w:ind w:left="375"/>
              <w:rPr>
                <w:sz w:val="22"/>
              </w:rPr>
            </w:pPr>
            <w:r>
              <w:rPr>
                <w:sz w:val="22"/>
              </w:rPr>
              <w:t>合计</w:t>
            </w:r>
          </w:p>
        </w:tc>
        <w:tc>
          <w:tcPr>
            <w:tcW w:w="1215" w:type="dxa"/>
            <w:vMerge w:val="restart"/>
            <w:shd w:val="clear" w:color="auto" w:fill="BFBFBF"/>
          </w:tcPr>
          <w:p>
            <w:pPr>
              <w:pStyle w:val="11"/>
              <w:spacing w:before="186" w:line="230" w:lineRule="auto"/>
              <w:ind w:left="270" w:right="35" w:hanging="225"/>
              <w:rPr>
                <w:sz w:val="22"/>
              </w:rPr>
            </w:pPr>
            <w:r>
              <w:rPr>
                <w:sz w:val="22"/>
              </w:rPr>
              <w:t>因公出国（ 境）费</w:t>
            </w:r>
          </w:p>
        </w:tc>
        <w:tc>
          <w:tcPr>
            <w:tcW w:w="3660" w:type="dxa"/>
            <w:gridSpan w:val="3"/>
            <w:shd w:val="clear" w:color="auto" w:fill="BFBFBF"/>
          </w:tcPr>
          <w:p>
            <w:pPr>
              <w:pStyle w:val="11"/>
              <w:spacing w:before="12" w:line="267" w:lineRule="exact"/>
              <w:ind w:left="705"/>
              <w:rPr>
                <w:sz w:val="22"/>
              </w:rPr>
            </w:pPr>
            <w:r>
              <w:rPr>
                <w:sz w:val="22"/>
              </w:rPr>
              <w:t>公务用车购置及运行费</w:t>
            </w:r>
          </w:p>
        </w:tc>
        <w:tc>
          <w:tcPr>
            <w:tcW w:w="1230" w:type="dxa"/>
            <w:vMerge w:val="restart"/>
            <w:shd w:val="clear" w:color="auto" w:fill="BFBFBF"/>
          </w:tcPr>
          <w:p>
            <w:pPr>
              <w:pStyle w:val="11"/>
              <w:spacing w:before="5"/>
              <w:rPr>
                <w:sz w:val="24"/>
              </w:rPr>
            </w:pPr>
          </w:p>
          <w:p>
            <w:pPr>
              <w:pStyle w:val="11"/>
              <w:ind w:left="45"/>
              <w:rPr>
                <w:sz w:val="22"/>
              </w:rPr>
            </w:pPr>
            <w:r>
              <w:rPr>
                <w:sz w:val="22"/>
              </w:rPr>
              <w:t>公务接待费</w:t>
            </w:r>
          </w:p>
        </w:tc>
        <w:tc>
          <w:tcPr>
            <w:tcW w:w="1215" w:type="dxa"/>
            <w:vMerge w:val="restart"/>
            <w:shd w:val="clear" w:color="auto" w:fill="BFBFBF"/>
          </w:tcPr>
          <w:p>
            <w:pPr>
              <w:pStyle w:val="11"/>
              <w:spacing w:before="5"/>
              <w:rPr>
                <w:sz w:val="24"/>
              </w:rPr>
            </w:pPr>
          </w:p>
          <w:p>
            <w:pPr>
              <w:pStyle w:val="11"/>
              <w:ind w:left="375"/>
              <w:rPr>
                <w:sz w:val="22"/>
              </w:rPr>
            </w:pPr>
            <w:r>
              <w:rPr>
                <w:sz w:val="22"/>
              </w:rPr>
              <w:t>合计</w:t>
            </w:r>
          </w:p>
        </w:tc>
        <w:tc>
          <w:tcPr>
            <w:tcW w:w="1215" w:type="dxa"/>
            <w:vMerge w:val="restart"/>
            <w:shd w:val="clear" w:color="auto" w:fill="BFBFBF"/>
          </w:tcPr>
          <w:p>
            <w:pPr>
              <w:pStyle w:val="11"/>
              <w:spacing w:before="186" w:line="230" w:lineRule="auto"/>
              <w:ind w:left="270" w:right="35" w:hanging="225"/>
              <w:rPr>
                <w:sz w:val="22"/>
              </w:rPr>
            </w:pPr>
            <w:r>
              <w:rPr>
                <w:sz w:val="22"/>
              </w:rPr>
              <w:t>因公出国（ 境）费</w:t>
            </w:r>
          </w:p>
        </w:tc>
        <w:tc>
          <w:tcPr>
            <w:tcW w:w="3660" w:type="dxa"/>
            <w:gridSpan w:val="3"/>
            <w:shd w:val="clear" w:color="auto" w:fill="BFBFBF"/>
          </w:tcPr>
          <w:p>
            <w:pPr>
              <w:pStyle w:val="11"/>
              <w:spacing w:before="12" w:line="267" w:lineRule="exact"/>
              <w:ind w:left="705"/>
              <w:rPr>
                <w:sz w:val="22"/>
              </w:rPr>
            </w:pPr>
            <w:r>
              <w:rPr>
                <w:sz w:val="22"/>
              </w:rPr>
              <w:t>公务用车购置及运行费</w:t>
            </w:r>
          </w:p>
        </w:tc>
        <w:tc>
          <w:tcPr>
            <w:tcW w:w="1230" w:type="dxa"/>
            <w:vMerge w:val="restart"/>
            <w:shd w:val="clear" w:color="auto" w:fill="BFBFBF"/>
          </w:tcPr>
          <w:p>
            <w:pPr>
              <w:pStyle w:val="11"/>
              <w:spacing w:before="5"/>
              <w:rPr>
                <w:sz w:val="24"/>
              </w:rPr>
            </w:pPr>
          </w:p>
          <w:p>
            <w:pPr>
              <w:pStyle w:val="11"/>
              <w:ind w:left="45"/>
              <w:rPr>
                <w:sz w:val="22"/>
              </w:rPr>
            </w:pPr>
            <w:r>
              <w:rPr>
                <w:sz w:val="22"/>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1215"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30" w:type="dxa"/>
            <w:shd w:val="clear" w:color="auto" w:fill="BFBFBF"/>
          </w:tcPr>
          <w:p>
            <w:pPr>
              <w:pStyle w:val="11"/>
              <w:spacing w:before="147"/>
              <w:ind w:left="372" w:right="363"/>
              <w:jc w:val="center"/>
              <w:rPr>
                <w:sz w:val="22"/>
              </w:rPr>
            </w:pPr>
            <w:r>
              <w:rPr>
                <w:sz w:val="22"/>
              </w:rPr>
              <w:t>小计</w:t>
            </w:r>
          </w:p>
        </w:tc>
        <w:tc>
          <w:tcPr>
            <w:tcW w:w="1215" w:type="dxa"/>
            <w:shd w:val="clear" w:color="auto" w:fill="BFBFBF"/>
          </w:tcPr>
          <w:p>
            <w:pPr>
              <w:pStyle w:val="11"/>
              <w:spacing w:before="21" w:line="230" w:lineRule="auto"/>
              <w:ind w:left="375" w:right="35" w:hanging="330"/>
              <w:rPr>
                <w:sz w:val="22"/>
              </w:rPr>
            </w:pPr>
            <w:r>
              <w:rPr>
                <w:sz w:val="22"/>
              </w:rPr>
              <w:t>公务用车购置费</w:t>
            </w:r>
          </w:p>
        </w:tc>
        <w:tc>
          <w:tcPr>
            <w:tcW w:w="1215" w:type="dxa"/>
            <w:shd w:val="clear" w:color="auto" w:fill="BFBFBF"/>
          </w:tcPr>
          <w:p>
            <w:pPr>
              <w:pStyle w:val="11"/>
              <w:spacing w:before="21" w:line="230" w:lineRule="auto"/>
              <w:ind w:left="375" w:right="35" w:hanging="330"/>
              <w:rPr>
                <w:sz w:val="22"/>
              </w:rPr>
            </w:pPr>
            <w:r>
              <w:rPr>
                <w:sz w:val="22"/>
              </w:rPr>
              <w:t>公务用车运行费</w:t>
            </w:r>
          </w:p>
        </w:tc>
        <w:tc>
          <w:tcPr>
            <w:tcW w:w="1230"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15" w:type="dxa"/>
            <w:vMerge w:val="continue"/>
            <w:tcBorders>
              <w:top w:val="nil"/>
            </w:tcBorders>
            <w:shd w:val="clear" w:color="auto" w:fill="BFBFBF"/>
          </w:tcPr>
          <w:p>
            <w:pPr>
              <w:rPr>
                <w:sz w:val="2"/>
                <w:szCs w:val="2"/>
              </w:rPr>
            </w:pPr>
          </w:p>
        </w:tc>
        <w:tc>
          <w:tcPr>
            <w:tcW w:w="1230" w:type="dxa"/>
            <w:shd w:val="clear" w:color="auto" w:fill="BFBFBF"/>
          </w:tcPr>
          <w:p>
            <w:pPr>
              <w:pStyle w:val="11"/>
              <w:spacing w:before="147"/>
              <w:ind w:left="372" w:right="363"/>
              <w:jc w:val="center"/>
              <w:rPr>
                <w:sz w:val="22"/>
              </w:rPr>
            </w:pPr>
            <w:r>
              <w:rPr>
                <w:sz w:val="22"/>
              </w:rPr>
              <w:t>小计</w:t>
            </w:r>
          </w:p>
        </w:tc>
        <w:tc>
          <w:tcPr>
            <w:tcW w:w="1215" w:type="dxa"/>
            <w:shd w:val="clear" w:color="auto" w:fill="BFBFBF"/>
          </w:tcPr>
          <w:p>
            <w:pPr>
              <w:pStyle w:val="11"/>
              <w:spacing w:before="21" w:line="230" w:lineRule="auto"/>
              <w:ind w:left="375" w:right="35" w:hanging="330"/>
              <w:rPr>
                <w:sz w:val="22"/>
              </w:rPr>
            </w:pPr>
            <w:r>
              <w:rPr>
                <w:sz w:val="22"/>
              </w:rPr>
              <w:t>公务用车购置费</w:t>
            </w:r>
          </w:p>
        </w:tc>
        <w:tc>
          <w:tcPr>
            <w:tcW w:w="1215" w:type="dxa"/>
            <w:shd w:val="clear" w:color="auto" w:fill="BFBFBF"/>
          </w:tcPr>
          <w:p>
            <w:pPr>
              <w:pStyle w:val="11"/>
              <w:spacing w:before="21" w:line="230" w:lineRule="auto"/>
              <w:ind w:left="375" w:right="35" w:hanging="330"/>
              <w:rPr>
                <w:sz w:val="22"/>
              </w:rPr>
            </w:pPr>
            <w:r>
              <w:rPr>
                <w:sz w:val="22"/>
              </w:rPr>
              <w:t>公务用车运行费</w:t>
            </w:r>
          </w:p>
        </w:tc>
        <w:tc>
          <w:tcPr>
            <w:tcW w:w="123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shd w:val="clear" w:color="auto" w:fill="BFBFBF"/>
          </w:tcPr>
          <w:p>
            <w:pPr>
              <w:pStyle w:val="11"/>
              <w:spacing w:before="12" w:line="267" w:lineRule="exact"/>
              <w:ind w:right="8"/>
              <w:jc w:val="center"/>
              <w:rPr>
                <w:sz w:val="22"/>
              </w:rPr>
            </w:pPr>
            <w:r>
              <w:rPr>
                <w:w w:val="99"/>
                <w:sz w:val="22"/>
              </w:rPr>
              <w:t>1</w:t>
            </w:r>
          </w:p>
        </w:tc>
        <w:tc>
          <w:tcPr>
            <w:tcW w:w="1215" w:type="dxa"/>
            <w:shd w:val="clear" w:color="auto" w:fill="BFBFBF"/>
          </w:tcPr>
          <w:p>
            <w:pPr>
              <w:pStyle w:val="11"/>
              <w:spacing w:before="12" w:line="267" w:lineRule="exact"/>
              <w:ind w:right="8"/>
              <w:jc w:val="center"/>
              <w:rPr>
                <w:sz w:val="22"/>
              </w:rPr>
            </w:pPr>
            <w:r>
              <w:rPr>
                <w:w w:val="99"/>
                <w:sz w:val="22"/>
              </w:rPr>
              <w:t>2</w:t>
            </w:r>
          </w:p>
        </w:tc>
        <w:tc>
          <w:tcPr>
            <w:tcW w:w="1230" w:type="dxa"/>
            <w:shd w:val="clear" w:color="auto" w:fill="BFBFBF"/>
          </w:tcPr>
          <w:p>
            <w:pPr>
              <w:pStyle w:val="11"/>
              <w:spacing w:before="12" w:line="267" w:lineRule="exact"/>
              <w:ind w:left="4"/>
              <w:jc w:val="center"/>
              <w:rPr>
                <w:sz w:val="22"/>
              </w:rPr>
            </w:pPr>
            <w:r>
              <w:rPr>
                <w:w w:val="99"/>
                <w:sz w:val="22"/>
              </w:rPr>
              <w:t>3</w:t>
            </w:r>
          </w:p>
        </w:tc>
        <w:tc>
          <w:tcPr>
            <w:tcW w:w="1215" w:type="dxa"/>
            <w:shd w:val="clear" w:color="auto" w:fill="BFBFBF"/>
          </w:tcPr>
          <w:p>
            <w:pPr>
              <w:pStyle w:val="11"/>
              <w:spacing w:before="12" w:line="267" w:lineRule="exact"/>
              <w:ind w:right="8"/>
              <w:jc w:val="center"/>
              <w:rPr>
                <w:sz w:val="22"/>
              </w:rPr>
            </w:pPr>
            <w:r>
              <w:rPr>
                <w:w w:val="99"/>
                <w:sz w:val="22"/>
              </w:rPr>
              <w:t>4</w:t>
            </w:r>
          </w:p>
        </w:tc>
        <w:tc>
          <w:tcPr>
            <w:tcW w:w="1215" w:type="dxa"/>
            <w:shd w:val="clear" w:color="auto" w:fill="BFBFBF"/>
          </w:tcPr>
          <w:p>
            <w:pPr>
              <w:pStyle w:val="11"/>
              <w:spacing w:before="12" w:line="267" w:lineRule="exact"/>
              <w:ind w:right="8"/>
              <w:jc w:val="center"/>
              <w:rPr>
                <w:sz w:val="22"/>
              </w:rPr>
            </w:pPr>
            <w:r>
              <w:rPr>
                <w:w w:val="99"/>
                <w:sz w:val="22"/>
              </w:rPr>
              <w:t>5</w:t>
            </w:r>
          </w:p>
        </w:tc>
        <w:tc>
          <w:tcPr>
            <w:tcW w:w="1230" w:type="dxa"/>
            <w:shd w:val="clear" w:color="auto" w:fill="BFBFBF"/>
          </w:tcPr>
          <w:p>
            <w:pPr>
              <w:pStyle w:val="11"/>
              <w:spacing w:before="12" w:line="267" w:lineRule="exact"/>
              <w:ind w:left="4"/>
              <w:jc w:val="center"/>
              <w:rPr>
                <w:sz w:val="22"/>
              </w:rPr>
            </w:pPr>
            <w:r>
              <w:rPr>
                <w:w w:val="99"/>
                <w:sz w:val="22"/>
              </w:rPr>
              <w:t>6</w:t>
            </w:r>
          </w:p>
        </w:tc>
        <w:tc>
          <w:tcPr>
            <w:tcW w:w="1215" w:type="dxa"/>
            <w:shd w:val="clear" w:color="auto" w:fill="BFBFBF"/>
          </w:tcPr>
          <w:p>
            <w:pPr>
              <w:pStyle w:val="11"/>
              <w:spacing w:before="12" w:line="267" w:lineRule="exact"/>
              <w:ind w:right="8"/>
              <w:jc w:val="center"/>
              <w:rPr>
                <w:sz w:val="22"/>
              </w:rPr>
            </w:pPr>
            <w:r>
              <w:rPr>
                <w:w w:val="99"/>
                <w:sz w:val="22"/>
              </w:rPr>
              <w:t>7</w:t>
            </w:r>
          </w:p>
        </w:tc>
        <w:tc>
          <w:tcPr>
            <w:tcW w:w="1215" w:type="dxa"/>
            <w:shd w:val="clear" w:color="auto" w:fill="BFBFBF"/>
          </w:tcPr>
          <w:p>
            <w:pPr>
              <w:pStyle w:val="11"/>
              <w:spacing w:before="12" w:line="267" w:lineRule="exact"/>
              <w:ind w:right="8"/>
              <w:jc w:val="center"/>
              <w:rPr>
                <w:sz w:val="22"/>
              </w:rPr>
            </w:pPr>
            <w:r>
              <w:rPr>
                <w:w w:val="99"/>
                <w:sz w:val="22"/>
              </w:rPr>
              <w:t>8</w:t>
            </w:r>
          </w:p>
        </w:tc>
        <w:tc>
          <w:tcPr>
            <w:tcW w:w="1230" w:type="dxa"/>
            <w:shd w:val="clear" w:color="auto" w:fill="BFBFBF"/>
          </w:tcPr>
          <w:p>
            <w:pPr>
              <w:pStyle w:val="11"/>
              <w:spacing w:before="12" w:line="267" w:lineRule="exact"/>
              <w:ind w:left="4"/>
              <w:jc w:val="center"/>
              <w:rPr>
                <w:sz w:val="22"/>
              </w:rPr>
            </w:pPr>
            <w:r>
              <w:rPr>
                <w:w w:val="99"/>
                <w:sz w:val="22"/>
              </w:rPr>
              <w:t>9</w:t>
            </w:r>
          </w:p>
        </w:tc>
        <w:tc>
          <w:tcPr>
            <w:tcW w:w="1215" w:type="dxa"/>
            <w:shd w:val="clear" w:color="auto" w:fill="BFBFBF"/>
          </w:tcPr>
          <w:p>
            <w:pPr>
              <w:pStyle w:val="11"/>
              <w:spacing w:before="12" w:line="267" w:lineRule="exact"/>
              <w:ind w:left="466" w:right="474"/>
              <w:jc w:val="center"/>
              <w:rPr>
                <w:sz w:val="22"/>
              </w:rPr>
            </w:pPr>
            <w:r>
              <w:rPr>
                <w:sz w:val="22"/>
              </w:rPr>
              <w:t>10</w:t>
            </w:r>
          </w:p>
        </w:tc>
        <w:tc>
          <w:tcPr>
            <w:tcW w:w="1215" w:type="dxa"/>
            <w:shd w:val="clear" w:color="auto" w:fill="BFBFBF"/>
          </w:tcPr>
          <w:p>
            <w:pPr>
              <w:pStyle w:val="11"/>
              <w:spacing w:before="12" w:line="267" w:lineRule="exact"/>
              <w:ind w:left="466" w:right="474"/>
              <w:jc w:val="center"/>
              <w:rPr>
                <w:sz w:val="22"/>
              </w:rPr>
            </w:pPr>
            <w:r>
              <w:rPr>
                <w:sz w:val="22"/>
              </w:rPr>
              <w:t>11</w:t>
            </w:r>
          </w:p>
        </w:tc>
        <w:tc>
          <w:tcPr>
            <w:tcW w:w="1230" w:type="dxa"/>
            <w:shd w:val="clear" w:color="auto" w:fill="BFBFBF"/>
          </w:tcPr>
          <w:p>
            <w:pPr>
              <w:pStyle w:val="11"/>
              <w:spacing w:before="12" w:line="267" w:lineRule="exact"/>
              <w:ind w:left="367" w:right="363"/>
              <w:jc w:val="center"/>
              <w:rPr>
                <w:sz w:val="22"/>
              </w:rPr>
            </w:pPr>
            <w:r>
              <w:rPr>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15" w:type="dxa"/>
          </w:tcPr>
          <w:p>
            <w:pPr>
              <w:pStyle w:val="11"/>
              <w:spacing w:before="77"/>
              <w:ind w:left="765"/>
              <w:rPr>
                <w:sz w:val="20"/>
              </w:rPr>
            </w:pPr>
            <w:r>
              <w:rPr>
                <w:sz w:val="20"/>
              </w:rPr>
              <w:t>2.00</w:t>
            </w:r>
          </w:p>
        </w:tc>
        <w:tc>
          <w:tcPr>
            <w:tcW w:w="1215" w:type="dxa"/>
          </w:tcPr>
          <w:p>
            <w:pPr>
              <w:pStyle w:val="11"/>
              <w:rPr>
                <w:rFonts w:ascii="Times New Roman"/>
                <w:sz w:val="20"/>
              </w:rPr>
            </w:pPr>
          </w:p>
        </w:tc>
        <w:tc>
          <w:tcPr>
            <w:tcW w:w="1230" w:type="dxa"/>
          </w:tcPr>
          <w:p>
            <w:pPr>
              <w:pStyle w:val="11"/>
              <w:rPr>
                <w:rFonts w:ascii="Times New Roman"/>
                <w:sz w:val="20"/>
              </w:rPr>
            </w:pPr>
          </w:p>
        </w:tc>
        <w:tc>
          <w:tcPr>
            <w:tcW w:w="1215" w:type="dxa"/>
          </w:tcPr>
          <w:p>
            <w:pPr>
              <w:pStyle w:val="11"/>
              <w:rPr>
                <w:rFonts w:ascii="Times New Roman"/>
                <w:sz w:val="20"/>
              </w:rPr>
            </w:pPr>
          </w:p>
        </w:tc>
        <w:tc>
          <w:tcPr>
            <w:tcW w:w="1215" w:type="dxa"/>
          </w:tcPr>
          <w:p>
            <w:pPr>
              <w:pStyle w:val="11"/>
              <w:rPr>
                <w:rFonts w:ascii="Times New Roman"/>
                <w:sz w:val="20"/>
              </w:rPr>
            </w:pPr>
          </w:p>
        </w:tc>
        <w:tc>
          <w:tcPr>
            <w:tcW w:w="1230" w:type="dxa"/>
          </w:tcPr>
          <w:p>
            <w:pPr>
              <w:pStyle w:val="11"/>
              <w:spacing w:before="77"/>
              <w:ind w:left="780"/>
              <w:rPr>
                <w:sz w:val="20"/>
              </w:rPr>
            </w:pPr>
            <w:r>
              <w:rPr>
                <w:sz w:val="20"/>
              </w:rPr>
              <w:t>2.00</w:t>
            </w:r>
          </w:p>
        </w:tc>
        <w:tc>
          <w:tcPr>
            <w:tcW w:w="1215" w:type="dxa"/>
          </w:tcPr>
          <w:p>
            <w:pPr>
              <w:pStyle w:val="11"/>
              <w:rPr>
                <w:rFonts w:ascii="Times New Roman"/>
                <w:sz w:val="20"/>
              </w:rPr>
            </w:pPr>
          </w:p>
        </w:tc>
        <w:tc>
          <w:tcPr>
            <w:tcW w:w="1215" w:type="dxa"/>
          </w:tcPr>
          <w:p>
            <w:pPr>
              <w:pStyle w:val="11"/>
              <w:rPr>
                <w:rFonts w:ascii="Times New Roman"/>
                <w:sz w:val="20"/>
              </w:rPr>
            </w:pPr>
          </w:p>
        </w:tc>
        <w:tc>
          <w:tcPr>
            <w:tcW w:w="1230" w:type="dxa"/>
          </w:tcPr>
          <w:p>
            <w:pPr>
              <w:pStyle w:val="11"/>
              <w:rPr>
                <w:rFonts w:ascii="Times New Roman"/>
                <w:sz w:val="20"/>
              </w:rPr>
            </w:pPr>
          </w:p>
        </w:tc>
        <w:tc>
          <w:tcPr>
            <w:tcW w:w="1215" w:type="dxa"/>
          </w:tcPr>
          <w:p>
            <w:pPr>
              <w:pStyle w:val="11"/>
              <w:rPr>
                <w:rFonts w:ascii="Times New Roman"/>
                <w:sz w:val="20"/>
              </w:rPr>
            </w:pPr>
          </w:p>
        </w:tc>
        <w:tc>
          <w:tcPr>
            <w:tcW w:w="1215" w:type="dxa"/>
          </w:tcPr>
          <w:p>
            <w:pPr>
              <w:pStyle w:val="11"/>
              <w:rPr>
                <w:rFonts w:ascii="Times New Roman"/>
                <w:sz w:val="20"/>
              </w:rPr>
            </w:pPr>
          </w:p>
        </w:tc>
        <w:tc>
          <w:tcPr>
            <w:tcW w:w="1230" w:type="dxa"/>
          </w:tcPr>
          <w:p>
            <w:pPr>
              <w:pStyle w:val="11"/>
              <w:rPr>
                <w:rFonts w:ascii="Times New Roman"/>
                <w:sz w:val="20"/>
              </w:rPr>
            </w:pPr>
          </w:p>
        </w:tc>
      </w:tr>
    </w:tbl>
    <w:p>
      <w:pPr>
        <w:spacing w:before="0" w:line="235" w:lineRule="auto"/>
        <w:ind w:left="150" w:right="145" w:firstLine="0"/>
        <w:jc w:val="left"/>
        <w:rPr>
          <w:rFonts w:hint="eastAsia" w:ascii="宋体" w:hAnsi="宋体" w:eastAsia="宋体"/>
          <w:sz w:val="18"/>
        </w:rPr>
      </w:pPr>
      <w:r>
        <w:rPr>
          <w:rFonts w:hint="eastAsia" w:ascii="宋体" w:hAnsi="宋体" w:eastAsia="宋体"/>
          <w:sz w:val="18"/>
        </w:rPr>
        <w:t>注：1.本表反映部门本年度“三公”经费支出预决算情况。其中，预算数为“三公”经费全年预算数，反映按规定程序调整后的预算数；决算数是包括当年一般公共预算财政拨款和以前年度结转资金安排的实际支出。</w:t>
      </w:r>
    </w:p>
    <w:p>
      <w:pPr>
        <w:pStyle w:val="10"/>
        <w:numPr>
          <w:ilvl w:val="0"/>
          <w:numId w:val="1"/>
        </w:numPr>
        <w:tabs>
          <w:tab w:val="left" w:pos="691"/>
        </w:tabs>
        <w:spacing w:before="54" w:after="0" w:line="240" w:lineRule="auto"/>
        <w:ind w:left="691" w:right="0" w:hanging="181"/>
        <w:jc w:val="left"/>
        <w:rPr>
          <w:rFonts w:hint="eastAsia" w:ascii="宋体" w:eastAsia="宋体"/>
          <w:sz w:val="18"/>
        </w:rPr>
      </w:pPr>
      <w:r>
        <w:rPr>
          <w:rFonts w:hint="eastAsia" w:ascii="宋体" w:eastAsia="宋体"/>
          <w:sz w:val="18"/>
        </w:rPr>
        <w:t>表格中单元格空白表示数据为零。</w:t>
      </w:r>
    </w:p>
    <w:p>
      <w:pPr>
        <w:spacing w:after="0" w:line="24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170"/>
      </w:pPr>
      <w:r>
        <w:t>政府性基金预算财政拨款收入支出决算表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公开08表</w:t>
      </w:r>
    </w:p>
    <w:p>
      <w:pPr>
        <w:spacing w:after="0"/>
        <w:jc w:val="right"/>
        <w:rPr>
          <w:rFonts w:hint="eastAsia" w:ascii="宋体" w:eastAsia="宋体"/>
          <w:sz w:val="20"/>
        </w:rPr>
        <w:sectPr>
          <w:footerReference r:id="rId19" w:type="default"/>
          <w:pgSz w:w="16840" w:h="11910" w:orient="landscape"/>
          <w:pgMar w:top="540" w:right="1000" w:bottom="280" w:left="960" w:header="0" w:footer="0" w:gutter="0"/>
          <w:cols w:equalWidth="0" w:num="2">
            <w:col w:w="10651" w:space="40"/>
            <w:col w:w="4189"/>
          </w:cols>
        </w:sectPr>
      </w:pPr>
    </w:p>
    <w:p>
      <w:pPr>
        <w:tabs>
          <w:tab w:val="left" w:pos="13304"/>
        </w:tabs>
        <w:spacing w:before="104"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65"/>
        <w:gridCol w:w="3705"/>
        <w:gridCol w:w="1635"/>
        <w:gridCol w:w="1635"/>
        <w:gridCol w:w="1635"/>
        <w:gridCol w:w="1635"/>
        <w:gridCol w:w="1635"/>
        <w:gridCol w:w="1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5" w:hRule="atLeast"/>
        </w:trPr>
        <w:tc>
          <w:tcPr>
            <w:tcW w:w="4770" w:type="dxa"/>
            <w:gridSpan w:val="2"/>
            <w:shd w:val="clear" w:color="auto" w:fill="BFBFBF"/>
          </w:tcPr>
          <w:p>
            <w:pPr>
              <w:pStyle w:val="11"/>
              <w:spacing w:line="265" w:lineRule="exact"/>
              <w:ind w:left="2142" w:right="2133"/>
              <w:jc w:val="center"/>
              <w:rPr>
                <w:sz w:val="22"/>
              </w:rPr>
            </w:pPr>
            <w:r>
              <w:rPr>
                <w:sz w:val="22"/>
              </w:rPr>
              <w:t>项目</w:t>
            </w:r>
          </w:p>
        </w:tc>
        <w:tc>
          <w:tcPr>
            <w:tcW w:w="1635" w:type="dxa"/>
            <w:vMerge w:val="restart"/>
            <w:shd w:val="clear" w:color="auto" w:fill="BFBFBF"/>
          </w:tcPr>
          <w:p>
            <w:pPr>
              <w:pStyle w:val="11"/>
              <w:rPr>
                <w:sz w:val="22"/>
              </w:rPr>
            </w:pPr>
          </w:p>
          <w:p>
            <w:pPr>
              <w:pStyle w:val="11"/>
              <w:spacing w:before="180"/>
              <w:ind w:left="30"/>
              <w:rPr>
                <w:sz w:val="22"/>
              </w:rPr>
            </w:pPr>
            <w:r>
              <w:rPr>
                <w:sz w:val="22"/>
              </w:rPr>
              <w:t>年初结转和结余</w:t>
            </w:r>
          </w:p>
        </w:tc>
        <w:tc>
          <w:tcPr>
            <w:tcW w:w="1635" w:type="dxa"/>
            <w:vMerge w:val="restart"/>
            <w:shd w:val="clear" w:color="auto" w:fill="BFBFBF"/>
          </w:tcPr>
          <w:p>
            <w:pPr>
              <w:pStyle w:val="11"/>
              <w:rPr>
                <w:sz w:val="22"/>
              </w:rPr>
            </w:pPr>
          </w:p>
          <w:p>
            <w:pPr>
              <w:pStyle w:val="11"/>
              <w:spacing w:before="180"/>
              <w:ind w:left="360"/>
              <w:rPr>
                <w:sz w:val="22"/>
              </w:rPr>
            </w:pPr>
            <w:r>
              <w:rPr>
                <w:sz w:val="22"/>
              </w:rPr>
              <w:t>本年收入</w:t>
            </w:r>
          </w:p>
        </w:tc>
        <w:tc>
          <w:tcPr>
            <w:tcW w:w="4905" w:type="dxa"/>
            <w:gridSpan w:val="3"/>
            <w:shd w:val="clear" w:color="auto" w:fill="BFBFBF"/>
          </w:tcPr>
          <w:p>
            <w:pPr>
              <w:pStyle w:val="11"/>
              <w:spacing w:line="265" w:lineRule="exact"/>
              <w:ind w:left="1982" w:right="1987"/>
              <w:jc w:val="center"/>
              <w:rPr>
                <w:sz w:val="22"/>
              </w:rPr>
            </w:pPr>
            <w:r>
              <w:rPr>
                <w:sz w:val="22"/>
              </w:rPr>
              <w:t>本年支出</w:t>
            </w:r>
          </w:p>
        </w:tc>
        <w:tc>
          <w:tcPr>
            <w:tcW w:w="1635" w:type="dxa"/>
            <w:vMerge w:val="restart"/>
            <w:shd w:val="clear" w:color="auto" w:fill="BFBFBF"/>
          </w:tcPr>
          <w:p>
            <w:pPr>
              <w:pStyle w:val="11"/>
              <w:rPr>
                <w:sz w:val="22"/>
              </w:rPr>
            </w:pPr>
          </w:p>
          <w:p>
            <w:pPr>
              <w:pStyle w:val="11"/>
              <w:spacing w:before="180"/>
              <w:ind w:left="30"/>
              <w:rPr>
                <w:sz w:val="22"/>
              </w:rPr>
            </w:pPr>
            <w:r>
              <w:rPr>
                <w:sz w:val="22"/>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0" w:hRule="atLeast"/>
        </w:trPr>
        <w:tc>
          <w:tcPr>
            <w:tcW w:w="1065" w:type="dxa"/>
            <w:shd w:val="clear" w:color="auto" w:fill="BFBFBF"/>
          </w:tcPr>
          <w:p>
            <w:pPr>
              <w:pStyle w:val="11"/>
              <w:spacing w:before="186" w:line="230" w:lineRule="auto"/>
              <w:ind w:left="75" w:right="80"/>
              <w:rPr>
                <w:sz w:val="22"/>
              </w:rPr>
            </w:pPr>
            <w:r>
              <w:rPr>
                <w:sz w:val="22"/>
              </w:rPr>
              <w:t>功能分类科目编码</w:t>
            </w:r>
          </w:p>
        </w:tc>
        <w:tc>
          <w:tcPr>
            <w:tcW w:w="3705" w:type="dxa"/>
            <w:shd w:val="clear" w:color="auto" w:fill="BFBFBF"/>
          </w:tcPr>
          <w:p>
            <w:pPr>
              <w:pStyle w:val="11"/>
              <w:spacing w:before="5"/>
              <w:rPr>
                <w:sz w:val="24"/>
              </w:rPr>
            </w:pPr>
          </w:p>
          <w:p>
            <w:pPr>
              <w:pStyle w:val="11"/>
              <w:ind w:left="1382" w:right="1387"/>
              <w:jc w:val="center"/>
              <w:rPr>
                <w:sz w:val="22"/>
              </w:rPr>
            </w:pPr>
            <w:r>
              <w:rPr>
                <w:sz w:val="22"/>
              </w:rPr>
              <w:t>科目名称</w:t>
            </w:r>
          </w:p>
        </w:tc>
        <w:tc>
          <w:tcPr>
            <w:tcW w:w="1635" w:type="dxa"/>
            <w:vMerge w:val="continue"/>
            <w:tcBorders>
              <w:top w:val="nil"/>
            </w:tcBorders>
            <w:shd w:val="clear" w:color="auto" w:fill="BFBFBF"/>
          </w:tcPr>
          <w:p>
            <w:pPr>
              <w:rPr>
                <w:sz w:val="2"/>
                <w:szCs w:val="2"/>
              </w:rPr>
            </w:pPr>
          </w:p>
        </w:tc>
        <w:tc>
          <w:tcPr>
            <w:tcW w:w="1635" w:type="dxa"/>
            <w:vMerge w:val="continue"/>
            <w:tcBorders>
              <w:top w:val="nil"/>
            </w:tcBorders>
            <w:shd w:val="clear" w:color="auto" w:fill="BFBFBF"/>
          </w:tcPr>
          <w:p>
            <w:pPr>
              <w:rPr>
                <w:sz w:val="2"/>
                <w:szCs w:val="2"/>
              </w:rPr>
            </w:pPr>
          </w:p>
        </w:tc>
        <w:tc>
          <w:tcPr>
            <w:tcW w:w="1635" w:type="dxa"/>
            <w:shd w:val="clear" w:color="auto" w:fill="BFBFBF"/>
          </w:tcPr>
          <w:p>
            <w:pPr>
              <w:pStyle w:val="11"/>
              <w:spacing w:before="5"/>
              <w:rPr>
                <w:sz w:val="24"/>
              </w:rPr>
            </w:pPr>
          </w:p>
          <w:p>
            <w:pPr>
              <w:pStyle w:val="11"/>
              <w:ind w:left="347" w:right="352"/>
              <w:jc w:val="center"/>
              <w:rPr>
                <w:sz w:val="22"/>
              </w:rPr>
            </w:pPr>
            <w:r>
              <w:rPr>
                <w:sz w:val="22"/>
              </w:rPr>
              <w:t>小计</w:t>
            </w:r>
          </w:p>
        </w:tc>
        <w:tc>
          <w:tcPr>
            <w:tcW w:w="1635" w:type="dxa"/>
            <w:shd w:val="clear" w:color="auto" w:fill="BFBFBF"/>
          </w:tcPr>
          <w:p>
            <w:pPr>
              <w:pStyle w:val="11"/>
              <w:spacing w:before="5"/>
              <w:rPr>
                <w:sz w:val="24"/>
              </w:rPr>
            </w:pPr>
          </w:p>
          <w:p>
            <w:pPr>
              <w:pStyle w:val="11"/>
              <w:ind w:left="347" w:right="352"/>
              <w:jc w:val="center"/>
              <w:rPr>
                <w:sz w:val="22"/>
              </w:rPr>
            </w:pPr>
            <w:r>
              <w:rPr>
                <w:sz w:val="22"/>
              </w:rPr>
              <w:t>基本支出</w:t>
            </w:r>
          </w:p>
        </w:tc>
        <w:tc>
          <w:tcPr>
            <w:tcW w:w="1635" w:type="dxa"/>
            <w:shd w:val="clear" w:color="auto" w:fill="BFBFBF"/>
          </w:tcPr>
          <w:p>
            <w:pPr>
              <w:pStyle w:val="11"/>
              <w:spacing w:before="5"/>
              <w:rPr>
                <w:sz w:val="24"/>
              </w:rPr>
            </w:pPr>
          </w:p>
          <w:p>
            <w:pPr>
              <w:pStyle w:val="11"/>
              <w:ind w:left="347" w:right="352"/>
              <w:jc w:val="center"/>
              <w:rPr>
                <w:sz w:val="22"/>
              </w:rPr>
            </w:pPr>
            <w:r>
              <w:rPr>
                <w:sz w:val="22"/>
              </w:rPr>
              <w:t>项目支出</w:t>
            </w:r>
          </w:p>
        </w:tc>
        <w:tc>
          <w:tcPr>
            <w:tcW w:w="163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770" w:type="dxa"/>
            <w:gridSpan w:val="2"/>
            <w:shd w:val="clear" w:color="auto" w:fill="BFBFBF"/>
          </w:tcPr>
          <w:p>
            <w:pPr>
              <w:pStyle w:val="11"/>
              <w:spacing w:before="12" w:line="267" w:lineRule="exact"/>
              <w:ind w:left="2142" w:right="2133"/>
              <w:jc w:val="center"/>
              <w:rPr>
                <w:sz w:val="22"/>
              </w:rPr>
            </w:pPr>
            <w:r>
              <w:rPr>
                <w:sz w:val="22"/>
              </w:rPr>
              <w:t>栏次</w:t>
            </w:r>
          </w:p>
        </w:tc>
        <w:tc>
          <w:tcPr>
            <w:tcW w:w="1635" w:type="dxa"/>
            <w:shd w:val="clear" w:color="auto" w:fill="BFBFBF"/>
          </w:tcPr>
          <w:p>
            <w:pPr>
              <w:pStyle w:val="11"/>
              <w:spacing w:before="12" w:line="267" w:lineRule="exact"/>
              <w:ind w:right="8"/>
              <w:jc w:val="center"/>
              <w:rPr>
                <w:sz w:val="22"/>
              </w:rPr>
            </w:pPr>
            <w:r>
              <w:rPr>
                <w:w w:val="99"/>
                <w:sz w:val="22"/>
              </w:rPr>
              <w:t>1</w:t>
            </w:r>
          </w:p>
        </w:tc>
        <w:tc>
          <w:tcPr>
            <w:tcW w:w="1635" w:type="dxa"/>
            <w:shd w:val="clear" w:color="auto" w:fill="BFBFBF"/>
          </w:tcPr>
          <w:p>
            <w:pPr>
              <w:pStyle w:val="11"/>
              <w:spacing w:before="12" w:line="267" w:lineRule="exact"/>
              <w:ind w:right="8"/>
              <w:jc w:val="center"/>
              <w:rPr>
                <w:sz w:val="22"/>
              </w:rPr>
            </w:pPr>
            <w:r>
              <w:rPr>
                <w:w w:val="99"/>
                <w:sz w:val="22"/>
              </w:rPr>
              <w:t>2</w:t>
            </w:r>
          </w:p>
        </w:tc>
        <w:tc>
          <w:tcPr>
            <w:tcW w:w="1635" w:type="dxa"/>
            <w:shd w:val="clear" w:color="auto" w:fill="BFBFBF"/>
          </w:tcPr>
          <w:p>
            <w:pPr>
              <w:pStyle w:val="11"/>
              <w:spacing w:before="12" w:line="267" w:lineRule="exact"/>
              <w:ind w:right="8"/>
              <w:jc w:val="center"/>
              <w:rPr>
                <w:sz w:val="22"/>
              </w:rPr>
            </w:pPr>
            <w:r>
              <w:rPr>
                <w:w w:val="99"/>
                <w:sz w:val="22"/>
              </w:rPr>
              <w:t>3</w:t>
            </w:r>
          </w:p>
        </w:tc>
        <w:tc>
          <w:tcPr>
            <w:tcW w:w="1635" w:type="dxa"/>
            <w:shd w:val="clear" w:color="auto" w:fill="BFBFBF"/>
          </w:tcPr>
          <w:p>
            <w:pPr>
              <w:pStyle w:val="11"/>
              <w:spacing w:before="12" w:line="267" w:lineRule="exact"/>
              <w:ind w:right="8"/>
              <w:jc w:val="center"/>
              <w:rPr>
                <w:sz w:val="22"/>
              </w:rPr>
            </w:pPr>
            <w:r>
              <w:rPr>
                <w:w w:val="99"/>
                <w:sz w:val="22"/>
              </w:rPr>
              <w:t>4</w:t>
            </w:r>
          </w:p>
        </w:tc>
        <w:tc>
          <w:tcPr>
            <w:tcW w:w="1635" w:type="dxa"/>
            <w:shd w:val="clear" w:color="auto" w:fill="BFBFBF"/>
          </w:tcPr>
          <w:p>
            <w:pPr>
              <w:pStyle w:val="11"/>
              <w:spacing w:before="12" w:line="267" w:lineRule="exact"/>
              <w:ind w:right="8"/>
              <w:jc w:val="center"/>
              <w:rPr>
                <w:sz w:val="22"/>
              </w:rPr>
            </w:pPr>
            <w:r>
              <w:rPr>
                <w:w w:val="99"/>
                <w:sz w:val="22"/>
              </w:rPr>
              <w:t>5</w:t>
            </w:r>
          </w:p>
        </w:tc>
        <w:tc>
          <w:tcPr>
            <w:tcW w:w="1635" w:type="dxa"/>
            <w:shd w:val="clear" w:color="auto" w:fill="BFBFBF"/>
          </w:tcPr>
          <w:p>
            <w:pPr>
              <w:pStyle w:val="11"/>
              <w:spacing w:before="12" w:line="267" w:lineRule="exact"/>
              <w:ind w:right="8"/>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11"/>
              <w:rPr>
                <w:rFonts w:ascii="Times New Roman"/>
                <w:sz w:val="20"/>
              </w:rPr>
            </w:pPr>
          </w:p>
        </w:tc>
        <w:tc>
          <w:tcPr>
            <w:tcW w:w="3705" w:type="dxa"/>
          </w:tcPr>
          <w:p>
            <w:pPr>
              <w:pStyle w:val="11"/>
              <w:spacing w:before="87"/>
              <w:ind w:left="30"/>
              <w:rPr>
                <w:sz w:val="19"/>
              </w:rPr>
            </w:pPr>
            <w:r>
              <w:rPr>
                <w:w w:val="105"/>
                <w:sz w:val="19"/>
              </w:rPr>
              <w:t>合计</w:t>
            </w:r>
          </w:p>
        </w:tc>
        <w:tc>
          <w:tcPr>
            <w:tcW w:w="1635" w:type="dxa"/>
          </w:tcPr>
          <w:p>
            <w:pPr>
              <w:pStyle w:val="11"/>
              <w:rPr>
                <w:rFonts w:ascii="Times New Roman"/>
                <w:sz w:val="20"/>
              </w:rPr>
            </w:pPr>
          </w:p>
        </w:tc>
        <w:tc>
          <w:tcPr>
            <w:tcW w:w="1635" w:type="dxa"/>
          </w:tcPr>
          <w:p>
            <w:pPr>
              <w:pStyle w:val="11"/>
              <w:rPr>
                <w:rFonts w:ascii="Times New Roman"/>
                <w:sz w:val="20"/>
              </w:rPr>
            </w:pPr>
          </w:p>
        </w:tc>
        <w:tc>
          <w:tcPr>
            <w:tcW w:w="1635" w:type="dxa"/>
          </w:tcPr>
          <w:p>
            <w:pPr>
              <w:pStyle w:val="11"/>
              <w:rPr>
                <w:rFonts w:ascii="Times New Roman"/>
                <w:sz w:val="20"/>
              </w:rPr>
            </w:pPr>
          </w:p>
        </w:tc>
        <w:tc>
          <w:tcPr>
            <w:tcW w:w="1635" w:type="dxa"/>
          </w:tcPr>
          <w:p>
            <w:pPr>
              <w:pStyle w:val="11"/>
              <w:rPr>
                <w:rFonts w:ascii="Times New Roman"/>
                <w:sz w:val="20"/>
              </w:rPr>
            </w:pPr>
          </w:p>
        </w:tc>
        <w:tc>
          <w:tcPr>
            <w:tcW w:w="1635" w:type="dxa"/>
          </w:tcPr>
          <w:p>
            <w:pPr>
              <w:pStyle w:val="11"/>
              <w:rPr>
                <w:rFonts w:ascii="Times New Roman"/>
                <w:sz w:val="20"/>
              </w:rPr>
            </w:pPr>
          </w:p>
        </w:tc>
        <w:tc>
          <w:tcPr>
            <w:tcW w:w="1635" w:type="dxa"/>
          </w:tcPr>
          <w:p>
            <w:pPr>
              <w:pStyle w:val="11"/>
              <w:rPr>
                <w:rFonts w:ascii="Times New Roman"/>
                <w:sz w:val="20"/>
              </w:rPr>
            </w:pPr>
          </w:p>
        </w:tc>
      </w:tr>
    </w:tbl>
    <w:p>
      <w:pPr>
        <w:spacing w:before="22" w:line="297" w:lineRule="auto"/>
        <w:ind w:left="510" w:right="8065" w:hanging="360"/>
        <w:jc w:val="left"/>
        <w:rPr>
          <w:rFonts w:hint="eastAsia" w:ascii="宋体" w:eastAsia="宋体"/>
          <w:sz w:val="18"/>
        </w:rPr>
      </w:pPr>
      <w:r>
        <w:rPr>
          <w:rFonts w:hint="eastAsia" w:ascii="宋体" w:eastAsia="宋体"/>
          <w:sz w:val="18"/>
        </w:rPr>
        <w:t>注：1.本表反映部门本年度政府性基金预算财政拨款收入、支出及结转和结余情况。2.表格中单元格空白表示数据为零。</w:t>
      </w:r>
    </w:p>
    <w:p>
      <w:pPr>
        <w:pStyle w:val="10"/>
        <w:numPr>
          <w:ilvl w:val="0"/>
          <w:numId w:val="1"/>
        </w:numPr>
        <w:tabs>
          <w:tab w:val="left" w:pos="691"/>
        </w:tabs>
        <w:spacing w:before="13" w:after="0" w:line="240" w:lineRule="auto"/>
        <w:ind w:left="691" w:right="0" w:hanging="181"/>
        <w:jc w:val="left"/>
        <w:rPr>
          <w:rFonts w:hint="eastAsia" w:ascii="宋体" w:eastAsia="宋体"/>
          <w:sz w:val="18"/>
        </w:rPr>
      </w:pPr>
      <w:r>
        <w:rPr>
          <w:rFonts w:hint="eastAsia" w:ascii="宋体" w:eastAsia="宋体"/>
          <w:sz w:val="18"/>
        </w:rPr>
        <w:t>本单位2021年度无政府性基金预算财政拨款收支。</w:t>
      </w:r>
    </w:p>
    <w:p>
      <w:pPr>
        <w:spacing w:after="0" w:line="24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3420"/>
      </w:pPr>
      <w:r>
        <w:t>国有资本经营预算财政拨款支出决算表</w:t>
      </w:r>
    </w:p>
    <w:p>
      <w:pPr>
        <w:pStyle w:val="5"/>
        <w:rPr>
          <w:rFonts w:ascii="宋体"/>
          <w:sz w:val="20"/>
        </w:rPr>
      </w:pPr>
      <w:r>
        <w:br w:type="column"/>
      </w:r>
    </w:p>
    <w:p>
      <w:pPr>
        <w:pStyle w:val="5"/>
        <w:spacing w:before="4"/>
        <w:rPr>
          <w:rFonts w:ascii="宋体"/>
          <w:sz w:val="21"/>
        </w:rPr>
      </w:pPr>
    </w:p>
    <w:p>
      <w:pPr>
        <w:spacing w:before="0"/>
        <w:ind w:left="2430" w:right="2029" w:firstLine="0"/>
        <w:jc w:val="center"/>
        <w:rPr>
          <w:rFonts w:hint="eastAsia" w:ascii="宋体" w:eastAsia="宋体"/>
          <w:sz w:val="20"/>
        </w:rPr>
      </w:pPr>
      <w:r>
        <w:rPr>
          <w:rFonts w:hint="eastAsia" w:ascii="宋体" w:eastAsia="宋体"/>
          <w:sz w:val="20"/>
        </w:rPr>
        <w:t>公开09表</w:t>
      </w:r>
    </w:p>
    <w:p>
      <w:pPr>
        <w:spacing w:after="0"/>
        <w:jc w:val="center"/>
        <w:rPr>
          <w:rFonts w:hint="eastAsia" w:ascii="宋体" w:eastAsia="宋体"/>
          <w:sz w:val="20"/>
        </w:rPr>
        <w:sectPr>
          <w:footerReference r:id="rId20" w:type="default"/>
          <w:pgSz w:w="16840" w:h="11910" w:orient="landscape"/>
          <w:pgMar w:top="540" w:right="1000" w:bottom="280" w:left="960" w:header="0" w:footer="0" w:gutter="0"/>
          <w:cols w:equalWidth="0" w:num="2">
            <w:col w:w="9541" w:space="40"/>
            <w:col w:w="5299"/>
          </w:cols>
        </w:sectPr>
      </w:pPr>
    </w:p>
    <w:p>
      <w:pPr>
        <w:tabs>
          <w:tab w:val="left" w:pos="11459"/>
        </w:tabs>
        <w:spacing w:before="104" w:after="26"/>
        <w:ind w:left="150" w:right="0" w:firstLine="0"/>
        <w:jc w:val="left"/>
        <w:rPr>
          <w:rFonts w:hint="eastAsia" w:ascii="宋体" w:eastAsia="宋体"/>
          <w:sz w:val="20"/>
        </w:rPr>
      </w:pPr>
      <w:r>
        <w:rPr>
          <w:rFonts w:hint="eastAsia" w:ascii="宋体" w:eastAsia="宋体"/>
          <w:spacing w:val="-5"/>
          <w:sz w:val="20"/>
        </w:rPr>
        <w:t>部门：长沙市开福区财政</w:t>
      </w:r>
      <w:r>
        <w:rPr>
          <w:rFonts w:hint="eastAsia" w:ascii="宋体" w:eastAsia="宋体"/>
          <w:sz w:val="20"/>
        </w:rPr>
        <w:t>局</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7"/>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0"/>
        <w:gridCol w:w="5535"/>
        <w:gridCol w:w="1980"/>
        <w:gridCol w:w="1980"/>
        <w:gridCol w:w="19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795" w:type="dxa"/>
            <w:gridSpan w:val="2"/>
            <w:shd w:val="clear" w:color="auto" w:fill="BFBFBF"/>
          </w:tcPr>
          <w:p>
            <w:pPr>
              <w:pStyle w:val="11"/>
              <w:spacing w:line="265" w:lineRule="exact"/>
              <w:ind w:left="3147" w:right="3152"/>
              <w:jc w:val="center"/>
              <w:rPr>
                <w:sz w:val="22"/>
              </w:rPr>
            </w:pPr>
            <w:r>
              <w:rPr>
                <w:sz w:val="22"/>
              </w:rPr>
              <w:t>项目</w:t>
            </w:r>
          </w:p>
        </w:tc>
        <w:tc>
          <w:tcPr>
            <w:tcW w:w="5940" w:type="dxa"/>
            <w:gridSpan w:val="3"/>
            <w:shd w:val="clear" w:color="auto" w:fill="BFBFBF"/>
          </w:tcPr>
          <w:p>
            <w:pPr>
              <w:pStyle w:val="11"/>
              <w:spacing w:line="265" w:lineRule="exact"/>
              <w:ind w:left="2507" w:right="24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60" w:type="dxa"/>
            <w:shd w:val="clear" w:color="auto" w:fill="BFBFBF"/>
          </w:tcPr>
          <w:p>
            <w:pPr>
              <w:pStyle w:val="11"/>
              <w:spacing w:before="186" w:line="230" w:lineRule="auto"/>
              <w:ind w:left="285" w:right="65" w:hanging="225"/>
              <w:rPr>
                <w:sz w:val="22"/>
              </w:rPr>
            </w:pPr>
            <w:r>
              <w:rPr>
                <w:sz w:val="22"/>
              </w:rPr>
              <w:t>功能分类科目编码</w:t>
            </w:r>
          </w:p>
        </w:tc>
        <w:tc>
          <w:tcPr>
            <w:tcW w:w="5535" w:type="dxa"/>
            <w:shd w:val="clear" w:color="auto" w:fill="BFBFBF"/>
          </w:tcPr>
          <w:p>
            <w:pPr>
              <w:pStyle w:val="11"/>
              <w:spacing w:before="5"/>
              <w:rPr>
                <w:sz w:val="24"/>
              </w:rPr>
            </w:pPr>
          </w:p>
          <w:p>
            <w:pPr>
              <w:pStyle w:val="11"/>
              <w:ind w:left="2297" w:right="2302"/>
              <w:jc w:val="center"/>
              <w:rPr>
                <w:sz w:val="22"/>
              </w:rPr>
            </w:pPr>
            <w:r>
              <w:rPr>
                <w:sz w:val="22"/>
              </w:rPr>
              <w:t>科目名称</w:t>
            </w:r>
          </w:p>
        </w:tc>
        <w:tc>
          <w:tcPr>
            <w:tcW w:w="1980" w:type="dxa"/>
            <w:shd w:val="clear" w:color="auto" w:fill="BFBFBF"/>
          </w:tcPr>
          <w:p>
            <w:pPr>
              <w:pStyle w:val="11"/>
              <w:spacing w:before="5"/>
              <w:rPr>
                <w:sz w:val="24"/>
              </w:rPr>
            </w:pPr>
          </w:p>
          <w:p>
            <w:pPr>
              <w:pStyle w:val="11"/>
              <w:ind w:left="527" w:right="518"/>
              <w:jc w:val="center"/>
              <w:rPr>
                <w:sz w:val="22"/>
              </w:rPr>
            </w:pPr>
            <w:r>
              <w:rPr>
                <w:sz w:val="22"/>
              </w:rPr>
              <w:t>合计</w:t>
            </w:r>
          </w:p>
        </w:tc>
        <w:tc>
          <w:tcPr>
            <w:tcW w:w="1980" w:type="dxa"/>
            <w:shd w:val="clear" w:color="auto" w:fill="BFBFBF"/>
          </w:tcPr>
          <w:p>
            <w:pPr>
              <w:pStyle w:val="11"/>
              <w:spacing w:before="5"/>
              <w:rPr>
                <w:sz w:val="24"/>
              </w:rPr>
            </w:pPr>
          </w:p>
          <w:p>
            <w:pPr>
              <w:pStyle w:val="11"/>
              <w:ind w:left="527" w:right="518"/>
              <w:jc w:val="center"/>
              <w:rPr>
                <w:sz w:val="22"/>
              </w:rPr>
            </w:pPr>
            <w:r>
              <w:rPr>
                <w:sz w:val="22"/>
              </w:rPr>
              <w:t>基本支出</w:t>
            </w:r>
          </w:p>
        </w:tc>
        <w:tc>
          <w:tcPr>
            <w:tcW w:w="1980" w:type="dxa"/>
            <w:shd w:val="clear" w:color="auto" w:fill="BFBFBF"/>
          </w:tcPr>
          <w:p>
            <w:pPr>
              <w:pStyle w:val="11"/>
              <w:spacing w:before="5"/>
              <w:rPr>
                <w:sz w:val="24"/>
              </w:rPr>
            </w:pPr>
          </w:p>
          <w:p>
            <w:pPr>
              <w:pStyle w:val="11"/>
              <w:ind w:left="527" w:right="518"/>
              <w:jc w:val="center"/>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rPr>
        <w:tc>
          <w:tcPr>
            <w:tcW w:w="6795" w:type="dxa"/>
            <w:gridSpan w:val="2"/>
            <w:shd w:val="clear" w:color="auto" w:fill="BFBFBF"/>
          </w:tcPr>
          <w:p>
            <w:pPr>
              <w:pStyle w:val="11"/>
              <w:spacing w:before="12" w:line="267" w:lineRule="exact"/>
              <w:ind w:left="3147" w:right="3152"/>
              <w:jc w:val="center"/>
              <w:rPr>
                <w:sz w:val="22"/>
              </w:rPr>
            </w:pPr>
            <w:r>
              <w:rPr>
                <w:sz w:val="22"/>
              </w:rPr>
              <w:t>栏次</w:t>
            </w:r>
          </w:p>
        </w:tc>
        <w:tc>
          <w:tcPr>
            <w:tcW w:w="1980" w:type="dxa"/>
            <w:shd w:val="clear" w:color="auto" w:fill="BFBFBF"/>
          </w:tcPr>
          <w:p>
            <w:pPr>
              <w:pStyle w:val="11"/>
              <w:spacing w:before="12" w:line="267" w:lineRule="exact"/>
              <w:ind w:left="4"/>
              <w:jc w:val="center"/>
              <w:rPr>
                <w:sz w:val="22"/>
              </w:rPr>
            </w:pPr>
            <w:r>
              <w:rPr>
                <w:w w:val="99"/>
                <w:sz w:val="22"/>
              </w:rPr>
              <w:t>1</w:t>
            </w:r>
          </w:p>
        </w:tc>
        <w:tc>
          <w:tcPr>
            <w:tcW w:w="1980" w:type="dxa"/>
            <w:shd w:val="clear" w:color="auto" w:fill="BFBFBF"/>
          </w:tcPr>
          <w:p>
            <w:pPr>
              <w:pStyle w:val="11"/>
              <w:spacing w:before="12" w:line="267" w:lineRule="exact"/>
              <w:ind w:left="4"/>
              <w:jc w:val="center"/>
              <w:rPr>
                <w:sz w:val="22"/>
              </w:rPr>
            </w:pPr>
            <w:r>
              <w:rPr>
                <w:w w:val="99"/>
                <w:sz w:val="22"/>
              </w:rPr>
              <w:t>2</w:t>
            </w:r>
          </w:p>
        </w:tc>
        <w:tc>
          <w:tcPr>
            <w:tcW w:w="1980" w:type="dxa"/>
            <w:shd w:val="clear" w:color="auto" w:fill="BFBFBF"/>
          </w:tcPr>
          <w:p>
            <w:pPr>
              <w:pStyle w:val="11"/>
              <w:spacing w:before="12" w:line="267" w:lineRule="exact"/>
              <w:ind w:left="4"/>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60" w:type="dxa"/>
          </w:tcPr>
          <w:p>
            <w:pPr>
              <w:pStyle w:val="11"/>
              <w:rPr>
                <w:rFonts w:ascii="Times New Roman"/>
                <w:sz w:val="20"/>
              </w:rPr>
            </w:pPr>
          </w:p>
        </w:tc>
        <w:tc>
          <w:tcPr>
            <w:tcW w:w="5535" w:type="dxa"/>
          </w:tcPr>
          <w:p>
            <w:pPr>
              <w:pStyle w:val="11"/>
              <w:spacing w:before="77"/>
              <w:ind w:left="30"/>
              <w:rPr>
                <w:sz w:val="20"/>
              </w:rPr>
            </w:pPr>
            <w:r>
              <w:rPr>
                <w:sz w:val="20"/>
              </w:rPr>
              <w:t>合计</w:t>
            </w:r>
          </w:p>
        </w:tc>
        <w:tc>
          <w:tcPr>
            <w:tcW w:w="1980" w:type="dxa"/>
          </w:tcPr>
          <w:p>
            <w:pPr>
              <w:pStyle w:val="11"/>
              <w:rPr>
                <w:rFonts w:ascii="Times New Roman"/>
                <w:sz w:val="20"/>
              </w:rPr>
            </w:pPr>
          </w:p>
        </w:tc>
        <w:tc>
          <w:tcPr>
            <w:tcW w:w="1980" w:type="dxa"/>
          </w:tcPr>
          <w:p>
            <w:pPr>
              <w:pStyle w:val="11"/>
              <w:rPr>
                <w:rFonts w:ascii="Times New Roman"/>
                <w:sz w:val="20"/>
              </w:rPr>
            </w:pPr>
          </w:p>
        </w:tc>
        <w:tc>
          <w:tcPr>
            <w:tcW w:w="1980" w:type="dxa"/>
          </w:tcPr>
          <w:p>
            <w:pPr>
              <w:pStyle w:val="11"/>
              <w:rPr>
                <w:rFonts w:ascii="Times New Roman"/>
                <w:sz w:val="20"/>
              </w:rPr>
            </w:pPr>
          </w:p>
        </w:tc>
      </w:tr>
    </w:tbl>
    <w:p>
      <w:pPr>
        <w:spacing w:before="22" w:line="343" w:lineRule="auto"/>
        <w:ind w:left="510" w:right="9505" w:hanging="360"/>
        <w:jc w:val="left"/>
        <w:rPr>
          <w:rFonts w:hint="eastAsia" w:ascii="宋体" w:eastAsia="宋体"/>
          <w:sz w:val="18"/>
        </w:rPr>
      </w:pPr>
      <w:r>
        <w:rPr>
          <w:rFonts w:hint="eastAsia" w:ascii="宋体" w:eastAsia="宋体"/>
          <w:sz w:val="18"/>
        </w:rPr>
        <w:t>注：1.本表反映部门本年度国有资本经营预算财政拨款支出情况。2.表格中单元格空白表示数据为零。</w:t>
      </w:r>
    </w:p>
    <w:p>
      <w:pPr>
        <w:spacing w:before="16"/>
        <w:ind w:left="510" w:right="0" w:firstLine="0"/>
        <w:jc w:val="left"/>
        <w:rPr>
          <w:rFonts w:hint="eastAsia" w:ascii="宋体" w:eastAsia="宋体"/>
          <w:sz w:val="18"/>
        </w:rPr>
      </w:pPr>
      <w:r>
        <w:rPr>
          <w:rFonts w:hint="eastAsia" w:ascii="宋体" w:eastAsia="宋体"/>
          <w:sz w:val="18"/>
        </w:rPr>
        <w:t>3.本单位2021年度无国有资本经营预算财政拨款收支。</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spacing w:before="6"/>
        <w:rPr>
          <w:rFonts w:ascii="宋体"/>
          <w:sz w:val="14"/>
        </w:rPr>
      </w:pPr>
    </w:p>
    <w:p>
      <w:pPr>
        <w:pStyle w:val="2"/>
        <w:spacing w:line="812" w:lineRule="exact"/>
        <w:ind w:left="1695" w:right="2235"/>
      </w:pPr>
      <w:r>
        <w:t>第三部分</w:t>
      </w:r>
    </w:p>
    <w:p>
      <w:pPr>
        <w:pStyle w:val="5"/>
        <w:spacing w:before="1"/>
        <w:rPr>
          <w:rFonts w:ascii="Microsoft JhengHei"/>
          <w:b/>
          <w:sz w:val="52"/>
        </w:rPr>
      </w:pPr>
    </w:p>
    <w:p>
      <w:pPr>
        <w:spacing w:before="0"/>
        <w:ind w:left="1695" w:right="2235" w:firstLine="0"/>
        <w:jc w:val="center"/>
        <w:rPr>
          <w:rFonts w:hint="eastAsia" w:ascii="Microsoft JhengHei" w:eastAsia="Microsoft JhengHei"/>
          <w:b/>
          <w:sz w:val="52"/>
        </w:rPr>
      </w:pPr>
      <w:r>
        <w:rPr>
          <w:rFonts w:hint="eastAsia" w:ascii="Microsoft JhengHei" w:eastAsia="Microsoft JhengHei"/>
          <w:b/>
          <w:sz w:val="52"/>
        </w:rPr>
        <w:t>2021年度部门决算情况说明</w:t>
      </w:r>
    </w:p>
    <w:p>
      <w:pPr>
        <w:spacing w:after="0"/>
        <w:jc w:val="center"/>
        <w:rPr>
          <w:rFonts w:hint="eastAsia" w:ascii="Microsoft JhengHei" w:eastAsia="Microsoft JhengHei"/>
          <w:sz w:val="52"/>
        </w:rPr>
        <w:sectPr>
          <w:footerReference r:id="rId21" w:type="default"/>
          <w:pgSz w:w="11910" w:h="16840"/>
          <w:pgMar w:top="1580" w:right="480" w:bottom="1180" w:left="1020" w:header="0" w:footer="997" w:gutter="0"/>
          <w:pgNumType w:start="8"/>
          <w:cols w:space="720" w:num="1"/>
        </w:sectPr>
      </w:pPr>
    </w:p>
    <w:p>
      <w:pPr>
        <w:pStyle w:val="5"/>
        <w:spacing w:before="9"/>
        <w:rPr>
          <w:rFonts w:ascii="Microsoft JhengHei"/>
          <w:b/>
          <w:sz w:val="29"/>
        </w:rPr>
      </w:pPr>
    </w:p>
    <w:p>
      <w:pPr>
        <w:pStyle w:val="4"/>
        <w:spacing w:line="538" w:lineRule="exact"/>
      </w:pPr>
      <w:r>
        <w:t>一、收入支出决算总体情况说明</w:t>
      </w:r>
    </w:p>
    <w:p>
      <w:pPr>
        <w:pStyle w:val="5"/>
        <w:spacing w:before="156" w:line="374" w:lineRule="auto"/>
        <w:ind w:left="120" w:right="685" w:firstLine="659"/>
        <w:jc w:val="both"/>
      </w:pPr>
      <w:r>
        <w:t>2021</w:t>
      </w:r>
      <w:r>
        <w:rPr>
          <w:spacing w:val="-33"/>
        </w:rPr>
        <w:t xml:space="preserve"> 年度收入、支出总计 </w:t>
      </w:r>
      <w:r>
        <w:t>3219.43</w:t>
      </w:r>
      <w:r>
        <w:rPr>
          <w:spacing w:val="-30"/>
        </w:rPr>
        <w:t xml:space="preserve"> 万元，与上年相比减少 </w:t>
      </w:r>
      <w:r>
        <w:rPr>
          <w:spacing w:val="-3"/>
        </w:rPr>
        <w:t xml:space="preserve">1496.58 </w:t>
      </w:r>
      <w:r>
        <w:rPr>
          <w:spacing w:val="-14"/>
        </w:rPr>
        <w:t xml:space="preserve">万元，下降 </w:t>
      </w:r>
      <w:r>
        <w:t>31.73%</w:t>
      </w:r>
      <w:r>
        <w:rPr>
          <w:spacing w:val="-10"/>
        </w:rPr>
        <w:t xml:space="preserve">。主要是相较于 </w:t>
      </w:r>
      <w:r>
        <w:t>2020</w:t>
      </w:r>
      <w:r>
        <w:rPr>
          <w:spacing w:val="-40"/>
        </w:rPr>
        <w:t xml:space="preserve"> 年</w:t>
      </w:r>
      <w:r>
        <w:t>，2021</w:t>
      </w:r>
      <w:r>
        <w:rPr>
          <w:spacing w:val="-13"/>
        </w:rPr>
        <w:t xml:space="preserve"> 年没有疫情防控企</w:t>
      </w:r>
      <w:r>
        <w:t>业贴息补贴，并且压减了非重点性支出和一般性支出。</w:t>
      </w:r>
    </w:p>
    <w:p>
      <w:pPr>
        <w:pStyle w:val="4"/>
        <w:spacing w:line="479" w:lineRule="exact"/>
      </w:pPr>
      <w:r>
        <w:t>二、收入决算情况说明</w:t>
      </w:r>
    </w:p>
    <w:p>
      <w:pPr>
        <w:pStyle w:val="5"/>
        <w:spacing w:before="156" w:line="374" w:lineRule="auto"/>
        <w:ind w:left="120" w:right="525" w:firstLine="659"/>
        <w:jc w:val="both"/>
      </w:pPr>
      <w:r>
        <w:drawing>
          <wp:anchor distT="0" distB="0" distL="0" distR="0" simplePos="0" relativeHeight="251659264" behindDoc="0" locked="0" layoutInCell="1" allowOverlap="1">
            <wp:simplePos x="0" y="0"/>
            <wp:positionH relativeFrom="page">
              <wp:posOffset>2352675</wp:posOffset>
            </wp:positionH>
            <wp:positionV relativeFrom="paragraph">
              <wp:posOffset>958850</wp:posOffset>
            </wp:positionV>
            <wp:extent cx="3448050" cy="35623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3" cstate="print"/>
                    <a:stretch>
                      <a:fillRect/>
                    </a:stretch>
                  </pic:blipFill>
                  <pic:spPr>
                    <a:xfrm>
                      <a:off x="0" y="0"/>
                      <a:ext cx="3448050" cy="3562350"/>
                    </a:xfrm>
                    <a:prstGeom prst="rect">
                      <a:avLst/>
                    </a:prstGeom>
                  </pic:spPr>
                </pic:pic>
              </a:graphicData>
            </a:graphic>
          </wp:anchor>
        </w:drawing>
      </w:r>
      <w:r>
        <w:rPr>
          <w:spacing w:val="-12"/>
        </w:rPr>
        <w:t xml:space="preserve">本年收入合计 </w:t>
      </w:r>
      <w:r>
        <w:t>3140.62</w:t>
      </w:r>
      <w:r>
        <w:rPr>
          <w:spacing w:val="-28"/>
        </w:rPr>
        <w:t xml:space="preserve"> 万元，其中：财政拨款收入 </w:t>
      </w:r>
      <w:r>
        <w:t>3140.62</w:t>
      </w:r>
      <w:r>
        <w:rPr>
          <w:spacing w:val="-25"/>
        </w:rPr>
        <w:t xml:space="preserve"> 万元， </w:t>
      </w:r>
      <w:r>
        <w:rPr>
          <w:spacing w:val="-40"/>
        </w:rPr>
        <w:t xml:space="preserve">占 </w:t>
      </w:r>
      <w:r>
        <w:t>100.00%。</w:t>
      </w:r>
    </w:p>
    <w:p>
      <w:pPr>
        <w:pStyle w:val="5"/>
      </w:pPr>
    </w:p>
    <w:p>
      <w:pPr>
        <w:pStyle w:val="5"/>
      </w:pPr>
    </w:p>
    <w:p>
      <w:pPr>
        <w:pStyle w:val="5"/>
        <w:spacing w:before="5"/>
        <w:rPr>
          <w:sz w:val="29"/>
        </w:rPr>
      </w:pPr>
    </w:p>
    <w:p>
      <w:pPr>
        <w:pStyle w:val="4"/>
      </w:pPr>
      <w:r>
        <w:t>三、支出决算情况说明</w:t>
      </w:r>
    </w:p>
    <w:p>
      <w:pPr>
        <w:pStyle w:val="5"/>
        <w:spacing w:before="156" w:line="374" w:lineRule="auto"/>
        <w:ind w:left="120" w:right="765" w:firstLine="659"/>
      </w:pPr>
      <w:r>
        <w:rPr>
          <w:spacing w:val="-12"/>
        </w:rPr>
        <w:t xml:space="preserve">本年支出合计 </w:t>
      </w:r>
      <w:r>
        <w:t>3219.43</w:t>
      </w:r>
      <w:r>
        <w:rPr>
          <w:spacing w:val="-25"/>
        </w:rPr>
        <w:t xml:space="preserve"> 万元，其中：基本支出 </w:t>
      </w:r>
      <w:r>
        <w:t>1520.46</w:t>
      </w:r>
      <w:r>
        <w:rPr>
          <w:spacing w:val="-21"/>
        </w:rPr>
        <w:t xml:space="preserve"> 万元，占</w:t>
      </w:r>
      <w:r>
        <w:t>47.23%</w:t>
      </w:r>
      <w:r>
        <w:rPr>
          <w:spacing w:val="-14"/>
        </w:rPr>
        <w:t xml:space="preserve">。项目支出 </w:t>
      </w:r>
      <w:r>
        <w:t>1698.97</w:t>
      </w:r>
      <w:r>
        <w:rPr>
          <w:spacing w:val="-28"/>
        </w:rPr>
        <w:t xml:space="preserve"> 万元，占 </w:t>
      </w:r>
      <w:r>
        <w:t>52.77%。</w:t>
      </w:r>
    </w:p>
    <w:p>
      <w:pPr>
        <w:spacing w:after="0" w:line="374" w:lineRule="auto"/>
        <w:sectPr>
          <w:pgSz w:w="11910" w:h="16840"/>
          <w:pgMar w:top="1580" w:right="480" w:bottom="1180" w:left="1020" w:header="0" w:footer="997" w:gutter="0"/>
          <w:cols w:space="720" w:num="1"/>
        </w:sectPr>
      </w:pPr>
    </w:p>
    <w:p>
      <w:pPr>
        <w:pStyle w:val="5"/>
        <w:spacing w:before="10"/>
        <w:rPr>
          <w:sz w:val="2"/>
        </w:rPr>
      </w:pPr>
    </w:p>
    <w:p>
      <w:pPr>
        <w:pStyle w:val="5"/>
        <w:ind w:left="1620"/>
        <w:rPr>
          <w:sz w:val="20"/>
        </w:rPr>
      </w:pPr>
      <w:r>
        <w:rPr>
          <w:sz w:val="20"/>
        </w:rPr>
        <w:drawing>
          <wp:inline distT="0" distB="0" distL="0" distR="0">
            <wp:extent cx="3924300" cy="3390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4" cstate="print"/>
                    <a:stretch>
                      <a:fillRect/>
                    </a:stretch>
                  </pic:blipFill>
                  <pic:spPr>
                    <a:xfrm>
                      <a:off x="0" y="0"/>
                      <a:ext cx="3924300" cy="3390900"/>
                    </a:xfrm>
                    <a:prstGeom prst="rect">
                      <a:avLst/>
                    </a:prstGeom>
                  </pic:spPr>
                </pic:pic>
              </a:graphicData>
            </a:graphic>
          </wp:inline>
        </w:drawing>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9"/>
        <w:rPr>
          <w:sz w:val="20"/>
        </w:rPr>
      </w:pPr>
    </w:p>
    <w:p>
      <w:pPr>
        <w:pStyle w:val="4"/>
        <w:spacing w:line="538" w:lineRule="exact"/>
      </w:pPr>
      <w:r>
        <w:t>四、财政拨款收入支出决算总体情况说明</w:t>
      </w:r>
    </w:p>
    <w:p>
      <w:pPr>
        <w:pStyle w:val="5"/>
        <w:spacing w:before="156"/>
        <w:ind w:left="779"/>
      </w:pPr>
      <w:r>
        <w:t>2021 年度财政拨款收、支总计 3219.43 万元，与上年相比，减少</w:t>
      </w:r>
    </w:p>
    <w:p>
      <w:pPr>
        <w:pStyle w:val="5"/>
        <w:spacing w:before="228" w:line="374" w:lineRule="auto"/>
        <w:ind w:left="120" w:right="684"/>
      </w:pPr>
      <w:r>
        <w:t>1496.58</w:t>
      </w:r>
      <w:r>
        <w:rPr>
          <w:spacing w:val="-21"/>
        </w:rPr>
        <w:t xml:space="preserve"> 万元，下降 </w:t>
      </w:r>
      <w:r>
        <w:t>31.73%</w:t>
      </w:r>
      <w:r>
        <w:rPr>
          <w:spacing w:val="-7"/>
        </w:rPr>
        <w:t xml:space="preserve">。主要是相较于 </w:t>
      </w:r>
      <w:r>
        <w:t>2020</w:t>
      </w:r>
      <w:r>
        <w:rPr>
          <w:spacing w:val="-26"/>
        </w:rPr>
        <w:t xml:space="preserve"> 年，</w:t>
      </w:r>
      <w:r>
        <w:t>2021</w:t>
      </w:r>
      <w:r>
        <w:rPr>
          <w:spacing w:val="-14"/>
        </w:rPr>
        <w:t xml:space="preserve"> 年没有疫情防控企业贴息补贴，并且压减了非重点性支出和一般性支出。</w:t>
      </w:r>
    </w:p>
    <w:p>
      <w:pPr>
        <w:pStyle w:val="4"/>
        <w:spacing w:line="481" w:lineRule="exact"/>
      </w:pPr>
      <w:r>
        <w:t>五、一般公共预算财政拨款支出决算情况说明</w:t>
      </w:r>
    </w:p>
    <w:p>
      <w:pPr>
        <w:spacing w:before="50"/>
        <w:ind w:left="779" w:right="0" w:firstLine="0"/>
        <w:jc w:val="left"/>
        <w:rPr>
          <w:rFonts w:hint="eastAsia" w:ascii="Microsoft JhengHei" w:eastAsia="Microsoft JhengHei"/>
          <w:b/>
          <w:sz w:val="32"/>
        </w:rPr>
      </w:pPr>
      <w:r>
        <w:rPr>
          <w:rFonts w:hint="eastAsia" w:ascii="Microsoft JhengHei" w:eastAsia="Microsoft JhengHei"/>
          <w:b/>
          <w:sz w:val="32"/>
        </w:rPr>
        <w:t>（一）财政拨款支出决算总体情况</w:t>
      </w:r>
    </w:p>
    <w:p>
      <w:pPr>
        <w:pStyle w:val="5"/>
        <w:spacing w:before="157"/>
        <w:ind w:left="779"/>
      </w:pPr>
      <w:r>
        <w:t>2021</w:t>
      </w:r>
      <w:r>
        <w:rPr>
          <w:spacing w:val="17"/>
        </w:rPr>
        <w:t xml:space="preserve"> 年度财政拨款支出 </w:t>
      </w:r>
      <w:r>
        <w:t>3219.43</w:t>
      </w:r>
      <w:r>
        <w:rPr>
          <w:spacing w:val="12"/>
        </w:rPr>
        <w:t xml:space="preserve"> 万元， 占本年支出合计的</w:t>
      </w:r>
    </w:p>
    <w:p>
      <w:pPr>
        <w:pStyle w:val="5"/>
        <w:spacing w:before="228"/>
        <w:ind w:left="120"/>
      </w:pPr>
      <w:r>
        <w:t>100.00%，</w:t>
      </w:r>
      <w:r>
        <w:rPr>
          <w:spacing w:val="13"/>
        </w:rPr>
        <w:t xml:space="preserve"> 与上年相比， 财政拨款支出减少 </w:t>
      </w:r>
      <w:r>
        <w:t>762.93</w:t>
      </w:r>
      <w:r>
        <w:rPr>
          <w:spacing w:val="-9"/>
        </w:rPr>
        <w:t xml:space="preserve"> 万元， 下降</w:t>
      </w:r>
    </w:p>
    <w:p>
      <w:pPr>
        <w:pStyle w:val="5"/>
        <w:spacing w:before="228" w:line="374" w:lineRule="auto"/>
        <w:ind w:left="120" w:right="525"/>
      </w:pPr>
      <w:r>
        <w:t>19.16%</w:t>
      </w:r>
      <w:r>
        <w:rPr>
          <w:spacing w:val="-17"/>
        </w:rPr>
        <w:t xml:space="preserve">。主要是相较于 </w:t>
      </w:r>
      <w:r>
        <w:t>2020</w:t>
      </w:r>
      <w:r>
        <w:rPr>
          <w:spacing w:val="-30"/>
        </w:rPr>
        <w:t xml:space="preserve"> 年，</w:t>
      </w:r>
      <w:r>
        <w:rPr>
          <w:spacing w:val="-8"/>
        </w:rPr>
        <w:t>2021</w:t>
      </w:r>
      <w:r>
        <w:rPr>
          <w:spacing w:val="-11"/>
        </w:rPr>
        <w:t xml:space="preserve"> 年没有疫情防控企业贴息补贴， </w:t>
      </w:r>
      <w:r>
        <w:t>并且压减了非重点性支出和一般性支出。</w:t>
      </w:r>
    </w:p>
    <w:p>
      <w:pPr>
        <w:pStyle w:val="4"/>
        <w:spacing w:line="481" w:lineRule="exact"/>
      </w:pPr>
      <w:r>
        <w:t>（二）财政拨款支出决算结构情况</w:t>
      </w:r>
    </w:p>
    <w:p>
      <w:pPr>
        <w:spacing w:after="0" w:line="481" w:lineRule="exact"/>
        <w:sectPr>
          <w:pgSz w:w="11910" w:h="16840"/>
          <w:pgMar w:top="1580" w:right="480" w:bottom="1180" w:left="1020" w:header="0" w:footer="997" w:gutter="0"/>
          <w:cols w:space="720" w:num="1"/>
        </w:sectPr>
      </w:pPr>
    </w:p>
    <w:p>
      <w:pPr>
        <w:pStyle w:val="5"/>
        <w:spacing w:before="38" w:line="374" w:lineRule="auto"/>
        <w:ind w:left="120" w:right="685" w:firstLine="659"/>
        <w:jc w:val="both"/>
      </w:pPr>
      <w:r>
        <w:t>2021</w:t>
      </w:r>
      <w:r>
        <w:rPr>
          <w:spacing w:val="-18"/>
        </w:rPr>
        <w:t xml:space="preserve"> 年度财政拨款支出 </w:t>
      </w:r>
      <w:r>
        <w:t>3219.43</w:t>
      </w:r>
      <w:r>
        <w:rPr>
          <w:spacing w:val="-17"/>
        </w:rPr>
        <w:t xml:space="preserve"> 万元，主要用于以下方面：一般</w:t>
      </w:r>
      <w:r>
        <w:t>公共服务支出（类）3045.65</w:t>
      </w:r>
      <w:r>
        <w:rPr>
          <w:spacing w:val="-25"/>
        </w:rPr>
        <w:t xml:space="preserve"> 万元，占比 </w:t>
      </w:r>
      <w:r>
        <w:t>94.60%；</w:t>
      </w:r>
      <w:r>
        <w:rPr>
          <w:spacing w:val="-3"/>
        </w:rPr>
        <w:t>文化旅游体育与传</w:t>
      </w:r>
      <w:r>
        <w:rPr>
          <w:spacing w:val="13"/>
        </w:rPr>
        <w:t>媒支出</w:t>
      </w:r>
      <w:r>
        <w:rPr>
          <w:spacing w:val="14"/>
        </w:rPr>
        <w:t>（</w:t>
      </w:r>
      <w:r>
        <w:rPr>
          <w:spacing w:val="13"/>
        </w:rPr>
        <w:t>类</w:t>
      </w:r>
      <w:r>
        <w:rPr>
          <w:spacing w:val="2"/>
        </w:rPr>
        <w:t>）5.00</w:t>
      </w:r>
      <w:r>
        <w:rPr>
          <w:spacing w:val="-14"/>
        </w:rPr>
        <w:t xml:space="preserve"> 万元，占比 </w:t>
      </w:r>
      <w:r>
        <w:rPr>
          <w:spacing w:val="2"/>
        </w:rPr>
        <w:t>0.16%</w:t>
      </w:r>
      <w:r>
        <w:rPr>
          <w:spacing w:val="10"/>
        </w:rPr>
        <w:t>；社会保障和就业支出</w:t>
      </w:r>
      <w:r>
        <w:rPr>
          <w:spacing w:val="14"/>
        </w:rPr>
        <w:t>（</w:t>
      </w:r>
      <w:r>
        <w:rPr>
          <w:spacing w:val="13"/>
        </w:rPr>
        <w:t>类</w:t>
      </w:r>
      <w:r>
        <w:t>）</w:t>
      </w:r>
    </w:p>
    <w:p>
      <w:pPr>
        <w:pStyle w:val="5"/>
        <w:spacing w:line="374" w:lineRule="auto"/>
        <w:ind w:left="120" w:right="765"/>
        <w:jc w:val="both"/>
      </w:pPr>
      <w:r>
        <w:t>102.56 万元，占比 3.19%；住房保障支出（类）66.21 万元，占比2.06%。</w:t>
      </w:r>
    </w:p>
    <w:p>
      <w:pPr>
        <w:pStyle w:val="4"/>
        <w:spacing w:line="481" w:lineRule="exact"/>
      </w:pPr>
      <w:r>
        <w:t>（三）财政拨款支出决算具体情况</w:t>
      </w:r>
    </w:p>
    <w:p>
      <w:pPr>
        <w:pStyle w:val="5"/>
        <w:spacing w:before="152" w:line="374" w:lineRule="auto"/>
        <w:ind w:left="120" w:right="685" w:firstLine="659"/>
      </w:pPr>
      <w:r>
        <w:t>2021</w:t>
      </w:r>
      <w:r>
        <w:rPr>
          <w:spacing w:val="-15"/>
        </w:rPr>
        <w:t xml:space="preserve"> 年度财政拨款支出年初预算数为 </w:t>
      </w:r>
      <w:r>
        <w:t>2089.86</w:t>
      </w:r>
      <w:r>
        <w:rPr>
          <w:spacing w:val="-24"/>
        </w:rPr>
        <w:t xml:space="preserve"> 万元，支出决算数</w:t>
      </w:r>
      <w:r>
        <w:rPr>
          <w:spacing w:val="-40"/>
        </w:rPr>
        <w:t xml:space="preserve">为 </w:t>
      </w:r>
      <w:r>
        <w:t>3219.43</w:t>
      </w:r>
      <w:r>
        <w:rPr>
          <w:spacing w:val="-16"/>
        </w:rPr>
        <w:t xml:space="preserve"> 万元，完成年初预算的 </w:t>
      </w:r>
      <w:r>
        <w:t>154.05%，其中：</w:t>
      </w:r>
    </w:p>
    <w:p>
      <w:pPr>
        <w:pStyle w:val="5"/>
        <w:spacing w:line="374" w:lineRule="auto"/>
        <w:ind w:left="779" w:right="685"/>
      </w:pPr>
      <w:r>
        <w:t>1、一般公共服务支出（类）财政事务（款）行政运行（项）。</w:t>
      </w:r>
      <w:r>
        <w:rPr>
          <w:spacing w:val="-14"/>
        </w:rPr>
        <w:t xml:space="preserve">年初预算为 </w:t>
      </w:r>
      <w:r>
        <w:t>1260.33</w:t>
      </w:r>
      <w:r>
        <w:rPr>
          <w:spacing w:val="-19"/>
        </w:rPr>
        <w:t xml:space="preserve"> 万元，支出决算为 </w:t>
      </w:r>
      <w:r>
        <w:t>1339.69</w:t>
      </w:r>
      <w:r>
        <w:rPr>
          <w:spacing w:val="-15"/>
        </w:rPr>
        <w:t xml:space="preserve"> 万元，完成年初</w:t>
      </w:r>
    </w:p>
    <w:p>
      <w:pPr>
        <w:pStyle w:val="5"/>
        <w:spacing w:line="408" w:lineRule="exact"/>
        <w:ind w:left="120"/>
      </w:pPr>
      <w:r>
        <w:t>预算的 106.30%,决算数大于预算数主要原因是：人员经费的调整。</w:t>
      </w:r>
    </w:p>
    <w:p>
      <w:pPr>
        <w:pStyle w:val="5"/>
        <w:spacing w:before="226" w:line="374" w:lineRule="auto"/>
        <w:ind w:left="779" w:right="504"/>
      </w:pPr>
      <w:r>
        <w:t>2</w:t>
      </w:r>
      <w:r>
        <w:rPr>
          <w:spacing w:val="-37"/>
        </w:rPr>
        <w:t>、一般公共服务支出</w:t>
      </w:r>
      <w:r>
        <w:t>（类</w:t>
      </w:r>
      <w:r>
        <w:rPr>
          <w:spacing w:val="-160"/>
        </w:rPr>
        <w:t>）</w:t>
      </w:r>
      <w:r>
        <w:rPr>
          <w:spacing w:val="-40"/>
        </w:rPr>
        <w:t>财政事务</w:t>
      </w:r>
      <w:r>
        <w:t>（款</w:t>
      </w:r>
      <w:r>
        <w:rPr>
          <w:spacing w:val="-160"/>
        </w:rPr>
        <w:t>）</w:t>
      </w:r>
      <w:r>
        <w:rPr>
          <w:spacing w:val="-20"/>
        </w:rPr>
        <w:t>一般行政管理事务</w:t>
      </w:r>
      <w:r>
        <w:t>（项）</w:t>
      </w:r>
      <w:r>
        <w:rPr>
          <w:spacing w:val="-17"/>
        </w:rPr>
        <w:t>。</w:t>
      </w:r>
      <w:r>
        <w:rPr>
          <w:spacing w:val="-8"/>
        </w:rPr>
        <w:t xml:space="preserve">年初预算为 </w:t>
      </w:r>
      <w:r>
        <w:t>655.4</w:t>
      </w:r>
      <w:r>
        <w:rPr>
          <w:spacing w:val="-13"/>
        </w:rPr>
        <w:t xml:space="preserve"> 万元，支出决算为 </w:t>
      </w:r>
      <w:r>
        <w:t>635.53</w:t>
      </w:r>
      <w:r>
        <w:rPr>
          <w:spacing w:val="-6"/>
        </w:rPr>
        <w:t xml:space="preserve"> 万元，完成年初预</w:t>
      </w:r>
    </w:p>
    <w:p>
      <w:pPr>
        <w:pStyle w:val="5"/>
        <w:spacing w:line="374" w:lineRule="auto"/>
        <w:ind w:left="120" w:right="685"/>
      </w:pPr>
      <w:r>
        <w:t>算的 96.97%,决算数小于预算数的主要原因是：过“紧日子”，厉行节约，压减一般性支出。</w:t>
      </w:r>
    </w:p>
    <w:p>
      <w:pPr>
        <w:pStyle w:val="5"/>
        <w:spacing w:line="374" w:lineRule="auto"/>
        <w:ind w:left="779" w:right="504"/>
      </w:pPr>
      <w:r>
        <w:t>3</w:t>
      </w:r>
      <w:r>
        <w:rPr>
          <w:spacing w:val="-37"/>
        </w:rPr>
        <w:t>、一般公共服务支出</w:t>
      </w:r>
      <w:r>
        <w:t>（类</w:t>
      </w:r>
      <w:r>
        <w:rPr>
          <w:spacing w:val="-160"/>
        </w:rPr>
        <w:t>）</w:t>
      </w:r>
      <w:r>
        <w:rPr>
          <w:spacing w:val="-40"/>
        </w:rPr>
        <w:t>财政事务</w:t>
      </w:r>
      <w:r>
        <w:t>（款</w:t>
      </w:r>
      <w:r>
        <w:rPr>
          <w:spacing w:val="-160"/>
        </w:rPr>
        <w:t>）</w:t>
      </w:r>
      <w:r>
        <w:rPr>
          <w:spacing w:val="-20"/>
        </w:rPr>
        <w:t>财政委托业务支出</w:t>
      </w:r>
      <w:r>
        <w:t>（项）</w:t>
      </w:r>
      <w:r>
        <w:rPr>
          <w:spacing w:val="-17"/>
        </w:rPr>
        <w:t>。</w:t>
      </w:r>
      <w:r>
        <w:rPr>
          <w:spacing w:val="-9"/>
        </w:rPr>
        <w:t xml:space="preserve">年初预算为 </w:t>
      </w:r>
      <w:r>
        <w:t>0</w:t>
      </w:r>
      <w:r>
        <w:rPr>
          <w:spacing w:val="-13"/>
        </w:rPr>
        <w:t xml:space="preserve"> 万元，支出决算为 </w:t>
      </w:r>
      <w:r>
        <w:t>30</w:t>
      </w:r>
      <w:r>
        <w:rPr>
          <w:spacing w:val="-13"/>
        </w:rPr>
        <w:t xml:space="preserve"> 万元，年初预算为 </w:t>
      </w:r>
      <w:r>
        <w:t>0</w:t>
      </w:r>
      <w:r>
        <w:rPr>
          <w:spacing w:val="-18"/>
        </w:rPr>
        <w:t xml:space="preserve"> 万元，</w:t>
      </w:r>
    </w:p>
    <w:p>
      <w:pPr>
        <w:pStyle w:val="5"/>
        <w:spacing w:line="374" w:lineRule="auto"/>
        <w:ind w:left="120" w:right="685"/>
      </w:pPr>
      <w:r>
        <w:rPr>
          <w:spacing w:val="-3"/>
        </w:rPr>
        <w:t>无法计算完成比率，决算数大于预算数的主要原因是：</w:t>
      </w:r>
      <w:r>
        <w:rPr>
          <w:spacing w:val="-8"/>
        </w:rPr>
        <w:t>2021</w:t>
      </w:r>
      <w:r>
        <w:rPr>
          <w:spacing w:val="-21"/>
        </w:rPr>
        <w:t xml:space="preserve"> 年支付中</w:t>
      </w:r>
      <w:r>
        <w:t>介服务费为基础设施消化老账项目。</w:t>
      </w:r>
    </w:p>
    <w:p>
      <w:pPr>
        <w:pStyle w:val="5"/>
        <w:spacing w:line="374" w:lineRule="auto"/>
        <w:ind w:left="779" w:right="504"/>
      </w:pPr>
      <w:r>
        <w:t>4</w:t>
      </w:r>
      <w:r>
        <w:rPr>
          <w:spacing w:val="-37"/>
        </w:rPr>
        <w:t>、一般公共服务支出</w:t>
      </w:r>
      <w:r>
        <w:t>（类</w:t>
      </w:r>
      <w:r>
        <w:rPr>
          <w:spacing w:val="-160"/>
        </w:rPr>
        <w:t>）</w:t>
      </w:r>
      <w:r>
        <w:rPr>
          <w:spacing w:val="-40"/>
        </w:rPr>
        <w:t>财政事务</w:t>
      </w:r>
      <w:r>
        <w:t>（款</w:t>
      </w:r>
      <w:r>
        <w:rPr>
          <w:spacing w:val="-160"/>
        </w:rPr>
        <w:t>）</w:t>
      </w:r>
      <w:r>
        <w:rPr>
          <w:spacing w:val="-20"/>
        </w:rPr>
        <w:t>其他财政事务支出</w:t>
      </w:r>
      <w:r>
        <w:t>（项）</w:t>
      </w:r>
      <w:r>
        <w:rPr>
          <w:spacing w:val="-17"/>
        </w:rPr>
        <w:t>。</w:t>
      </w:r>
      <w:r>
        <w:rPr>
          <w:spacing w:val="-14"/>
        </w:rPr>
        <w:t xml:space="preserve">年初预算为 </w:t>
      </w:r>
      <w:r>
        <w:t>0</w:t>
      </w:r>
      <w:r>
        <w:rPr>
          <w:spacing w:val="-19"/>
        </w:rPr>
        <w:t xml:space="preserve"> 万元，支出决算为 </w:t>
      </w:r>
      <w:r>
        <w:t>21.7</w:t>
      </w:r>
      <w:r>
        <w:rPr>
          <w:spacing w:val="-19"/>
        </w:rPr>
        <w:t xml:space="preserve"> 万元，年初预算为 </w:t>
      </w:r>
      <w:r>
        <w:t>0</w:t>
      </w:r>
      <w:r>
        <w:rPr>
          <w:spacing w:val="-21"/>
        </w:rPr>
        <w:t xml:space="preserve"> 万元，</w:t>
      </w:r>
    </w:p>
    <w:p>
      <w:pPr>
        <w:pStyle w:val="5"/>
        <w:spacing w:line="408" w:lineRule="exact"/>
        <w:ind w:left="120"/>
      </w:pPr>
      <w:r>
        <w:t>无法计算完成比率，决算数大于预算数的主要原因是：省级专项追加</w:t>
      </w:r>
    </w:p>
    <w:p>
      <w:pPr>
        <w:spacing w:after="0" w:line="408" w:lineRule="exact"/>
        <w:sectPr>
          <w:pgSz w:w="11910" w:h="16840"/>
          <w:pgMar w:top="1500" w:right="480" w:bottom="1180" w:left="1020" w:header="0" w:footer="997" w:gutter="0"/>
          <w:cols w:space="720" w:num="1"/>
        </w:sectPr>
      </w:pPr>
    </w:p>
    <w:p>
      <w:pPr>
        <w:pStyle w:val="5"/>
        <w:spacing w:before="38" w:line="374" w:lineRule="auto"/>
        <w:ind w:left="120" w:right="525"/>
      </w:pPr>
      <w:r>
        <w:rPr>
          <w:spacing w:val="53"/>
        </w:rPr>
        <w:t>的</w:t>
      </w:r>
      <w:r>
        <w:t>2021</w:t>
      </w:r>
      <w:r>
        <w:rPr>
          <w:spacing w:val="-7"/>
        </w:rPr>
        <w:t xml:space="preserve"> 年财政税政法制工作经费和</w:t>
      </w:r>
      <w:r>
        <w:t>2021</w:t>
      </w:r>
      <w:r>
        <w:rPr>
          <w:spacing w:val="-8"/>
        </w:rPr>
        <w:t xml:space="preserve"> 年上级转移支出的</w:t>
      </w:r>
      <w:r>
        <w:t>2021</w:t>
      </w:r>
      <w:r>
        <w:rPr>
          <w:spacing w:val="-36"/>
        </w:rPr>
        <w:t xml:space="preserve"> 年度</w:t>
      </w:r>
      <w:r>
        <w:rPr>
          <w:spacing w:val="-40"/>
        </w:rPr>
        <w:t>非税收入征管补助经费、</w:t>
      </w:r>
      <w:r>
        <w:t>2020-2021</w:t>
      </w:r>
      <w:r>
        <w:rPr>
          <w:spacing w:val="-11"/>
        </w:rPr>
        <w:t xml:space="preserve"> 年全省财政支农政策培训经费等。</w:t>
      </w:r>
    </w:p>
    <w:p>
      <w:pPr>
        <w:pStyle w:val="5"/>
        <w:spacing w:line="374" w:lineRule="auto"/>
        <w:ind w:left="779" w:right="525"/>
      </w:pPr>
      <w:r>
        <w:t>5</w:t>
      </w:r>
      <w:r>
        <w:rPr>
          <w:spacing w:val="-14"/>
        </w:rPr>
        <w:t>、一般公共服务支出</w:t>
      </w:r>
      <w:r>
        <w:t>（类</w:t>
      </w:r>
      <w:r>
        <w:rPr>
          <w:spacing w:val="-57"/>
        </w:rPr>
        <w:t>）</w:t>
      </w:r>
      <w:r>
        <w:rPr>
          <w:spacing w:val="-10"/>
        </w:rPr>
        <w:t>纪检监察事务</w:t>
      </w:r>
      <w:r>
        <w:t>（款</w:t>
      </w:r>
      <w:r>
        <w:rPr>
          <w:spacing w:val="-57"/>
        </w:rPr>
        <w:t>）</w:t>
      </w:r>
      <w:r>
        <w:rPr>
          <w:spacing w:val="-15"/>
        </w:rPr>
        <w:t>行政运行</w:t>
      </w:r>
      <w:r>
        <w:t>（项）</w:t>
      </w:r>
      <w:r>
        <w:rPr>
          <w:spacing w:val="-16"/>
        </w:rPr>
        <w:t>。</w:t>
      </w:r>
      <w:r>
        <w:rPr>
          <w:spacing w:val="-14"/>
        </w:rPr>
        <w:t xml:space="preserve">年初预算为 </w:t>
      </w:r>
      <w:r>
        <w:t>0</w:t>
      </w:r>
      <w:r>
        <w:rPr>
          <w:spacing w:val="-27"/>
        </w:rPr>
        <w:t xml:space="preserve"> 万元，支出决算为 </w:t>
      </w:r>
      <w:r>
        <w:t>11.99</w:t>
      </w:r>
      <w:r>
        <w:rPr>
          <w:spacing w:val="-27"/>
        </w:rPr>
        <w:t xml:space="preserve"> 万元，年初预算为 </w:t>
      </w:r>
      <w:r>
        <w:t>0</w:t>
      </w:r>
      <w:r>
        <w:rPr>
          <w:spacing w:val="-25"/>
        </w:rPr>
        <w:t xml:space="preserve"> 万元，</w:t>
      </w:r>
    </w:p>
    <w:p>
      <w:pPr>
        <w:pStyle w:val="5"/>
        <w:spacing w:line="374" w:lineRule="auto"/>
        <w:ind w:left="120" w:right="685"/>
      </w:pPr>
      <w:r>
        <w:t>无法计算完成比率，决算数大于预算数的主要原因是：年初预算在区纪委进行编制，再将具体指标拨付我局，在我局进行开支。</w:t>
      </w:r>
    </w:p>
    <w:p>
      <w:pPr>
        <w:pStyle w:val="5"/>
        <w:spacing w:line="374" w:lineRule="auto"/>
        <w:ind w:left="120" w:right="684" w:firstLine="659"/>
      </w:pPr>
      <w:r>
        <w:t>6、一般公共服务支出（类）纪检监察事务（款）一般行政管理事务（项）。</w:t>
      </w:r>
    </w:p>
    <w:p>
      <w:pPr>
        <w:pStyle w:val="5"/>
        <w:spacing w:line="374" w:lineRule="auto"/>
        <w:ind w:left="120" w:right="685" w:firstLine="659"/>
        <w:jc w:val="both"/>
      </w:pPr>
      <w:r>
        <w:rPr>
          <w:spacing w:val="-9"/>
        </w:rPr>
        <w:t xml:space="preserve">年初预算为 </w:t>
      </w:r>
      <w:r>
        <w:t>0</w:t>
      </w:r>
      <w:r>
        <w:rPr>
          <w:spacing w:val="-13"/>
        </w:rPr>
        <w:t xml:space="preserve"> 万元，支出决算为 </w:t>
      </w:r>
      <w:r>
        <w:t>10</w:t>
      </w:r>
      <w:r>
        <w:rPr>
          <w:spacing w:val="-13"/>
        </w:rPr>
        <w:t xml:space="preserve"> 万元，年初预算为 </w:t>
      </w:r>
      <w:r>
        <w:t>0</w:t>
      </w:r>
      <w:r>
        <w:rPr>
          <w:spacing w:val="-22"/>
        </w:rPr>
        <w:t xml:space="preserve"> 万元， </w:t>
      </w:r>
      <w:r>
        <w:rPr>
          <w:spacing w:val="-1"/>
        </w:rPr>
        <w:t>无法计算完成比率，决算数大于预算数的主要原因是：年初预算在区</w:t>
      </w:r>
      <w:r>
        <w:t>纪委进行编制，再将具体指标拨付我局，在我局进行开支。</w:t>
      </w:r>
    </w:p>
    <w:p>
      <w:pPr>
        <w:pStyle w:val="5"/>
        <w:spacing w:line="374" w:lineRule="auto"/>
        <w:ind w:left="120" w:right="684" w:firstLine="659"/>
      </w:pPr>
      <w:r>
        <w:t>7、一般公共服务支出（类）其他一般公共服务支出（款）其他一般公共服务支出（项）。</w:t>
      </w:r>
    </w:p>
    <w:p>
      <w:pPr>
        <w:pStyle w:val="5"/>
        <w:spacing w:line="374" w:lineRule="auto"/>
        <w:ind w:left="120" w:right="685" w:firstLine="659"/>
        <w:jc w:val="both"/>
      </w:pPr>
      <w:r>
        <w:rPr>
          <w:spacing w:val="-9"/>
        </w:rPr>
        <w:t xml:space="preserve">年初预算为 </w:t>
      </w:r>
      <w:r>
        <w:t>0</w:t>
      </w:r>
      <w:r>
        <w:rPr>
          <w:spacing w:val="-13"/>
        </w:rPr>
        <w:t xml:space="preserve"> 万元，支出决算为 </w:t>
      </w:r>
      <w:r>
        <w:t>996.74</w:t>
      </w:r>
      <w:r>
        <w:rPr>
          <w:spacing w:val="-13"/>
        </w:rPr>
        <w:t xml:space="preserve"> 万元，年初预算为 </w:t>
      </w:r>
      <w:r>
        <w:t>0</w:t>
      </w:r>
      <w:r>
        <w:rPr>
          <w:spacing w:val="-40"/>
        </w:rPr>
        <w:t xml:space="preserve"> 万元，无法计算完成比率，决算数大于预算数的主要原因是：产业扶持</w:t>
      </w:r>
      <w:r>
        <w:t>奖励用于有税收贡献的企业及个人税收奖励。</w:t>
      </w:r>
    </w:p>
    <w:p>
      <w:pPr>
        <w:pStyle w:val="5"/>
        <w:spacing w:line="374" w:lineRule="auto"/>
        <w:ind w:left="120" w:right="684" w:firstLine="659"/>
      </w:pPr>
      <w:r>
        <w:t>8、文化旅游体育与传媒支出（类）其他文化旅游体育与传媒支出（款）其他文化旅游体育与传媒支出（项）。</w:t>
      </w:r>
    </w:p>
    <w:p>
      <w:pPr>
        <w:pStyle w:val="5"/>
        <w:spacing w:line="374" w:lineRule="auto"/>
        <w:ind w:left="120" w:right="685" w:firstLine="659"/>
        <w:jc w:val="both"/>
      </w:pPr>
      <w:r>
        <w:rPr>
          <w:spacing w:val="-14"/>
        </w:rPr>
        <w:t xml:space="preserve">年初预算为 </w:t>
      </w:r>
      <w:r>
        <w:t>0</w:t>
      </w:r>
      <w:r>
        <w:rPr>
          <w:spacing w:val="-18"/>
        </w:rPr>
        <w:t xml:space="preserve"> 万元，支出决算为 </w:t>
      </w:r>
      <w:r>
        <w:t>5</w:t>
      </w:r>
      <w:r>
        <w:rPr>
          <w:spacing w:val="-18"/>
        </w:rPr>
        <w:t xml:space="preserve"> 万元，年初预算为 </w:t>
      </w:r>
      <w:r>
        <w:t>0</w:t>
      </w:r>
      <w:r>
        <w:rPr>
          <w:spacing w:val="-21"/>
        </w:rPr>
        <w:t xml:space="preserve"> 万元，无</w:t>
      </w:r>
      <w:r>
        <w:rPr>
          <w:spacing w:val="-11"/>
        </w:rPr>
        <w:t xml:space="preserve">法计算完成比率，决算数大于预算数的主要原因是：省级结转 </w:t>
      </w:r>
      <w:r>
        <w:t>2020</w:t>
      </w:r>
      <w:r>
        <w:rPr>
          <w:spacing w:val="-50"/>
        </w:rPr>
        <w:t xml:space="preserve"> 年</w:t>
      </w:r>
      <w:r>
        <w:t>省级文化旅游体育和传媒支出。</w:t>
      </w:r>
    </w:p>
    <w:p>
      <w:pPr>
        <w:pStyle w:val="5"/>
        <w:spacing w:line="406" w:lineRule="exact"/>
        <w:ind w:left="779"/>
      </w:pPr>
      <w:r>
        <w:t>9、社会保障和就业支出（类）行政事业单位养老支出（款）行</w:t>
      </w:r>
    </w:p>
    <w:p>
      <w:pPr>
        <w:spacing w:after="0" w:line="406" w:lineRule="exact"/>
        <w:sectPr>
          <w:pgSz w:w="11910" w:h="16840"/>
          <w:pgMar w:top="1500" w:right="480" w:bottom="1180" w:left="1020" w:header="0" w:footer="997" w:gutter="0"/>
          <w:cols w:space="720" w:num="1"/>
        </w:sectPr>
      </w:pPr>
    </w:p>
    <w:p>
      <w:pPr>
        <w:pStyle w:val="5"/>
        <w:spacing w:before="38"/>
        <w:ind w:left="120"/>
      </w:pPr>
      <w:r>
        <w:t>政单位离退休（项）。</w:t>
      </w:r>
    </w:p>
    <w:p>
      <w:pPr>
        <w:pStyle w:val="5"/>
        <w:spacing w:before="229" w:line="374" w:lineRule="auto"/>
        <w:ind w:left="120" w:right="685" w:firstLine="659"/>
      </w:pPr>
      <w:r>
        <w:rPr>
          <w:spacing w:val="-8"/>
        </w:rPr>
        <w:t xml:space="preserve">年初预算为 </w:t>
      </w:r>
      <w:r>
        <w:t>92.87</w:t>
      </w:r>
      <w:r>
        <w:rPr>
          <w:spacing w:val="-13"/>
        </w:rPr>
        <w:t xml:space="preserve"> 万元，支出决算为 </w:t>
      </w:r>
      <w:r>
        <w:t>102.56</w:t>
      </w:r>
      <w:r>
        <w:rPr>
          <w:spacing w:val="-8"/>
        </w:rPr>
        <w:t xml:space="preserve"> 万元，完成年初预</w:t>
      </w:r>
      <w:r>
        <w:rPr>
          <w:spacing w:val="-27"/>
        </w:rPr>
        <w:t xml:space="preserve">算的 </w:t>
      </w:r>
      <w:r>
        <w:t>110.43%,决算数大于预算数主要原因是：人员经费的调整。</w:t>
      </w:r>
    </w:p>
    <w:p>
      <w:pPr>
        <w:pStyle w:val="5"/>
        <w:spacing w:line="374" w:lineRule="auto"/>
        <w:ind w:left="779" w:right="525"/>
      </w:pPr>
      <w:r>
        <w:t>10</w:t>
      </w:r>
      <w:r>
        <w:rPr>
          <w:spacing w:val="-10"/>
        </w:rPr>
        <w:t>、住房保障支出</w:t>
      </w:r>
      <w:r>
        <w:t>（类</w:t>
      </w:r>
      <w:r>
        <w:rPr>
          <w:spacing w:val="-30"/>
        </w:rPr>
        <w:t>）</w:t>
      </w:r>
      <w:r>
        <w:rPr>
          <w:spacing w:val="-5"/>
        </w:rPr>
        <w:t>住房改革支出</w:t>
      </w:r>
      <w:r>
        <w:t>（款</w:t>
      </w:r>
      <w:r>
        <w:rPr>
          <w:spacing w:val="-31"/>
        </w:rPr>
        <w:t>）</w:t>
      </w:r>
      <w:r>
        <w:rPr>
          <w:spacing w:val="-6"/>
        </w:rPr>
        <w:t>住房公积金</w:t>
      </w:r>
      <w:r>
        <w:t>（项）</w:t>
      </w:r>
      <w:r>
        <w:rPr>
          <w:spacing w:val="-16"/>
        </w:rPr>
        <w:t>。</w:t>
      </w:r>
      <w:r>
        <w:rPr>
          <w:spacing w:val="-14"/>
        </w:rPr>
        <w:t xml:space="preserve">年初预算为 </w:t>
      </w:r>
      <w:r>
        <w:t>81.26</w:t>
      </w:r>
      <w:r>
        <w:rPr>
          <w:spacing w:val="-19"/>
        </w:rPr>
        <w:t xml:space="preserve"> 万元，支出决算为 </w:t>
      </w:r>
      <w:r>
        <w:t>66.21</w:t>
      </w:r>
      <w:r>
        <w:rPr>
          <w:spacing w:val="-11"/>
        </w:rPr>
        <w:t xml:space="preserve"> 万元，完成年初预算</w:t>
      </w:r>
    </w:p>
    <w:p>
      <w:pPr>
        <w:pStyle w:val="5"/>
        <w:spacing w:line="408" w:lineRule="exact"/>
        <w:ind w:left="120"/>
      </w:pPr>
      <w:r>
        <w:t>的 81.48%,决算数小于预算数的主要原因是：人员经费的调整。</w:t>
      </w:r>
    </w:p>
    <w:p>
      <w:pPr>
        <w:pStyle w:val="4"/>
        <w:spacing w:before="121"/>
      </w:pPr>
      <w:r>
        <w:t>六、财政拨款基本支出决算情况说明</w:t>
      </w:r>
    </w:p>
    <w:p>
      <w:pPr>
        <w:pStyle w:val="5"/>
        <w:spacing w:before="157"/>
        <w:ind w:left="779"/>
      </w:pPr>
      <w:r>
        <w:t>2021 年度财政拨款基本支出 1520.46 万元，其中：人员经费</w:t>
      </w:r>
    </w:p>
    <w:p>
      <w:pPr>
        <w:pStyle w:val="5"/>
        <w:spacing w:before="228" w:line="374" w:lineRule="auto"/>
        <w:ind w:left="120" w:right="525"/>
      </w:pPr>
      <w:r>
        <w:t>1406.12</w:t>
      </w:r>
      <w:r>
        <w:rPr>
          <w:spacing w:val="-17"/>
        </w:rPr>
        <w:t xml:space="preserve"> 万元，占基本支出的 </w:t>
      </w:r>
      <w:r>
        <w:t>92.48%，主要包括：基本工资、津贴补贴、奖金、伙食补助费、机关事业单位基本养老保险缴费、职业年金缴费、职工基本医疗保险缴费、其他社会保障缴费、住房公积金、退休费、抚恤金、生活补助、救济费、奖励金、其他对个人和家庭的补</w:t>
      </w:r>
      <w:r>
        <w:rPr>
          <w:spacing w:val="-30"/>
        </w:rPr>
        <w:t xml:space="preserve">助；公用经费 </w:t>
      </w:r>
      <w:r>
        <w:t>114.34</w:t>
      </w:r>
      <w:r>
        <w:rPr>
          <w:spacing w:val="-17"/>
        </w:rPr>
        <w:t xml:space="preserve"> 万元，占基本支出的 </w:t>
      </w:r>
      <w:r>
        <w:t>7.52%，</w:t>
      </w:r>
      <w:r>
        <w:rPr>
          <w:spacing w:val="-17"/>
        </w:rPr>
        <w:t>主要包括：办公费、</w:t>
      </w:r>
      <w:r>
        <w:rPr>
          <w:spacing w:val="-33"/>
        </w:rPr>
        <w:t>印刷费、咨询费、水费、电费、邮电费、物业管理费、差旅费、维修</w:t>
      </w:r>
      <w:r>
        <w:t>（护</w:t>
      </w:r>
      <w:r>
        <w:rPr>
          <w:spacing w:val="-15"/>
        </w:rPr>
        <w:t>） 费、会议费、培训费、公务接待费、劳务费、委托业务费、工会经费、</w:t>
      </w:r>
      <w:r>
        <w:t>福利费、公务用车运行维护费、其他商品和服务支出。</w:t>
      </w:r>
    </w:p>
    <w:p>
      <w:pPr>
        <w:pStyle w:val="4"/>
        <w:spacing w:line="471" w:lineRule="exact"/>
      </w:pPr>
      <w:r>
        <w:t>七、一般公共预算财政拨款三公经费支出决算情况说明</w:t>
      </w:r>
    </w:p>
    <w:p>
      <w:pPr>
        <w:pStyle w:val="5"/>
        <w:spacing w:before="156" w:line="374" w:lineRule="auto"/>
        <w:ind w:left="779" w:right="744"/>
      </w:pPr>
      <w:r>
        <w:t xml:space="preserve">（一）“三公”经费财政拨款支出决算总体情况说明        </w:t>
      </w:r>
      <w:r>
        <w:rPr>
          <w:spacing w:val="-5"/>
        </w:rPr>
        <w:t xml:space="preserve">“三公”经费财政拨款支出预算为 </w:t>
      </w:r>
      <w:r>
        <w:t>2.00</w:t>
      </w:r>
      <w:r>
        <w:rPr>
          <w:spacing w:val="-18"/>
        </w:rPr>
        <w:t xml:space="preserve"> 万元，支出决算为 </w:t>
      </w:r>
      <w:r>
        <w:rPr>
          <w:spacing w:val="-5"/>
        </w:rPr>
        <w:t>0.00</w:t>
      </w:r>
    </w:p>
    <w:p>
      <w:pPr>
        <w:pStyle w:val="5"/>
        <w:spacing w:line="408" w:lineRule="exact"/>
        <w:ind w:left="120"/>
      </w:pPr>
      <w:r>
        <w:rPr>
          <w:spacing w:val="-9"/>
        </w:rPr>
        <w:t xml:space="preserve">万元，完成预算的 </w:t>
      </w:r>
      <w:r>
        <w:t>0.00%，其中：因公出国（境）</w:t>
      </w:r>
      <w:r>
        <w:rPr>
          <w:spacing w:val="-12"/>
        </w:rPr>
        <w:t xml:space="preserve">费支出预算为 </w:t>
      </w:r>
      <w:r>
        <w:t>0.00</w:t>
      </w:r>
    </w:p>
    <w:p>
      <w:pPr>
        <w:pStyle w:val="5"/>
        <w:spacing w:before="38"/>
        <w:ind w:left="120"/>
        <w:rPr>
          <w:spacing w:val="-19"/>
        </w:rPr>
      </w:pPr>
      <w:r>
        <w:rPr>
          <w:spacing w:val="-23"/>
        </w:rPr>
        <w:t xml:space="preserve">万元，支出决算为 </w:t>
      </w:r>
      <w:r>
        <w:t>0.00</w:t>
      </w:r>
      <w:r>
        <w:rPr>
          <w:spacing w:val="-19"/>
        </w:rPr>
        <w:t xml:space="preserve"> 万元，与本年预算数相同，与上年决算数相同。</w:t>
      </w:r>
      <w:r>
        <w:t>主要原因是 2021 年没有</w:t>
      </w:r>
      <w:r>
        <w:rPr>
          <w:rFonts w:hint="eastAsia"/>
          <w:lang w:eastAsia="zh-CN"/>
        </w:rPr>
        <w:t>因公出国（境），没有</w:t>
      </w:r>
      <w:r>
        <w:t>“三公”经费支出。</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08" w:firstLineChars="200"/>
        <w:textAlignment w:val="auto"/>
      </w:pPr>
      <w:r>
        <w:rPr>
          <w:spacing w:val="-8"/>
        </w:rPr>
        <w:t xml:space="preserve">公务接待费支出预算为 </w:t>
      </w:r>
      <w:r>
        <w:t>2.00</w:t>
      </w:r>
      <w:r>
        <w:rPr>
          <w:spacing w:val="-19"/>
        </w:rPr>
        <w:t xml:space="preserve"> 万元，支出决算为 </w:t>
      </w:r>
      <w:r>
        <w:t>0.00</w:t>
      </w:r>
      <w:r>
        <w:rPr>
          <w:spacing w:val="-16"/>
        </w:rPr>
        <w:t xml:space="preserve"> 万元，完成</w:t>
      </w:r>
      <w:r>
        <w:t>预算的 0.00%，决算数小于预算数</w:t>
      </w:r>
      <w:r>
        <w:rPr>
          <w:rFonts w:hint="eastAsia"/>
          <w:lang w:eastAsia="zh-CN"/>
        </w:rPr>
        <w:t>，</w:t>
      </w:r>
      <w:r>
        <w:t>与上年决算数相同</w:t>
      </w:r>
      <w:r>
        <w:rPr>
          <w:rFonts w:hint="eastAsia"/>
          <w:lang w:eastAsia="zh-CN"/>
        </w:rPr>
        <w:t>。</w:t>
      </w:r>
      <w:r>
        <w:t>主要原因是 2021 年没有</w:t>
      </w:r>
      <w:r>
        <w:rPr>
          <w:rFonts w:hint="eastAsia"/>
          <w:lang w:eastAsia="zh-CN"/>
        </w:rPr>
        <w:t>公务接待，没有“三公”</w:t>
      </w:r>
      <w:r>
        <w:t>经费支出。</w:t>
      </w:r>
    </w:p>
    <w:p>
      <w:pPr>
        <w:pStyle w:val="5"/>
        <w:spacing w:before="229" w:line="374" w:lineRule="auto"/>
        <w:ind w:left="120" w:right="638" w:firstLine="659"/>
      </w:pPr>
      <w:r>
        <w:t>公务用车购置费及运行维护费支出预算为 0.00 万元，支出决算为 0.00 万元，与本年预算数相同，与上年决算数相同</w:t>
      </w:r>
      <w:r>
        <w:rPr>
          <w:rFonts w:hint="eastAsia"/>
          <w:lang w:eastAsia="zh-CN"/>
        </w:rPr>
        <w:t>，主要原因是</w:t>
      </w:r>
      <w:r>
        <w:rPr>
          <w:rFonts w:hint="eastAsia"/>
          <w:lang w:val="en-US" w:eastAsia="zh-CN"/>
        </w:rPr>
        <w:t>2021年我局没有公务用车购置，没有“三公”经费支出。</w:t>
      </w:r>
    </w:p>
    <w:p>
      <w:pPr>
        <w:pStyle w:val="5"/>
        <w:spacing w:line="408" w:lineRule="exact"/>
        <w:ind w:left="779"/>
      </w:pPr>
      <w:r>
        <w:t>（二）“三公”经费财政拨款支出决算具体情况说明</w:t>
      </w:r>
    </w:p>
    <w:p>
      <w:pPr>
        <w:pStyle w:val="5"/>
        <w:spacing w:before="229" w:line="374" w:lineRule="auto"/>
        <w:ind w:left="120" w:right="525" w:firstLine="659"/>
      </w:pPr>
      <w:r>
        <w:rPr>
          <w:rFonts w:hint="eastAsia"/>
        </w:rPr>
        <w:t>2021年度“三公”经费财政拨款支出决算中，公务接待费支出决算0.00万元，因公出国（境）费支出决算0.00万元，公务用车购置费及运行维护费支出决算0.00万元。（由于“三公”经费财政拨款支出决算为0，无法计算百分比）具体情况如下：</w:t>
      </w:r>
    </w:p>
    <w:p>
      <w:pPr>
        <w:pStyle w:val="5"/>
        <w:spacing w:line="374" w:lineRule="auto"/>
        <w:ind w:left="120" w:right="525" w:firstLine="659"/>
        <w:jc w:val="right"/>
      </w:pPr>
      <w:r>
        <w:t>1</w:t>
      </w:r>
      <w:r>
        <w:rPr>
          <w:spacing w:val="-65"/>
        </w:rPr>
        <w:t>、因公出国</w:t>
      </w:r>
      <w:r>
        <w:t>（境</w:t>
      </w:r>
      <w:r>
        <w:rPr>
          <w:spacing w:val="-160"/>
        </w:rPr>
        <w:t>）</w:t>
      </w:r>
      <w:r>
        <w:rPr>
          <w:spacing w:val="-13"/>
        </w:rPr>
        <w:t xml:space="preserve">费支出决算为 </w:t>
      </w:r>
      <w:r>
        <w:t>0.00</w:t>
      </w:r>
      <w:r>
        <w:rPr>
          <w:spacing w:val="-37"/>
        </w:rPr>
        <w:t xml:space="preserve"> 万元，全年安排因公出国</w:t>
      </w:r>
      <w:r>
        <w:t>（境</w:t>
      </w:r>
      <w:r>
        <w:rPr>
          <w:spacing w:val="-18"/>
        </w:rPr>
        <w:t>）</w:t>
      </w:r>
      <w:r>
        <w:rPr>
          <w:spacing w:val="-27"/>
        </w:rPr>
        <w:t xml:space="preserve">团组 </w:t>
      </w:r>
      <w:r>
        <w:t>0</w:t>
      </w:r>
      <w:r>
        <w:rPr>
          <w:spacing w:val="-22"/>
        </w:rPr>
        <w:t xml:space="preserve"> 个，累计团组 </w:t>
      </w:r>
      <w:r>
        <w:t>0</w:t>
      </w:r>
      <w:r>
        <w:rPr>
          <w:spacing w:val="-22"/>
        </w:rPr>
        <w:t xml:space="preserve"> 人次，主要是 </w:t>
      </w:r>
      <w:r>
        <w:t>2021</w:t>
      </w:r>
      <w:r>
        <w:rPr>
          <w:spacing w:val="-13"/>
        </w:rPr>
        <w:t xml:space="preserve"> 年无因公出国</w:t>
      </w:r>
      <w:r>
        <w:t>（境）</w:t>
      </w:r>
      <w:r>
        <w:rPr>
          <w:spacing w:val="-7"/>
        </w:rPr>
        <w:t>费用。</w:t>
      </w:r>
      <w:r>
        <w:t xml:space="preserve"> 2</w:t>
      </w:r>
      <w:r>
        <w:rPr>
          <w:spacing w:val="-16"/>
        </w:rPr>
        <w:t xml:space="preserve">、公务接待费支出决算为 </w:t>
      </w:r>
      <w:r>
        <w:t>0.00</w:t>
      </w:r>
      <w:r>
        <w:rPr>
          <w:spacing w:val="-21"/>
        </w:rPr>
        <w:t xml:space="preserve"> 万元，全年共接待来访团组 </w:t>
      </w:r>
      <w:r>
        <w:t>0</w:t>
      </w:r>
      <w:r>
        <w:rPr>
          <w:spacing w:val="-27"/>
        </w:rPr>
        <w:t xml:space="preserve"> 个，</w:t>
      </w:r>
    </w:p>
    <w:p>
      <w:pPr>
        <w:pStyle w:val="5"/>
        <w:spacing w:line="406" w:lineRule="exact"/>
        <w:ind w:left="120"/>
      </w:pPr>
      <w:r>
        <w:t>来宾 0 人次，主要是 2021 年无公务接待费用。</w:t>
      </w:r>
    </w:p>
    <w:p>
      <w:pPr>
        <w:pStyle w:val="5"/>
        <w:spacing w:before="224" w:line="374" w:lineRule="auto"/>
        <w:ind w:left="120" w:right="525" w:firstLine="659"/>
      </w:pPr>
      <w:r>
        <w:t>3</w:t>
      </w:r>
      <w:r>
        <w:rPr>
          <w:spacing w:val="-4"/>
        </w:rPr>
        <w:t xml:space="preserve">、公务用车购置费及运行维护费支出决算为 </w:t>
      </w:r>
      <w:r>
        <w:t>0.00</w:t>
      </w:r>
      <w:r>
        <w:rPr>
          <w:spacing w:val="-13"/>
        </w:rPr>
        <w:t xml:space="preserve"> 万元，其中： </w:t>
      </w:r>
      <w:r>
        <w:rPr>
          <w:spacing w:val="-22"/>
        </w:rPr>
        <w:t xml:space="preserve">公务用车购置费 </w:t>
      </w:r>
      <w:r>
        <w:t>0.00</w:t>
      </w:r>
      <w:r>
        <w:rPr>
          <w:spacing w:val="-14"/>
        </w:rPr>
        <w:t xml:space="preserve"> 万元，长沙市开福区财政局更新公务用车 </w:t>
      </w:r>
      <w:r>
        <w:t>0</w:t>
      </w:r>
      <w:r>
        <w:rPr>
          <w:spacing w:val="-33"/>
        </w:rPr>
        <w:t xml:space="preserve"> 辆。</w:t>
      </w:r>
      <w:r>
        <w:rPr>
          <w:spacing w:val="-8"/>
        </w:rPr>
        <w:t xml:space="preserve">公务用车运行维护费 </w:t>
      </w:r>
      <w:r>
        <w:t>0.00</w:t>
      </w:r>
      <w:r>
        <w:rPr>
          <w:spacing w:val="-22"/>
        </w:rPr>
        <w:t xml:space="preserve"> 万元，主要是 </w:t>
      </w:r>
      <w:r>
        <w:t>2021</w:t>
      </w:r>
      <w:r>
        <w:rPr>
          <w:spacing w:val="-10"/>
        </w:rPr>
        <w:t xml:space="preserve"> 年无公务用车购置费及</w:t>
      </w:r>
      <w:r>
        <w:rPr>
          <w:spacing w:val="-24"/>
        </w:rPr>
        <w:t xml:space="preserve">运行维护费，截止 </w:t>
      </w:r>
      <w:r>
        <w:t>2021</w:t>
      </w:r>
      <w:r>
        <w:rPr>
          <w:spacing w:val="-54"/>
        </w:rPr>
        <w:t xml:space="preserve"> 年 </w:t>
      </w:r>
      <w:r>
        <w:t>12</w:t>
      </w:r>
      <w:r>
        <w:rPr>
          <w:spacing w:val="-54"/>
        </w:rPr>
        <w:t xml:space="preserve"> 月 </w:t>
      </w:r>
      <w:r>
        <w:t>31</w:t>
      </w:r>
      <w:r>
        <w:rPr>
          <w:spacing w:val="-14"/>
        </w:rPr>
        <w:t xml:space="preserve"> 日，我单位开支财政拨款的公务用</w:t>
      </w:r>
      <w:r>
        <w:rPr>
          <w:spacing w:val="-25"/>
        </w:rPr>
        <w:t xml:space="preserve">车保有量为 </w:t>
      </w:r>
      <w:r>
        <w:t>0</w:t>
      </w:r>
      <w:r>
        <w:rPr>
          <w:spacing w:val="-27"/>
        </w:rPr>
        <w:t xml:space="preserve"> 辆。</w:t>
      </w:r>
    </w:p>
    <w:p>
      <w:pPr>
        <w:pStyle w:val="4"/>
        <w:spacing w:line="476" w:lineRule="exact"/>
      </w:pPr>
      <w:r>
        <w:t>八、政府性基金预算收入支出决算情况</w:t>
      </w:r>
    </w:p>
    <w:p>
      <w:pPr>
        <w:pStyle w:val="5"/>
        <w:spacing w:before="156"/>
        <w:ind w:left="779"/>
      </w:pPr>
      <w:r>
        <w:t>2021 年度未发生政府性基金预算财政拨款收支。</w:t>
      </w:r>
    </w:p>
    <w:p>
      <w:pPr>
        <w:pStyle w:val="4"/>
        <w:spacing w:before="123"/>
      </w:pPr>
      <w:r>
        <w:t>九、国有资本经营预算财政拨款支出情况</w:t>
      </w:r>
    </w:p>
    <w:p>
      <w:pPr>
        <w:pStyle w:val="5"/>
        <w:spacing w:before="157"/>
        <w:ind w:left="779"/>
      </w:pPr>
      <w:r>
        <w:t>2021 年度未发生国有资本经营预算财政拨款收支。</w:t>
      </w:r>
    </w:p>
    <w:p>
      <w:pPr>
        <w:spacing w:after="0"/>
        <w:sectPr>
          <w:pgSz w:w="11910" w:h="16840"/>
          <w:pgMar w:top="1500" w:right="480" w:bottom="1180" w:left="1020" w:header="0" w:footer="997" w:gutter="0"/>
          <w:cols w:space="720" w:num="1"/>
        </w:sectPr>
      </w:pPr>
    </w:p>
    <w:p>
      <w:pPr>
        <w:pStyle w:val="4"/>
        <w:spacing w:line="521" w:lineRule="exact"/>
      </w:pPr>
      <w:r>
        <w:t>十、机关运行经费支出说明</w:t>
      </w:r>
    </w:p>
    <w:p>
      <w:pPr>
        <w:pStyle w:val="5"/>
        <w:spacing w:before="156"/>
        <w:ind w:left="779"/>
      </w:pPr>
      <w:r>
        <w:t>本单位 2021 年机关运行经费支出 114.34 万元， 年初预算数</w:t>
      </w:r>
    </w:p>
    <w:p>
      <w:pPr>
        <w:pStyle w:val="10"/>
        <w:numPr>
          <w:ilvl w:val="1"/>
          <w:numId w:val="2"/>
        </w:numPr>
        <w:tabs>
          <w:tab w:val="left" w:pos="1160"/>
        </w:tabs>
        <w:spacing w:before="228" w:after="0" w:line="374" w:lineRule="auto"/>
        <w:ind w:left="120" w:right="525" w:firstLine="0"/>
        <w:jc w:val="left"/>
        <w:rPr>
          <w:sz w:val="32"/>
        </w:rPr>
      </w:pPr>
      <w:r>
        <w:rPr>
          <w:spacing w:val="-8"/>
          <w:sz w:val="32"/>
        </w:rPr>
        <w:t xml:space="preserve">万元，比年初预算增加 </w:t>
      </w:r>
      <w:r>
        <w:rPr>
          <w:sz w:val="32"/>
        </w:rPr>
        <w:t>7.15</w:t>
      </w:r>
      <w:r>
        <w:rPr>
          <w:spacing w:val="-25"/>
          <w:sz w:val="32"/>
        </w:rPr>
        <w:t xml:space="preserve"> 万元，增加 </w:t>
      </w:r>
      <w:r>
        <w:rPr>
          <w:sz w:val="32"/>
        </w:rPr>
        <w:t>6.67%，</w:t>
      </w:r>
      <w:r>
        <w:rPr>
          <w:spacing w:val="-4"/>
          <w:sz w:val="32"/>
        </w:rPr>
        <w:t xml:space="preserve">主要原因是： </w:t>
      </w:r>
      <w:r>
        <w:rPr>
          <w:sz w:val="32"/>
        </w:rPr>
        <w:t>2021</w:t>
      </w:r>
      <w:r>
        <w:rPr>
          <w:spacing w:val="-10"/>
          <w:sz w:val="32"/>
        </w:rPr>
        <w:t xml:space="preserve"> 年有新进人员，导致人员经费的增加。</w:t>
      </w:r>
    </w:p>
    <w:p>
      <w:pPr>
        <w:pStyle w:val="4"/>
        <w:spacing w:line="481" w:lineRule="exact"/>
      </w:pPr>
      <w:r>
        <w:t>十一、一般性支出情况说明</w:t>
      </w:r>
    </w:p>
    <w:p>
      <w:pPr>
        <w:pStyle w:val="5"/>
        <w:spacing w:before="156" w:line="374" w:lineRule="auto"/>
        <w:ind w:left="120" w:right="605" w:firstLine="659"/>
        <w:jc w:val="both"/>
      </w:pPr>
      <w:r>
        <w:t>2021</w:t>
      </w:r>
      <w:r>
        <w:rPr>
          <w:spacing w:val="-15"/>
        </w:rPr>
        <w:t xml:space="preserve"> 年本部门开支会议费 </w:t>
      </w:r>
      <w:r>
        <w:t>0</w:t>
      </w:r>
      <w:r>
        <w:rPr>
          <w:spacing w:val="-17"/>
        </w:rPr>
        <w:t xml:space="preserve"> 万元；开支培训费 </w:t>
      </w:r>
      <w:r>
        <w:t>1.72</w:t>
      </w:r>
      <w:r>
        <w:rPr>
          <w:spacing w:val="-14"/>
        </w:rPr>
        <w:t xml:space="preserve"> 万元，用于</w:t>
      </w:r>
      <w:r>
        <w:rPr>
          <w:spacing w:val="-29"/>
        </w:rPr>
        <w:t xml:space="preserve">绩效评价培训、预算一体化操作培训、核算云操作系统等培训，人数 </w:t>
      </w:r>
      <w:r>
        <w:rPr>
          <w:spacing w:val="-7"/>
        </w:rPr>
        <w:t xml:space="preserve">200 </w:t>
      </w:r>
      <w:r>
        <w:t>人，内容为绩效评价培训、预算一体化操作培训，核算云系统操作培训等；未举办节庆、晚会、论坛、赛事活动。</w:t>
      </w:r>
    </w:p>
    <w:p>
      <w:pPr>
        <w:pStyle w:val="4"/>
        <w:spacing w:line="477" w:lineRule="exact"/>
      </w:pPr>
      <w:r>
        <w:t>十二、政府采购支出说明</w:t>
      </w:r>
    </w:p>
    <w:p>
      <w:pPr>
        <w:pStyle w:val="5"/>
        <w:spacing w:before="156" w:line="374" w:lineRule="auto"/>
        <w:ind w:left="120" w:right="605" w:firstLine="659"/>
        <w:jc w:val="both"/>
        <w:rPr>
          <w:rFonts w:hint="eastAsia"/>
          <w:lang w:val="zh-CN" w:eastAsia="zh-CN"/>
        </w:rPr>
      </w:pPr>
      <w:r>
        <w:rPr>
          <w:rFonts w:hint="eastAsia"/>
          <w:lang w:val="zh-CN" w:eastAsia="zh-CN"/>
        </w:rPr>
        <w:t>本部门 2021 年度政府采购支出总额485.52万元，其中：政府采购货物支出10.36万元、政府采购工程支出0万元、政府采购服务支出475.16万元。授予中小企业合同金额10.36万元，占政府采购支出总额的 2.13%，其中：授予小微企业合同金额0万元，占政府采购支出总额的0.00%；货物采购授予中小企业合同金额占货物支出金额的100%，工程采购授予中小企业合同金额占工程支出金额的百分比无法计算，服务采购授予中小企业合同金额占</w:t>
      </w:r>
      <w:bookmarkStart w:id="0" w:name="_GoBack"/>
      <w:bookmarkEnd w:id="0"/>
      <w:r>
        <w:rPr>
          <w:rFonts w:hint="eastAsia"/>
          <w:lang w:val="zh-CN" w:eastAsia="zh-CN"/>
        </w:rPr>
        <w:t>服务支出金额的0%。</w:t>
      </w:r>
    </w:p>
    <w:p>
      <w:pPr>
        <w:pStyle w:val="4"/>
        <w:spacing w:line="477" w:lineRule="exact"/>
        <w:rPr>
          <w:lang w:val="zh-CN" w:eastAsia="zh-CN"/>
        </w:rPr>
      </w:pPr>
      <w:r>
        <w:rPr>
          <w:lang w:val="zh-CN" w:eastAsia="zh-CN"/>
        </w:rPr>
        <w:t>十三、国有资产占用情况说明</w:t>
      </w:r>
    </w:p>
    <w:p>
      <w:pPr>
        <w:pStyle w:val="5"/>
        <w:spacing w:before="156" w:line="374" w:lineRule="auto"/>
        <w:ind w:left="120" w:right="685" w:firstLine="659"/>
        <w:jc w:val="both"/>
      </w:pPr>
      <w:r>
        <w:rPr>
          <w:spacing w:val="-23"/>
        </w:rPr>
        <w:t xml:space="preserve">截至 </w:t>
      </w:r>
      <w:r>
        <w:t>2021</w:t>
      </w:r>
      <w:r>
        <w:rPr>
          <w:spacing w:val="-51"/>
        </w:rPr>
        <w:t xml:space="preserve"> 年 </w:t>
      </w:r>
      <w:r>
        <w:t>12</w:t>
      </w:r>
      <w:r>
        <w:rPr>
          <w:spacing w:val="-51"/>
        </w:rPr>
        <w:t xml:space="preserve"> 月 </w:t>
      </w:r>
      <w:r>
        <w:t>31</w:t>
      </w:r>
      <w:r>
        <w:rPr>
          <w:spacing w:val="-9"/>
        </w:rPr>
        <w:t xml:space="preserve"> 日，本部门共有公务用车 </w:t>
      </w:r>
      <w:r>
        <w:t>0</w:t>
      </w:r>
      <w:r>
        <w:rPr>
          <w:spacing w:val="-11"/>
        </w:rPr>
        <w:t xml:space="preserve"> 辆，其中，主</w:t>
      </w:r>
      <w:r>
        <w:rPr>
          <w:spacing w:val="-10"/>
        </w:rPr>
        <w:t xml:space="preserve">要领导干部用车 </w:t>
      </w:r>
      <w:r>
        <w:t>0</w:t>
      </w:r>
      <w:r>
        <w:rPr>
          <w:spacing w:val="-18"/>
        </w:rPr>
        <w:t xml:space="preserve"> 辆、机要通信用车 </w:t>
      </w:r>
      <w:r>
        <w:t>0</w:t>
      </w:r>
      <w:r>
        <w:rPr>
          <w:spacing w:val="-18"/>
        </w:rPr>
        <w:t xml:space="preserve"> 辆、应急保障用车 </w:t>
      </w:r>
      <w:r>
        <w:t>0</w:t>
      </w:r>
      <w:r>
        <w:rPr>
          <w:spacing w:val="-21"/>
        </w:rPr>
        <w:t xml:space="preserve"> 辆、执法</w:t>
      </w:r>
      <w:r>
        <w:rPr>
          <w:spacing w:val="-16"/>
        </w:rPr>
        <w:t xml:space="preserve">执勤用车 </w:t>
      </w:r>
      <w:r>
        <w:t>0</w:t>
      </w:r>
      <w:r>
        <w:rPr>
          <w:spacing w:val="-16"/>
        </w:rPr>
        <w:t xml:space="preserve"> 辆、特种专业技术用车 </w:t>
      </w:r>
      <w:r>
        <w:t>0</w:t>
      </w:r>
      <w:r>
        <w:rPr>
          <w:spacing w:val="-11"/>
        </w:rPr>
        <w:t xml:space="preserve"> 辆、其他按照规定配备的公务用</w:t>
      </w:r>
      <w:r>
        <w:rPr>
          <w:spacing w:val="-40"/>
        </w:rPr>
        <w:t xml:space="preserve">车 </w:t>
      </w:r>
      <w:r>
        <w:t>0</w:t>
      </w:r>
      <w:r>
        <w:rPr>
          <w:spacing w:val="-36"/>
        </w:rPr>
        <w:t xml:space="preserve"> 辆；单位价值 </w:t>
      </w:r>
      <w:r>
        <w:t>50</w:t>
      </w:r>
      <w:r>
        <w:rPr>
          <w:spacing w:val="-18"/>
        </w:rPr>
        <w:t xml:space="preserve"> 万元以上通用设备 </w:t>
      </w:r>
      <w:r>
        <w:t>0</w:t>
      </w:r>
      <w:r>
        <w:rPr>
          <w:spacing w:val="-40"/>
        </w:rPr>
        <w:t xml:space="preserve"> 台</w:t>
      </w:r>
      <w:r>
        <w:t>（套</w:t>
      </w:r>
      <w:r>
        <w:rPr>
          <w:spacing w:val="-27"/>
        </w:rPr>
        <w:t>）</w:t>
      </w:r>
      <w:r>
        <w:rPr>
          <w:spacing w:val="-20"/>
        </w:rPr>
        <w:t xml:space="preserve">，单位价值 </w:t>
      </w:r>
      <w:r>
        <w:t>100</w:t>
      </w:r>
      <w:r>
        <w:rPr>
          <w:spacing w:val="-49"/>
        </w:rPr>
        <w:t xml:space="preserve"> 万</w:t>
      </w:r>
    </w:p>
    <w:p>
      <w:pPr>
        <w:spacing w:after="0" w:line="374" w:lineRule="auto"/>
        <w:jc w:val="both"/>
        <w:sectPr>
          <w:pgSz w:w="11910" w:h="16840"/>
          <w:pgMar w:top="1500" w:right="480" w:bottom="1180" w:left="1020" w:header="0" w:footer="997" w:gutter="0"/>
          <w:cols w:space="720" w:num="1"/>
        </w:sectPr>
      </w:pPr>
    </w:p>
    <w:p>
      <w:pPr>
        <w:pStyle w:val="5"/>
        <w:spacing w:before="38"/>
        <w:ind w:left="120"/>
      </w:pPr>
      <w:r>
        <w:t>元以上专用设备 0 台（套）。</w:t>
      </w:r>
    </w:p>
    <w:p>
      <w:pPr>
        <w:pStyle w:val="4"/>
        <w:spacing w:before="124"/>
      </w:pPr>
      <w:r>
        <w:t>十四、预算绩效评价工作开展情况</w:t>
      </w:r>
    </w:p>
    <w:p>
      <w:pPr>
        <w:pStyle w:val="6"/>
        <w:widowControl/>
        <w:shd w:val="clear" w:color="auto" w:fill="FFFFFF"/>
        <w:spacing w:before="30" w:beforeAutospacing="0" w:after="30" w:afterAutospacing="0" w:line="600" w:lineRule="exact"/>
        <w:ind w:firstLine="640" w:firstLineChars="200"/>
        <w:rPr>
          <w:rFonts w:ascii="仿宋" w:hAnsi="仿宋" w:eastAsia="仿宋" w:cs="仿宋"/>
        </w:rPr>
      </w:pPr>
      <w:r>
        <w:rPr>
          <w:rFonts w:hint="eastAsia" w:ascii="仿宋" w:hAnsi="仿宋" w:eastAsia="仿宋" w:cs="仿宋"/>
          <w:sz w:val="32"/>
          <w:szCs w:val="32"/>
          <w:shd w:val="clear" w:color="auto" w:fill="FFFFFF"/>
        </w:rPr>
        <w:t>根</w:t>
      </w:r>
      <w:r>
        <w:rPr>
          <w:rFonts w:hint="eastAsia" w:ascii="仿宋" w:hAnsi="仿宋" w:eastAsia="仿宋" w:cs="仿宋"/>
          <w:kern w:val="2"/>
          <w:sz w:val="32"/>
          <w:szCs w:val="32"/>
        </w:rPr>
        <w:t>据财政预算管理和省级财政资金预算绩效评价工作要求，202</w:t>
      </w:r>
      <w:r>
        <w:rPr>
          <w:rFonts w:ascii="仿宋" w:hAnsi="仿宋" w:eastAsia="仿宋" w:cs="仿宋"/>
          <w:kern w:val="2"/>
          <w:sz w:val="32"/>
          <w:szCs w:val="32"/>
        </w:rPr>
        <w:t>1</w:t>
      </w:r>
      <w:r>
        <w:rPr>
          <w:rFonts w:hint="eastAsia" w:ascii="仿宋" w:hAnsi="仿宋" w:eastAsia="仿宋" w:cs="仿宋"/>
          <w:kern w:val="2"/>
          <w:sz w:val="32"/>
          <w:szCs w:val="32"/>
        </w:rPr>
        <w:t>政府办公室进一步完善了资金管理制度，规范了资金分配、使用程序，实时跟进了财政资金的支出进度，较好地完成了年度工作目标，重点加强了绩效目标的管理，开展了对部门专项绩效自评工作，部门整体支出绩效评价好。存在的主要问题是，预算执行力度方面、预算完成率有待提高，下一步要科学合理的编制预算，并严格执行，加大预算执行力度，提高财政资金的使用效益，提高绩效评价的质量</w:t>
      </w:r>
      <w:r>
        <w:rPr>
          <w:rFonts w:hint="eastAsia" w:ascii="仿宋" w:hAnsi="仿宋" w:eastAsia="仿宋" w:cs="仿宋"/>
          <w:sz w:val="32"/>
          <w:szCs w:val="32"/>
          <w:shd w:val="clear" w:color="auto" w:fill="FFFFFF"/>
        </w:rPr>
        <w:t>。</w:t>
      </w:r>
    </w:p>
    <w:p>
      <w:pPr>
        <w:pStyle w:val="5"/>
        <w:spacing w:before="156"/>
        <w:ind w:left="779"/>
      </w:pPr>
      <w:r>
        <w:t>本部门预算绩效管理开展情况、绩效目标和绩效评价报告等见附</w:t>
      </w:r>
    </w:p>
    <w:p>
      <w:pPr>
        <w:pStyle w:val="5"/>
        <w:spacing w:before="6"/>
        <w:rPr>
          <w:sz w:val="13"/>
        </w:rPr>
      </w:pPr>
    </w:p>
    <w:p>
      <w:pPr>
        <w:pStyle w:val="5"/>
        <w:spacing w:before="55"/>
        <w:ind w:left="120"/>
      </w:pPr>
      <w:r>
        <w:t>件。</w:t>
      </w:r>
    </w:p>
    <w:p>
      <w:pPr>
        <w:spacing w:after="0"/>
        <w:sectPr>
          <w:pgSz w:w="11910" w:h="16840"/>
          <w:pgMar w:top="1500" w:right="480" w:bottom="1180" w:left="10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1"/>
        </w:rPr>
      </w:pPr>
    </w:p>
    <w:p>
      <w:pPr>
        <w:pStyle w:val="2"/>
        <w:spacing w:line="811" w:lineRule="exact"/>
        <w:ind w:left="1669" w:right="2235"/>
      </w:pPr>
      <w:r>
        <w:t>第四部分</w:t>
      </w:r>
    </w:p>
    <w:p>
      <w:pPr>
        <w:pStyle w:val="5"/>
        <w:spacing w:before="1"/>
        <w:rPr>
          <w:rFonts w:ascii="Microsoft JhengHei"/>
          <w:b/>
          <w:sz w:val="52"/>
        </w:rPr>
      </w:pPr>
    </w:p>
    <w:p>
      <w:pPr>
        <w:spacing w:before="0"/>
        <w:ind w:left="1669" w:right="2235" w:firstLine="0"/>
        <w:jc w:val="center"/>
        <w:rPr>
          <w:rFonts w:hint="eastAsia" w:ascii="Microsoft JhengHei" w:eastAsia="Microsoft JhengHei"/>
          <w:b/>
          <w:sz w:val="52"/>
        </w:rPr>
      </w:pPr>
      <w:r>
        <w:rPr>
          <w:rFonts w:hint="eastAsia" w:ascii="Microsoft JhengHei" w:eastAsia="Microsoft JhengHei"/>
          <w:b/>
          <w:sz w:val="52"/>
        </w:rPr>
        <w:t>名词解释</w:t>
      </w:r>
    </w:p>
    <w:p>
      <w:pPr>
        <w:spacing w:after="0"/>
        <w:jc w:val="center"/>
        <w:rPr>
          <w:rFonts w:hint="eastAsia" w:ascii="Microsoft JhengHei" w:eastAsia="Microsoft JhengHei"/>
          <w:sz w:val="52"/>
        </w:rPr>
        <w:sectPr>
          <w:pgSz w:w="11910" w:h="16840"/>
          <w:pgMar w:top="1580" w:right="480" w:bottom="1180" w:left="1020" w:header="0" w:footer="997" w:gutter="0"/>
          <w:cols w:space="720" w:num="1"/>
        </w:sectPr>
      </w:pPr>
    </w:p>
    <w:p>
      <w:pPr>
        <w:pStyle w:val="5"/>
        <w:spacing w:before="1"/>
        <w:rPr>
          <w:rFonts w:ascii="Microsoft JhengHei"/>
          <w:b/>
          <w:sz w:val="12"/>
        </w:rPr>
      </w:pPr>
    </w:p>
    <w:p>
      <w:pPr>
        <w:pStyle w:val="10"/>
        <w:numPr>
          <w:ilvl w:val="2"/>
          <w:numId w:val="2"/>
        </w:numPr>
        <w:tabs>
          <w:tab w:val="left" w:pos="1443"/>
        </w:tabs>
        <w:spacing w:before="56" w:after="0" w:line="374" w:lineRule="auto"/>
        <w:ind w:left="119" w:right="264" w:firstLine="840"/>
        <w:jc w:val="left"/>
        <w:rPr>
          <w:sz w:val="32"/>
        </w:rPr>
      </w:pPr>
      <w:r>
        <w:rPr>
          <w:sz w:val="32"/>
        </w:rPr>
        <w:t>财政拨款收入：指单位本年度从同级财政部门取得的各类财政拨款。</w:t>
      </w:r>
    </w:p>
    <w:p>
      <w:pPr>
        <w:pStyle w:val="10"/>
        <w:numPr>
          <w:ilvl w:val="2"/>
          <w:numId w:val="2"/>
        </w:numPr>
        <w:tabs>
          <w:tab w:val="left" w:pos="1443"/>
        </w:tabs>
        <w:spacing w:before="0" w:after="0" w:line="374" w:lineRule="auto"/>
        <w:ind w:left="119" w:right="264" w:firstLine="840"/>
        <w:jc w:val="left"/>
        <w:rPr>
          <w:sz w:val="32"/>
        </w:rPr>
      </w:pPr>
      <w:r>
        <w:rPr>
          <w:sz w:val="32"/>
        </w:rPr>
        <w:t>上级补助收入：指事业单位从主管部门和上级单位取得的非财政补助收入。</w:t>
      </w:r>
    </w:p>
    <w:p>
      <w:pPr>
        <w:pStyle w:val="10"/>
        <w:numPr>
          <w:ilvl w:val="2"/>
          <w:numId w:val="2"/>
        </w:numPr>
        <w:tabs>
          <w:tab w:val="left" w:pos="1441"/>
        </w:tabs>
        <w:spacing w:before="0" w:after="0" w:line="374" w:lineRule="auto"/>
        <w:ind w:left="119" w:right="104" w:firstLine="840"/>
        <w:jc w:val="left"/>
        <w:rPr>
          <w:sz w:val="32"/>
        </w:rPr>
      </w:pPr>
      <w:r>
        <w:rPr>
          <w:spacing w:val="-11"/>
          <w:sz w:val="32"/>
        </w:rPr>
        <w:t>机关运行经费：指行政单位</w:t>
      </w:r>
      <w:r>
        <w:rPr>
          <w:sz w:val="32"/>
        </w:rPr>
        <w:t>（含参照公务员法管理的事业单位</w:t>
      </w:r>
      <w:r>
        <w:rPr>
          <w:spacing w:val="-16"/>
          <w:sz w:val="32"/>
        </w:rPr>
        <w:t xml:space="preserve">） </w:t>
      </w:r>
      <w:r>
        <w:rPr>
          <w:spacing w:val="2"/>
          <w:sz w:val="32"/>
        </w:rPr>
        <w:t>使用一般公共预算安排的基本支出中的公用经费支出，包括办公及印刷费、邮电费、差旅费、会议费、福利费、日常维修费、专用材料及一般</w:t>
      </w:r>
      <w:r>
        <w:rPr>
          <w:spacing w:val="-6"/>
          <w:sz w:val="32"/>
        </w:rPr>
        <w:t>设备购置费、办公用房水电费、办公用房取暖费、办公用房物业管理费、</w:t>
      </w:r>
      <w:r>
        <w:rPr>
          <w:sz w:val="32"/>
        </w:rPr>
        <w:t>公务用车运行维护费及其他费用。</w:t>
      </w:r>
    </w:p>
    <w:p>
      <w:pPr>
        <w:pStyle w:val="10"/>
        <w:numPr>
          <w:ilvl w:val="2"/>
          <w:numId w:val="2"/>
        </w:numPr>
        <w:tabs>
          <w:tab w:val="left" w:pos="1443"/>
        </w:tabs>
        <w:spacing w:before="0" w:after="0" w:line="374" w:lineRule="auto"/>
        <w:ind w:left="119" w:right="264" w:firstLine="840"/>
        <w:jc w:val="both"/>
        <w:rPr>
          <w:sz w:val="32"/>
        </w:rPr>
      </w:pPr>
      <w:r>
        <w:rPr>
          <w:sz w:val="32"/>
        </w:rPr>
        <w:t>“三公”经费：指单位用一般公共预算财政拨款安排的因公出</w:t>
      </w:r>
      <w:r>
        <w:rPr>
          <w:spacing w:val="3"/>
          <w:sz w:val="32"/>
        </w:rPr>
        <w:t>国（境）</w:t>
      </w:r>
      <w:r>
        <w:rPr>
          <w:spacing w:val="2"/>
          <w:sz w:val="32"/>
        </w:rPr>
        <w:t>费、公务用车购置及运行维护费和公务接待费。其中，因公出</w:t>
      </w:r>
      <w:r>
        <w:rPr>
          <w:spacing w:val="3"/>
          <w:sz w:val="32"/>
        </w:rPr>
        <w:t>国（境）费反映单位公务出国（境）</w:t>
      </w:r>
      <w:r>
        <w:rPr>
          <w:spacing w:val="2"/>
          <w:sz w:val="32"/>
        </w:rPr>
        <w:t>的国际旅费、国外城市间交通费、住宿费、伙食费、培训费、公杂费等支出；公务用车购置及运行维护费</w:t>
      </w:r>
      <w:r>
        <w:rPr>
          <w:spacing w:val="3"/>
          <w:sz w:val="32"/>
        </w:rPr>
        <w:t>反映单位公务用车购置支出（含车辆购置税、牌照费）</w:t>
      </w:r>
      <w:r>
        <w:rPr>
          <w:spacing w:val="2"/>
          <w:sz w:val="32"/>
        </w:rPr>
        <w:t>以及按规定保留的公务用车燃料费、维修费、过路过桥费、保险费、安全奖励费用等支</w:t>
      </w:r>
      <w:r>
        <w:rPr>
          <w:spacing w:val="3"/>
          <w:sz w:val="32"/>
        </w:rPr>
        <w:t>出；公务接待费反映单位按规定开支的各类公务接待（含外宾接待）</w:t>
      </w:r>
      <w:r>
        <w:rPr>
          <w:sz w:val="32"/>
        </w:rPr>
        <w:t>费用。</w:t>
      </w:r>
    </w:p>
    <w:p>
      <w:pPr>
        <w:pStyle w:val="10"/>
        <w:numPr>
          <w:ilvl w:val="2"/>
          <w:numId w:val="2"/>
        </w:numPr>
        <w:tabs>
          <w:tab w:val="left" w:pos="1443"/>
        </w:tabs>
        <w:spacing w:before="0" w:after="0" w:line="383" w:lineRule="exact"/>
        <w:ind w:left="1442" w:right="0" w:hanging="484"/>
        <w:jc w:val="left"/>
        <w:rPr>
          <w:sz w:val="32"/>
        </w:rPr>
      </w:pPr>
      <w:r>
        <w:rPr>
          <w:sz w:val="32"/>
        </w:rPr>
        <w:t>对附属单位补助支出：指事业单位用财政拨款收入之外的收入</w:t>
      </w:r>
    </w:p>
    <w:p>
      <w:pPr>
        <w:pStyle w:val="5"/>
        <w:spacing w:before="228"/>
        <w:ind w:left="119"/>
      </w:pPr>
      <w:r>
        <w:t>对附属单位补助发生的支出。</w:t>
      </w:r>
    </w:p>
    <w:p>
      <w:pPr>
        <w:pStyle w:val="10"/>
        <w:numPr>
          <w:ilvl w:val="2"/>
          <w:numId w:val="2"/>
        </w:numPr>
        <w:tabs>
          <w:tab w:val="left" w:pos="1443"/>
        </w:tabs>
        <w:spacing w:before="228" w:after="0" w:line="374" w:lineRule="auto"/>
        <w:ind w:left="119" w:right="264" w:firstLine="840"/>
        <w:jc w:val="left"/>
        <w:rPr>
          <w:sz w:val="32"/>
        </w:rPr>
      </w:pPr>
      <w:r>
        <w:rPr>
          <w:sz w:val="32"/>
        </w:rPr>
        <w:t>经营支出：指事业单位在专业业务活动及其辅助活动之外开展非独立核算经营活动发生的支出。</w:t>
      </w:r>
    </w:p>
    <w:p>
      <w:pPr>
        <w:spacing w:after="0" w:line="374" w:lineRule="auto"/>
        <w:jc w:val="left"/>
        <w:rPr>
          <w:sz w:val="32"/>
        </w:rPr>
        <w:sectPr>
          <w:pgSz w:w="11910" w:h="16840"/>
          <w:pgMar w:top="1580" w:right="480" w:bottom="1180" w:left="1020" w:header="0" w:footer="997" w:gutter="0"/>
          <w:cols w:space="720" w:num="1"/>
        </w:sectPr>
      </w:pPr>
    </w:p>
    <w:p>
      <w:pPr>
        <w:pStyle w:val="10"/>
        <w:numPr>
          <w:ilvl w:val="2"/>
          <w:numId w:val="2"/>
        </w:numPr>
        <w:tabs>
          <w:tab w:val="left" w:pos="1443"/>
        </w:tabs>
        <w:spacing w:before="38" w:after="0" w:line="374" w:lineRule="auto"/>
        <w:ind w:left="119" w:right="264" w:firstLine="840"/>
        <w:jc w:val="left"/>
        <w:rPr>
          <w:sz w:val="32"/>
        </w:rPr>
      </w:pPr>
      <w:r>
        <w:rPr>
          <w:sz w:val="32"/>
        </w:rPr>
        <w:t>上缴上级支出：指事业单位按照财政部门和主管部门的规定上缴上级单位的支出。</w:t>
      </w:r>
    </w:p>
    <w:p>
      <w:pPr>
        <w:pStyle w:val="10"/>
        <w:numPr>
          <w:ilvl w:val="2"/>
          <w:numId w:val="2"/>
        </w:numPr>
        <w:tabs>
          <w:tab w:val="left" w:pos="1443"/>
        </w:tabs>
        <w:spacing w:before="0" w:after="0" w:line="374" w:lineRule="auto"/>
        <w:ind w:left="119" w:right="264" w:firstLine="840"/>
        <w:jc w:val="left"/>
        <w:rPr>
          <w:sz w:val="32"/>
        </w:rPr>
      </w:pPr>
      <w:r>
        <w:rPr>
          <w:sz w:val="32"/>
        </w:rPr>
        <w:t>项目支出：指在为完成特定的工作任务和事业发展目标所发生的支出。</w:t>
      </w:r>
    </w:p>
    <w:p>
      <w:pPr>
        <w:pStyle w:val="10"/>
        <w:numPr>
          <w:ilvl w:val="2"/>
          <w:numId w:val="2"/>
        </w:numPr>
        <w:tabs>
          <w:tab w:val="left" w:pos="1443"/>
        </w:tabs>
        <w:spacing w:before="0" w:after="0" w:line="374" w:lineRule="auto"/>
        <w:ind w:left="119" w:right="264" w:firstLine="840"/>
        <w:jc w:val="left"/>
        <w:rPr>
          <w:sz w:val="32"/>
        </w:rPr>
      </w:pPr>
      <w:r>
        <w:rPr>
          <w:sz w:val="32"/>
        </w:rPr>
        <w:t>基本支出：指为保障机构正常运转、完成日常工作任务而发生的支出，包括人员经费和公用经费。</w:t>
      </w:r>
    </w:p>
    <w:p>
      <w:pPr>
        <w:pStyle w:val="10"/>
        <w:numPr>
          <w:ilvl w:val="2"/>
          <w:numId w:val="2"/>
        </w:numPr>
        <w:tabs>
          <w:tab w:val="left" w:pos="1601"/>
        </w:tabs>
        <w:spacing w:before="0" w:after="0" w:line="374" w:lineRule="auto"/>
        <w:ind w:left="119" w:right="263" w:firstLine="840"/>
        <w:jc w:val="both"/>
        <w:rPr>
          <w:sz w:val="32"/>
        </w:rPr>
      </w:pPr>
      <w:r>
        <w:rPr>
          <w:spacing w:val="-11"/>
          <w:sz w:val="32"/>
        </w:rPr>
        <w:t>年末结转和结余资金：指本年度或以前年度预算安排、因客观</w:t>
      </w:r>
      <w:r>
        <w:rPr>
          <w:spacing w:val="2"/>
          <w:sz w:val="32"/>
        </w:rPr>
        <w:t>条件发生变化无法按原计划实施，需要延迟到以后年度按有关规定继续使用的资金。</w:t>
      </w:r>
    </w:p>
    <w:p>
      <w:pPr>
        <w:pStyle w:val="10"/>
        <w:numPr>
          <w:ilvl w:val="2"/>
          <w:numId w:val="2"/>
        </w:numPr>
        <w:tabs>
          <w:tab w:val="left" w:pos="1601"/>
        </w:tabs>
        <w:spacing w:before="0" w:after="0" w:line="374" w:lineRule="auto"/>
        <w:ind w:left="119" w:right="263" w:firstLine="840"/>
        <w:jc w:val="left"/>
        <w:rPr>
          <w:sz w:val="32"/>
        </w:rPr>
      </w:pPr>
      <w:r>
        <w:rPr>
          <w:spacing w:val="-12"/>
          <w:sz w:val="32"/>
        </w:rPr>
        <w:t>结余分配：指事业单位按规定对非财政拨款结余资金提取的专</w:t>
      </w:r>
      <w:r>
        <w:rPr>
          <w:sz w:val="32"/>
        </w:rPr>
        <w:t>用基金、缴纳的所得税和转入非财政拨款结余等。</w:t>
      </w:r>
    </w:p>
    <w:p>
      <w:pPr>
        <w:pStyle w:val="10"/>
        <w:numPr>
          <w:ilvl w:val="2"/>
          <w:numId w:val="2"/>
        </w:numPr>
        <w:tabs>
          <w:tab w:val="left" w:pos="1601"/>
        </w:tabs>
        <w:spacing w:before="0" w:after="0" w:line="374" w:lineRule="auto"/>
        <w:ind w:left="119" w:right="263" w:firstLine="840"/>
        <w:jc w:val="right"/>
        <w:rPr>
          <w:sz w:val="32"/>
        </w:rPr>
      </w:pPr>
      <w:r>
        <w:rPr>
          <w:spacing w:val="-12"/>
          <w:sz w:val="32"/>
        </w:rPr>
        <w:t>事业收入：指事业单位开展专业业务活动及其辅助活动取得的</w:t>
      </w:r>
      <w:r>
        <w:rPr>
          <w:sz w:val="32"/>
        </w:rPr>
        <w:t>收入，事业单位收到的财政专户实际核拨的教育收费等资金在此反映。 13．</w:t>
      </w:r>
      <w:r>
        <w:rPr>
          <w:spacing w:val="-11"/>
          <w:sz w:val="32"/>
        </w:rPr>
        <w:t>经营收入：指事业单位在专业业务活动及其辅助活动之外开展</w:t>
      </w:r>
    </w:p>
    <w:p>
      <w:pPr>
        <w:pStyle w:val="5"/>
        <w:spacing w:line="405" w:lineRule="exact"/>
        <w:ind w:left="119"/>
      </w:pPr>
      <w:r>
        <w:t>非独立核算经营活动取得的收入。</w:t>
      </w:r>
    </w:p>
    <w:p>
      <w:pPr>
        <w:pStyle w:val="10"/>
        <w:numPr>
          <w:ilvl w:val="0"/>
          <w:numId w:val="3"/>
        </w:numPr>
        <w:tabs>
          <w:tab w:val="left" w:pos="1601"/>
        </w:tabs>
        <w:spacing w:before="211" w:after="0" w:line="374" w:lineRule="auto"/>
        <w:ind w:left="119" w:right="263" w:firstLine="840"/>
        <w:jc w:val="left"/>
        <w:rPr>
          <w:sz w:val="32"/>
        </w:rPr>
      </w:pPr>
      <w:r>
        <w:rPr>
          <w:spacing w:val="-11"/>
          <w:sz w:val="32"/>
        </w:rPr>
        <w:t>附属单位上缴收入：指事业单位附属独立核算单位按照有关规</w:t>
      </w:r>
      <w:r>
        <w:rPr>
          <w:sz w:val="32"/>
        </w:rPr>
        <w:t>定上缴的收入。</w:t>
      </w:r>
    </w:p>
    <w:p>
      <w:pPr>
        <w:pStyle w:val="10"/>
        <w:numPr>
          <w:ilvl w:val="0"/>
          <w:numId w:val="3"/>
        </w:numPr>
        <w:tabs>
          <w:tab w:val="left" w:pos="1601"/>
        </w:tabs>
        <w:spacing w:before="0" w:after="0" w:line="374" w:lineRule="auto"/>
        <w:ind w:left="119" w:right="263" w:firstLine="840"/>
        <w:jc w:val="left"/>
        <w:rPr>
          <w:sz w:val="32"/>
        </w:rPr>
      </w:pPr>
      <w:r>
        <w:rPr>
          <w:spacing w:val="-12"/>
          <w:sz w:val="32"/>
        </w:rPr>
        <w:t>其他收入：指单位取得的除上述“财政拨款收入”、“事业收</w:t>
      </w:r>
      <w:r>
        <w:rPr>
          <w:sz w:val="32"/>
        </w:rPr>
        <w:t>入”、“经营收入”等以外的各项收入。</w:t>
      </w:r>
    </w:p>
    <w:p>
      <w:pPr>
        <w:pStyle w:val="10"/>
        <w:numPr>
          <w:ilvl w:val="0"/>
          <w:numId w:val="3"/>
        </w:numPr>
        <w:tabs>
          <w:tab w:val="left" w:pos="1601"/>
        </w:tabs>
        <w:spacing w:before="0" w:after="0" w:line="374" w:lineRule="auto"/>
        <w:ind w:left="119" w:right="263" w:firstLine="840"/>
        <w:jc w:val="left"/>
        <w:rPr>
          <w:sz w:val="32"/>
        </w:rPr>
      </w:pPr>
      <w:r>
        <w:rPr>
          <w:spacing w:val="-10"/>
          <w:sz w:val="32"/>
        </w:rPr>
        <w:t>使用非财政拨款结余：指事业单位使用非财政拨款结余</w:t>
      </w:r>
      <w:r>
        <w:rPr>
          <w:sz w:val="32"/>
        </w:rPr>
        <w:t>（</w:t>
      </w:r>
      <w:r>
        <w:rPr>
          <w:spacing w:val="-8"/>
          <w:sz w:val="32"/>
        </w:rPr>
        <w:t>原事</w:t>
      </w:r>
      <w:r>
        <w:rPr>
          <w:sz w:val="32"/>
        </w:rPr>
        <w:t>业基金）弥补当年收支差额的数额。</w:t>
      </w:r>
    </w:p>
    <w:p>
      <w:pPr>
        <w:pStyle w:val="10"/>
        <w:numPr>
          <w:ilvl w:val="0"/>
          <w:numId w:val="3"/>
        </w:numPr>
        <w:tabs>
          <w:tab w:val="left" w:pos="1601"/>
        </w:tabs>
        <w:spacing w:before="0" w:after="0" w:line="407" w:lineRule="exact"/>
        <w:ind w:left="1601" w:right="0" w:hanging="642"/>
        <w:jc w:val="left"/>
        <w:rPr>
          <w:sz w:val="32"/>
        </w:rPr>
      </w:pPr>
      <w:r>
        <w:rPr>
          <w:sz w:val="32"/>
        </w:rPr>
        <w:t>年初结转和结余：指单位上年结转本年使用的基本支出结转、</w:t>
      </w:r>
    </w:p>
    <w:p>
      <w:pPr>
        <w:spacing w:after="0" w:line="407" w:lineRule="exact"/>
        <w:jc w:val="left"/>
        <w:rPr>
          <w:sz w:val="32"/>
        </w:rPr>
        <w:sectPr>
          <w:pgSz w:w="11910" w:h="16840"/>
          <w:pgMar w:top="1500" w:right="480" w:bottom="1180" w:left="1020" w:header="0" w:footer="997" w:gutter="0"/>
          <w:cols w:space="720" w:num="1"/>
        </w:sectPr>
      </w:pPr>
    </w:p>
    <w:p>
      <w:pPr>
        <w:pStyle w:val="5"/>
        <w:spacing w:before="38"/>
        <w:ind w:left="120"/>
      </w:pPr>
      <w:r>
        <w:t>项目支出结转和结余和经营结余。</w:t>
      </w:r>
    </w:p>
    <w:p>
      <w:pPr>
        <w:pStyle w:val="10"/>
        <w:numPr>
          <w:ilvl w:val="0"/>
          <w:numId w:val="3"/>
        </w:numPr>
        <w:tabs>
          <w:tab w:val="left" w:pos="1601"/>
        </w:tabs>
        <w:spacing w:before="228" w:after="0" w:line="374" w:lineRule="auto"/>
        <w:ind w:left="119" w:right="264" w:firstLine="840"/>
        <w:jc w:val="left"/>
        <w:rPr>
          <w:sz w:val="32"/>
        </w:rPr>
      </w:pPr>
      <w:r>
        <w:rPr>
          <w:sz w:val="32"/>
        </w:rPr>
        <w:t>一般公共服务支出（类）财政事务（款）行政运行（项</w:t>
      </w:r>
      <w:r>
        <w:rPr>
          <w:spacing w:val="-51"/>
          <w:sz w:val="32"/>
        </w:rPr>
        <w:t>）</w:t>
      </w:r>
      <w:r>
        <w:rPr>
          <w:spacing w:val="-34"/>
          <w:sz w:val="32"/>
        </w:rPr>
        <w:t>：反</w:t>
      </w:r>
      <w:r>
        <w:rPr>
          <w:sz w:val="32"/>
        </w:rPr>
        <w:t>映行政单位（包括实行公务员管理的事业单位）的基本 支出。</w:t>
      </w:r>
    </w:p>
    <w:p>
      <w:pPr>
        <w:pStyle w:val="10"/>
        <w:numPr>
          <w:ilvl w:val="0"/>
          <w:numId w:val="3"/>
        </w:numPr>
        <w:tabs>
          <w:tab w:val="left" w:pos="1601"/>
        </w:tabs>
        <w:spacing w:before="0" w:after="0" w:line="374" w:lineRule="auto"/>
        <w:ind w:left="119" w:right="103" w:firstLine="840"/>
        <w:jc w:val="left"/>
        <w:rPr>
          <w:sz w:val="32"/>
        </w:rPr>
      </w:pPr>
      <w:r>
        <w:rPr>
          <w:spacing w:val="-18"/>
          <w:sz w:val="32"/>
        </w:rPr>
        <w:t>一般公共服务支出</w:t>
      </w:r>
      <w:r>
        <w:rPr>
          <w:sz w:val="32"/>
        </w:rPr>
        <w:t>（类</w:t>
      </w:r>
      <w:r>
        <w:rPr>
          <w:spacing w:val="-137"/>
          <w:sz w:val="32"/>
        </w:rPr>
        <w:t>）</w:t>
      </w:r>
      <w:r>
        <w:rPr>
          <w:spacing w:val="-35"/>
          <w:sz w:val="32"/>
        </w:rPr>
        <w:t>财政事务</w:t>
      </w:r>
      <w:r>
        <w:rPr>
          <w:sz w:val="32"/>
        </w:rPr>
        <w:t>（款</w:t>
      </w:r>
      <w:r>
        <w:rPr>
          <w:spacing w:val="-137"/>
          <w:sz w:val="32"/>
        </w:rPr>
        <w:t>）</w:t>
      </w:r>
      <w:r>
        <w:rPr>
          <w:spacing w:val="-18"/>
          <w:sz w:val="32"/>
        </w:rPr>
        <w:t>一般行政管理事务</w:t>
      </w:r>
      <w:r>
        <w:rPr>
          <w:sz w:val="32"/>
        </w:rPr>
        <w:t>（项</w:t>
      </w:r>
      <w:r>
        <w:rPr>
          <w:spacing w:val="-47"/>
          <w:sz w:val="32"/>
        </w:rPr>
        <w:t>）</w:t>
      </w:r>
      <w:r>
        <w:rPr>
          <w:spacing w:val="-1"/>
          <w:sz w:val="32"/>
        </w:rPr>
        <w:t>：反映行政单位</w:t>
      </w:r>
      <w:r>
        <w:rPr>
          <w:spacing w:val="8"/>
          <w:sz w:val="32"/>
        </w:rPr>
        <w:t>（包括实行公务员管理的事业单位）未单独 设置项</w:t>
      </w:r>
      <w:r>
        <w:rPr>
          <w:sz w:val="32"/>
        </w:rPr>
        <w:t>级科目的其他项目支出。</w:t>
      </w:r>
    </w:p>
    <w:p>
      <w:pPr>
        <w:pStyle w:val="10"/>
        <w:numPr>
          <w:ilvl w:val="0"/>
          <w:numId w:val="3"/>
        </w:numPr>
        <w:tabs>
          <w:tab w:val="left" w:pos="1601"/>
        </w:tabs>
        <w:spacing w:before="0" w:after="0" w:line="374" w:lineRule="auto"/>
        <w:ind w:left="119" w:right="103" w:firstLine="840"/>
        <w:jc w:val="left"/>
        <w:rPr>
          <w:sz w:val="32"/>
        </w:rPr>
      </w:pPr>
      <w:r>
        <w:rPr>
          <w:spacing w:val="-18"/>
          <w:sz w:val="32"/>
        </w:rPr>
        <w:t>一般公共服务支出</w:t>
      </w:r>
      <w:r>
        <w:rPr>
          <w:sz w:val="32"/>
        </w:rPr>
        <w:t>（类</w:t>
      </w:r>
      <w:r>
        <w:rPr>
          <w:spacing w:val="-137"/>
          <w:sz w:val="32"/>
        </w:rPr>
        <w:t>）</w:t>
      </w:r>
      <w:r>
        <w:rPr>
          <w:spacing w:val="-35"/>
          <w:sz w:val="32"/>
        </w:rPr>
        <w:t>财政事务</w:t>
      </w:r>
      <w:r>
        <w:rPr>
          <w:sz w:val="32"/>
        </w:rPr>
        <w:t>（款</w:t>
      </w:r>
      <w:r>
        <w:rPr>
          <w:spacing w:val="-137"/>
          <w:sz w:val="32"/>
        </w:rPr>
        <w:t>）</w:t>
      </w:r>
      <w:r>
        <w:rPr>
          <w:spacing w:val="-18"/>
          <w:sz w:val="32"/>
        </w:rPr>
        <w:t>财政委托业务支出</w:t>
      </w:r>
      <w:r>
        <w:rPr>
          <w:sz w:val="32"/>
        </w:rPr>
        <w:t>（项</w:t>
      </w:r>
      <w:r>
        <w:rPr>
          <w:spacing w:val="-47"/>
          <w:sz w:val="32"/>
        </w:rPr>
        <w:t>）</w:t>
      </w:r>
      <w:r>
        <w:rPr>
          <w:sz w:val="32"/>
        </w:rPr>
        <w:t>：反映财政委托评审机构进行财政投资评审和委托建设银行等 机构代理业务发生的支出。</w:t>
      </w:r>
    </w:p>
    <w:p>
      <w:pPr>
        <w:pStyle w:val="10"/>
        <w:numPr>
          <w:ilvl w:val="0"/>
          <w:numId w:val="3"/>
        </w:numPr>
        <w:tabs>
          <w:tab w:val="left" w:pos="1601"/>
        </w:tabs>
        <w:spacing w:before="0" w:after="0" w:line="374" w:lineRule="auto"/>
        <w:ind w:left="119" w:right="103" w:firstLine="840"/>
        <w:jc w:val="left"/>
        <w:rPr>
          <w:sz w:val="32"/>
        </w:rPr>
      </w:pPr>
      <w:r>
        <w:rPr>
          <w:spacing w:val="-18"/>
          <w:sz w:val="32"/>
        </w:rPr>
        <w:t>一般公共服务支出</w:t>
      </w:r>
      <w:r>
        <w:rPr>
          <w:sz w:val="32"/>
        </w:rPr>
        <w:t>（类</w:t>
      </w:r>
      <w:r>
        <w:rPr>
          <w:spacing w:val="-137"/>
          <w:sz w:val="32"/>
        </w:rPr>
        <w:t>）</w:t>
      </w:r>
      <w:r>
        <w:rPr>
          <w:spacing w:val="-35"/>
          <w:sz w:val="32"/>
        </w:rPr>
        <w:t>财政事务</w:t>
      </w:r>
      <w:r>
        <w:rPr>
          <w:sz w:val="32"/>
        </w:rPr>
        <w:t>（款</w:t>
      </w:r>
      <w:r>
        <w:rPr>
          <w:spacing w:val="-137"/>
          <w:sz w:val="32"/>
        </w:rPr>
        <w:t>）</w:t>
      </w:r>
      <w:r>
        <w:rPr>
          <w:spacing w:val="-18"/>
          <w:sz w:val="32"/>
        </w:rPr>
        <w:t>其他财政事务支出</w:t>
      </w:r>
      <w:r>
        <w:rPr>
          <w:sz w:val="32"/>
        </w:rPr>
        <w:t>（项</w:t>
      </w:r>
      <w:r>
        <w:rPr>
          <w:spacing w:val="-47"/>
          <w:sz w:val="32"/>
        </w:rPr>
        <w:t>）</w:t>
      </w:r>
      <w:r>
        <w:rPr>
          <w:spacing w:val="-7"/>
          <w:sz w:val="32"/>
        </w:rPr>
        <w:t>：反映除上述项目以外其他财政事务方面的支出。</w:t>
      </w:r>
    </w:p>
    <w:p>
      <w:pPr>
        <w:pStyle w:val="10"/>
        <w:numPr>
          <w:ilvl w:val="0"/>
          <w:numId w:val="3"/>
        </w:numPr>
        <w:tabs>
          <w:tab w:val="left" w:pos="1601"/>
        </w:tabs>
        <w:spacing w:before="0" w:after="0" w:line="374" w:lineRule="auto"/>
        <w:ind w:left="119" w:right="104" w:firstLine="840"/>
        <w:jc w:val="left"/>
        <w:rPr>
          <w:sz w:val="32"/>
        </w:rPr>
      </w:pPr>
      <w:r>
        <w:rPr>
          <w:spacing w:val="-4"/>
          <w:sz w:val="32"/>
        </w:rPr>
        <w:t>一般公共服务支出</w:t>
      </w:r>
      <w:r>
        <w:rPr>
          <w:sz w:val="32"/>
        </w:rPr>
        <w:t>（类</w:t>
      </w:r>
      <w:r>
        <w:rPr>
          <w:spacing w:val="-30"/>
          <w:sz w:val="32"/>
        </w:rPr>
        <w:t>）</w:t>
      </w:r>
      <w:r>
        <w:rPr>
          <w:spacing w:val="-6"/>
          <w:sz w:val="32"/>
        </w:rPr>
        <w:t>纪检监察事务</w:t>
      </w:r>
      <w:r>
        <w:rPr>
          <w:sz w:val="32"/>
        </w:rPr>
        <w:t>（款</w:t>
      </w:r>
      <w:r>
        <w:rPr>
          <w:spacing w:val="-31"/>
          <w:sz w:val="32"/>
        </w:rPr>
        <w:t>）</w:t>
      </w:r>
      <w:r>
        <w:rPr>
          <w:spacing w:val="-8"/>
          <w:sz w:val="32"/>
        </w:rPr>
        <w:t>行政运行</w:t>
      </w:r>
      <w:r>
        <w:rPr>
          <w:sz w:val="32"/>
        </w:rPr>
        <w:t>（项</w:t>
      </w:r>
      <w:r>
        <w:rPr>
          <w:spacing w:val="-46"/>
          <w:sz w:val="32"/>
        </w:rPr>
        <w:t>）</w:t>
      </w:r>
      <w:r>
        <w:rPr>
          <w:spacing w:val="-8"/>
          <w:sz w:val="32"/>
        </w:rPr>
        <w:t>：反映行政单位</w:t>
      </w:r>
      <w:r>
        <w:rPr>
          <w:sz w:val="32"/>
        </w:rPr>
        <w:t>（包括实行公务员管理的事业单位）的基本 支出。</w:t>
      </w:r>
    </w:p>
    <w:p>
      <w:pPr>
        <w:pStyle w:val="10"/>
        <w:numPr>
          <w:ilvl w:val="0"/>
          <w:numId w:val="3"/>
        </w:numPr>
        <w:tabs>
          <w:tab w:val="left" w:pos="1601"/>
        </w:tabs>
        <w:spacing w:before="0" w:after="0" w:line="374" w:lineRule="auto"/>
        <w:ind w:left="119" w:right="264" w:firstLine="840"/>
        <w:jc w:val="both"/>
        <w:rPr>
          <w:sz w:val="32"/>
        </w:rPr>
      </w:pPr>
      <w:r>
        <w:rPr>
          <w:spacing w:val="-3"/>
          <w:sz w:val="32"/>
        </w:rPr>
        <w:t>一般公共服务支出</w:t>
      </w:r>
      <w:r>
        <w:rPr>
          <w:sz w:val="32"/>
        </w:rPr>
        <w:t>（类</w:t>
      </w:r>
      <w:r>
        <w:rPr>
          <w:spacing w:val="-20"/>
          <w:sz w:val="32"/>
        </w:rPr>
        <w:t>）</w:t>
      </w:r>
      <w:r>
        <w:rPr>
          <w:spacing w:val="-4"/>
          <w:sz w:val="32"/>
        </w:rPr>
        <w:t>纪检监察事务</w:t>
      </w:r>
      <w:r>
        <w:rPr>
          <w:sz w:val="32"/>
        </w:rPr>
        <w:t>（款</w:t>
      </w:r>
      <w:r>
        <w:rPr>
          <w:spacing w:val="-21"/>
          <w:sz w:val="32"/>
        </w:rPr>
        <w:t>）</w:t>
      </w:r>
      <w:r>
        <w:rPr>
          <w:spacing w:val="-2"/>
          <w:sz w:val="32"/>
        </w:rPr>
        <w:t>一般行政管理事</w:t>
      </w:r>
      <w:r>
        <w:rPr>
          <w:spacing w:val="14"/>
          <w:sz w:val="32"/>
        </w:rPr>
        <w:t>务（</w:t>
      </w:r>
      <w:r>
        <w:rPr>
          <w:spacing w:val="13"/>
          <w:sz w:val="32"/>
        </w:rPr>
        <w:t>项</w:t>
      </w:r>
      <w:r>
        <w:rPr>
          <w:spacing w:val="14"/>
          <w:sz w:val="32"/>
        </w:rPr>
        <w:t>）</w:t>
      </w:r>
      <w:r>
        <w:rPr>
          <w:spacing w:val="13"/>
          <w:sz w:val="32"/>
        </w:rPr>
        <w:t>：反映行政单位</w:t>
      </w:r>
      <w:r>
        <w:rPr>
          <w:spacing w:val="14"/>
          <w:sz w:val="32"/>
        </w:rPr>
        <w:t>（</w:t>
      </w:r>
      <w:r>
        <w:rPr>
          <w:spacing w:val="13"/>
          <w:sz w:val="32"/>
        </w:rPr>
        <w:t>包括实行公务员管理的事业单位）</w:t>
      </w:r>
      <w:r>
        <w:rPr>
          <w:spacing w:val="9"/>
          <w:sz w:val="32"/>
        </w:rPr>
        <w:t>未单独设置项级科目的其他项目支出。</w:t>
      </w:r>
    </w:p>
    <w:p>
      <w:pPr>
        <w:pStyle w:val="10"/>
        <w:numPr>
          <w:ilvl w:val="0"/>
          <w:numId w:val="3"/>
        </w:numPr>
        <w:tabs>
          <w:tab w:val="left" w:pos="1601"/>
        </w:tabs>
        <w:spacing w:before="0" w:after="0" w:line="374" w:lineRule="auto"/>
        <w:ind w:left="119" w:right="263" w:firstLine="840"/>
        <w:jc w:val="right"/>
        <w:rPr>
          <w:sz w:val="32"/>
        </w:rPr>
      </w:pPr>
      <w:r>
        <w:rPr>
          <w:spacing w:val="-3"/>
          <w:sz w:val="32"/>
        </w:rPr>
        <w:t>一般公共服务支出</w:t>
      </w:r>
      <w:r>
        <w:rPr>
          <w:sz w:val="32"/>
        </w:rPr>
        <w:t>（类</w:t>
      </w:r>
      <w:r>
        <w:rPr>
          <w:spacing w:val="-20"/>
          <w:sz w:val="32"/>
        </w:rPr>
        <w:t>）</w:t>
      </w:r>
      <w:r>
        <w:rPr>
          <w:spacing w:val="-3"/>
          <w:sz w:val="32"/>
        </w:rPr>
        <w:t>其他一般公共服务支出</w:t>
      </w:r>
      <w:r>
        <w:rPr>
          <w:sz w:val="32"/>
        </w:rPr>
        <w:t>（款</w:t>
      </w:r>
      <w:r>
        <w:rPr>
          <w:spacing w:val="-21"/>
          <w:sz w:val="32"/>
        </w:rPr>
        <w:t>）</w:t>
      </w:r>
      <w:r>
        <w:rPr>
          <w:spacing w:val="-5"/>
          <w:sz w:val="32"/>
        </w:rPr>
        <w:t>其他一</w:t>
      </w:r>
      <w:r>
        <w:rPr>
          <w:sz w:val="32"/>
        </w:rPr>
        <w:t>般公共服务支出（项</w:t>
      </w:r>
      <w:r>
        <w:rPr>
          <w:spacing w:val="-71"/>
          <w:sz w:val="32"/>
        </w:rPr>
        <w:t>）：</w:t>
      </w:r>
      <w:r>
        <w:rPr>
          <w:spacing w:val="-4"/>
          <w:sz w:val="32"/>
        </w:rPr>
        <w:t xml:space="preserve">反映除上述项目以外的其他一般公共服务支出 </w:t>
      </w:r>
      <w:r>
        <w:rPr>
          <w:spacing w:val="-14"/>
          <w:sz w:val="32"/>
        </w:rPr>
        <w:t>O</w:t>
      </w:r>
      <w:r>
        <w:rPr>
          <w:sz w:val="32"/>
        </w:rPr>
        <w:t xml:space="preserve"> </w:t>
      </w:r>
      <w:r>
        <w:rPr>
          <w:spacing w:val="-12"/>
          <w:sz w:val="32"/>
        </w:rPr>
        <w:t>25</w:t>
      </w:r>
      <w:r>
        <w:rPr>
          <w:spacing w:val="-6"/>
          <w:sz w:val="32"/>
        </w:rPr>
        <w:t>．文化旅游体育与传媒支出</w:t>
      </w:r>
      <w:r>
        <w:rPr>
          <w:sz w:val="32"/>
        </w:rPr>
        <w:t>（类</w:t>
      </w:r>
      <w:r>
        <w:rPr>
          <w:spacing w:val="-34"/>
          <w:sz w:val="32"/>
        </w:rPr>
        <w:t>）</w:t>
      </w:r>
      <w:r>
        <w:rPr>
          <w:sz w:val="32"/>
        </w:rPr>
        <w:t>其他文化旅游体育与传媒支出</w:t>
      </w:r>
    </w:p>
    <w:p>
      <w:pPr>
        <w:pStyle w:val="5"/>
        <w:spacing w:line="374" w:lineRule="auto"/>
        <w:ind w:left="119" w:right="264"/>
      </w:pPr>
      <w:r>
        <w:t>（款）其他文化旅游体育与传媒支出（项）：反映除上述项目以外其他用于文化旅游体育与传媒方面的支出。</w:t>
      </w:r>
    </w:p>
    <w:p>
      <w:pPr>
        <w:pStyle w:val="10"/>
        <w:numPr>
          <w:ilvl w:val="0"/>
          <w:numId w:val="4"/>
        </w:numPr>
        <w:tabs>
          <w:tab w:val="left" w:pos="1601"/>
        </w:tabs>
        <w:spacing w:before="0" w:after="0" w:line="407" w:lineRule="exact"/>
        <w:ind w:left="1601" w:right="0" w:hanging="642"/>
        <w:jc w:val="left"/>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z w:val="32"/>
        </w:rPr>
        <w:t>行政</w:t>
      </w:r>
    </w:p>
    <w:p>
      <w:pPr>
        <w:spacing w:after="0" w:line="407" w:lineRule="exact"/>
        <w:jc w:val="left"/>
        <w:rPr>
          <w:sz w:val="32"/>
        </w:rPr>
        <w:sectPr>
          <w:pgSz w:w="11910" w:h="16840"/>
          <w:pgMar w:top="1500" w:right="480" w:bottom="1180" w:left="1020" w:header="0" w:footer="997" w:gutter="0"/>
          <w:cols w:space="720" w:num="1"/>
        </w:sectPr>
      </w:pPr>
    </w:p>
    <w:p>
      <w:pPr>
        <w:pStyle w:val="5"/>
        <w:spacing w:before="38" w:line="374" w:lineRule="auto"/>
        <w:ind w:left="120" w:right="264"/>
        <w:jc w:val="both"/>
      </w:pPr>
      <w:r>
        <w:t>单位离退休（项）：反映行政单位（包括实行公务员管理的事业单位） 开支的 离退休经费。</w:t>
      </w:r>
    </w:p>
    <w:p>
      <w:pPr>
        <w:pStyle w:val="10"/>
        <w:numPr>
          <w:ilvl w:val="0"/>
          <w:numId w:val="4"/>
        </w:numPr>
        <w:tabs>
          <w:tab w:val="left" w:pos="1601"/>
        </w:tabs>
        <w:spacing w:before="0" w:after="0" w:line="374" w:lineRule="auto"/>
        <w:ind w:left="119" w:right="165" w:firstLine="840"/>
        <w:jc w:val="both"/>
        <w:rPr>
          <w:sz w:val="32"/>
        </w:rPr>
      </w:pPr>
      <w:r>
        <w:rPr>
          <w:sz w:val="32"/>
        </w:rPr>
        <w:t>住房保障支出（类）住房改革支出（款）住房公积金（项</w:t>
      </w:r>
      <w:r>
        <w:rPr>
          <w:spacing w:val="-9"/>
          <w:sz w:val="32"/>
        </w:rPr>
        <w:t xml:space="preserve">）： </w:t>
      </w:r>
      <w:r>
        <w:rPr>
          <w:spacing w:val="6"/>
          <w:sz w:val="32"/>
        </w:rPr>
        <w:t>反映行政事业单位按人力资源和社会保障部、财政部规定的 基本工资和津贴补贴以及规定比例为职工缴纳的住房公积金。</w:t>
      </w:r>
    </w:p>
    <w:p>
      <w:pPr>
        <w:spacing w:after="0" w:line="374" w:lineRule="auto"/>
        <w:jc w:val="both"/>
        <w:rPr>
          <w:sz w:val="32"/>
        </w:rPr>
        <w:sectPr>
          <w:pgSz w:w="11910" w:h="16840"/>
          <w:pgMar w:top="1500" w:right="480" w:bottom="1180" w:left="10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18"/>
        </w:rPr>
      </w:pPr>
    </w:p>
    <w:p>
      <w:pPr>
        <w:pStyle w:val="2"/>
        <w:spacing w:line="812" w:lineRule="exact"/>
        <w:ind w:left="1669" w:right="2235"/>
      </w:pPr>
      <w:r>
        <w:t>第五部分</w:t>
      </w:r>
    </w:p>
    <w:p>
      <w:pPr>
        <w:pStyle w:val="5"/>
        <w:spacing w:before="1"/>
        <w:rPr>
          <w:rFonts w:ascii="Microsoft JhengHei"/>
          <w:b/>
          <w:sz w:val="52"/>
        </w:rPr>
      </w:pPr>
    </w:p>
    <w:p>
      <w:pPr>
        <w:spacing w:before="0"/>
        <w:ind w:left="1669" w:right="2235" w:firstLine="0"/>
        <w:jc w:val="center"/>
        <w:rPr>
          <w:rFonts w:hint="eastAsia" w:ascii="Microsoft JhengHei" w:eastAsia="Microsoft JhengHei"/>
          <w:b/>
          <w:sz w:val="52"/>
        </w:rPr>
      </w:pPr>
      <w:r>
        <w:rPr>
          <w:rFonts w:hint="eastAsia" w:ascii="Microsoft JhengHei" w:eastAsia="Microsoft JhengHei"/>
          <w:b/>
          <w:sz w:val="52"/>
        </w:rPr>
        <w:t>附件</w:t>
      </w:r>
    </w:p>
    <w:sectPr>
      <w:pgSz w:w="11910" w:h="16840"/>
      <w:pgMar w:top="1580" w:right="480" w:bottom="1180" w:left="102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3623945</wp:posOffset>
              </wp:positionH>
              <wp:positionV relativeFrom="page">
                <wp:posOffset>9918700</wp:posOffset>
              </wp:positionV>
              <wp:extent cx="31115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311150" cy="139700"/>
                      </a:xfrm>
                      <a:prstGeom prst="rect">
                        <a:avLst/>
                      </a:prstGeom>
                      <a:noFill/>
                      <a:ln>
                        <a:noFill/>
                      </a:ln>
                    </wps:spPr>
                    <wps:txbx>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w:t>
                          </w:r>
                          <w:r>
                            <w:fldChar w:fldCharType="end"/>
                          </w:r>
                          <w:r>
                            <w:rPr>
                              <w:rFonts w:ascii="黑体"/>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285.35pt;margin-top:781pt;height:11pt;width:24.5pt;mso-position-horizontal-relative:page;mso-position-vertical-relative:page;z-index:-251656192;mso-width-relative:page;mso-height-relative:page;" filled="f" stroked="f" coordsize="21600,21600" o:gfxdata="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b08dtoAAAANAQAADwAAAAAAAAABACAAAAAiAAAAZHJzL2Rvd25yZXYueG1sUEsB&#10;AhQAFAAAAAgAh07iQN1eklm6AQAAcQMAAA4AAAAAAAAAAQAgAAAAKQ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w:t>
                    </w:r>
                    <w:r>
                      <w:fldChar w:fldCharType="end"/>
                    </w:r>
                    <w:r>
                      <w:rPr>
                        <w:rFonts w:ascii="黑体"/>
                        <w:sz w:val="1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3587750</wp:posOffset>
              </wp:positionH>
              <wp:positionV relativeFrom="page">
                <wp:posOffset>9918700</wp:posOffset>
              </wp:positionV>
              <wp:extent cx="368300" cy="1397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368300" cy="139700"/>
                      </a:xfrm>
                      <a:prstGeom prst="rect">
                        <a:avLst/>
                      </a:prstGeom>
                      <a:noFill/>
                      <a:ln>
                        <a:noFill/>
                      </a:ln>
                    </wps:spPr>
                    <wps:txbx>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10</w:t>
                          </w:r>
                          <w:r>
                            <w:fldChar w:fldCharType="end"/>
                          </w:r>
                          <w:r>
                            <w:rPr>
                              <w:rFonts w:ascii="黑体"/>
                              <w:sz w:val="18"/>
                            </w:rPr>
                            <w:t xml:space="preserve"> -</w:t>
                          </w:r>
                        </w:p>
                      </w:txbxContent>
                    </wps:txbx>
                    <wps:bodyPr lIns="0" tIns="0" rIns="0" bIns="0" upright="1"/>
                  </wps:wsp>
                </a:graphicData>
              </a:graphic>
            </wp:anchor>
          </w:drawing>
        </mc:Choice>
        <mc:Fallback>
          <w:pict>
            <v:shape id="文本框 5" o:spid="_x0000_s1026" o:spt="202" type="#_x0000_t202" style="position:absolute;left:0pt;margin-left:282.5pt;margin-top:781pt;height:11pt;width:29pt;mso-position-horizontal-relative:page;mso-position-vertical-relative:page;z-index:-251652096;mso-width-relative:page;mso-height-relative:page;" filled="f" stroked="f" coordsize="21600,21600" o:gfxdata="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3U0o82QAAAA0BAAAPAAAAAAAAAAEAIAAAACIAAABkcnMvZG93bnJldi54bWxQSwEC&#10;FAAUAAAACACHTuJAH4N1AboBAABxAwAADgAAAAAAAAABACAAAAAoAQAAZHJzL2Uyb0RvYy54bWxQ&#10;SwUGAAAAAAYABgBZAQAAVAUAAAAA&#10;">
              <v:fill on="f" focussize="0,0"/>
              <v:stroke on="f"/>
              <v:imagedata o:title=""/>
              <o:lock v:ext="edit" aspectratio="f"/>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10</w:t>
                    </w:r>
                    <w:r>
                      <w:fldChar w:fldCharType="end"/>
                    </w:r>
                    <w:r>
                      <w:rPr>
                        <w:rFonts w:ascii="黑体"/>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692150</wp:posOffset>
              </wp:positionH>
              <wp:positionV relativeFrom="page">
                <wp:posOffset>6423025</wp:posOffset>
              </wp:positionV>
              <wp:extent cx="2540000" cy="3302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2540000" cy="330200"/>
                      </a:xfrm>
                      <a:prstGeom prst="rect">
                        <a:avLst/>
                      </a:prstGeom>
                      <a:noFill/>
                      <a:ln>
                        <a:noFill/>
                      </a:ln>
                    </wps:spPr>
                    <wps:txbx>
                      <w:txbxContent>
                        <w:p>
                          <w:pPr>
                            <w:spacing w:before="0" w:line="225" w:lineRule="exact"/>
                            <w:ind w:left="20" w:right="0" w:firstLine="0"/>
                            <w:jc w:val="left"/>
                            <w:rPr>
                              <w:rFonts w:hint="eastAsia" w:ascii="宋体" w:eastAsia="宋体"/>
                              <w:sz w:val="18"/>
                            </w:rPr>
                          </w:pPr>
                          <w:r>
                            <w:rPr>
                              <w:rFonts w:hint="eastAsia" w:ascii="宋体" w:eastAsia="宋体"/>
                              <w:sz w:val="18"/>
                            </w:rPr>
                            <w:t>注：1.本表反映部门本年度取得的各项收入情况。</w:t>
                          </w:r>
                        </w:p>
                        <w:p>
                          <w:pPr>
                            <w:spacing w:before="69" w:line="225" w:lineRule="exact"/>
                            <w:ind w:left="38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2" o:spid="_x0000_s1026" o:spt="202" type="#_x0000_t202" style="position:absolute;left:0pt;margin-left:54.5pt;margin-top:505.75pt;height:26pt;width:200pt;mso-position-horizontal-relative:page;mso-position-vertical-relative:page;z-index:-251655168;mso-width-relative:page;mso-height-relative:page;" filled="f" stroked="f" coordsize="21600,21600" o:gfxdata="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vy2S/WAAAADQEAAA8AAAAAAAAAAQAgAAAAIgAAAGRycy9kb3ducmV2LnhtbFBLAQIUABQA&#10;AAAIAIdO4kBLTwe8uQEAAHIDAAAOAAAAAAAAAAEAIAAAACUBAABkcnMvZTJvRG9jLnhtbFBLBQYA&#10;AAAABgAGAFkBAABQBQAAAAA=&#10;">
              <v:fill on="f" focussize="0,0"/>
              <v:stroke on="f"/>
              <v:imagedata o:title=""/>
              <o:lock v:ext="edit" aspectratio="f"/>
              <v:textbox inset="0mm,0mm,0mm,0mm">
                <w:txbxContent>
                  <w:p>
                    <w:pPr>
                      <w:spacing w:before="0" w:line="225" w:lineRule="exact"/>
                      <w:ind w:left="20" w:right="0" w:firstLine="0"/>
                      <w:jc w:val="left"/>
                      <w:rPr>
                        <w:rFonts w:hint="eastAsia" w:ascii="宋体" w:eastAsia="宋体"/>
                        <w:sz w:val="18"/>
                      </w:rPr>
                    </w:pPr>
                    <w:r>
                      <w:rPr>
                        <w:rFonts w:hint="eastAsia" w:ascii="宋体" w:eastAsia="宋体"/>
                        <w:sz w:val="18"/>
                      </w:rPr>
                      <w:t>注：1.本表反映部门本年度取得的各项收入情况。</w:t>
                    </w:r>
                  </w:p>
                  <w:p>
                    <w:pPr>
                      <w:spacing w:before="69" w:line="225" w:lineRule="exact"/>
                      <w:ind w:left="38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920750</wp:posOffset>
              </wp:positionH>
              <wp:positionV relativeFrom="page">
                <wp:posOffset>6584950</wp:posOffset>
              </wp:positionV>
              <wp:extent cx="1854200" cy="1397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3" o:spid="_x0000_s1026" o:spt="202" type="#_x0000_t202" style="position:absolute;left:0pt;margin-left:72.5pt;margin-top:518.5pt;height:11pt;width:146pt;mso-position-horizontal-relative:page;mso-position-vertical-relative:page;z-index:-251654144;mso-width-relative:page;mso-height-relative:page;" filled="f" stroked="f" coordsize="21600,21600" o:gfxdata="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55azdcAAAANAQAADwAAAAAAAAABACAAAAAiAAAAZHJzL2Rvd25yZXYueG1sUEsBAhQA&#10;FAAAAAgAh07iQPd8AGW6AQAAcgMAAA4AAAAAAAAAAQAgAAAAJgEAAGRycy9lMm9Eb2MueG1sUEsF&#10;BgAAAAAGAAYAWQEAAFI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920750</wp:posOffset>
              </wp:positionH>
              <wp:positionV relativeFrom="page">
                <wp:posOffset>6680200</wp:posOffset>
              </wp:positionV>
              <wp:extent cx="1854200" cy="1397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4" o:spid="_x0000_s1026" o:spt="202" type="#_x0000_t202" style="position:absolute;left:0pt;margin-left:72.5pt;margin-top:526pt;height:11pt;width:146pt;mso-position-horizontal-relative:page;mso-position-vertical-relative:page;z-index:-251653120;mso-width-relative:page;mso-height-relative:page;" filled="f" stroked="f" coordsize="21600,21600" o:gfxdata="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bamXYAAAADQEAAA8AAAAAAAAAAQAgAAAAIgAAAGRycy9kb3ducmV2LnhtbFBLAQIU&#10;ABQAAAAIAIdO4kB1mB0tugEAAHI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26"/>
      <w:numFmt w:val="decimal"/>
      <w:lvlText w:val="%1."/>
      <w:lvlJc w:val="left"/>
      <w:pPr>
        <w:ind w:left="1601" w:hanging="641"/>
        <w:jc w:val="left"/>
      </w:pPr>
      <w:rPr>
        <w:rFonts w:hint="default" w:ascii="仿宋" w:hAnsi="仿宋" w:eastAsia="仿宋" w:cs="仿宋"/>
        <w:spacing w:val="-20"/>
        <w:w w:val="100"/>
        <w:sz w:val="30"/>
        <w:szCs w:val="30"/>
        <w:lang w:val="zh-CN" w:eastAsia="zh-CN" w:bidi="zh-CN"/>
      </w:rPr>
    </w:lvl>
    <w:lvl w:ilvl="1" w:tentative="0">
      <w:start w:val="0"/>
      <w:numFmt w:val="bullet"/>
      <w:lvlText w:val="•"/>
      <w:lvlJc w:val="left"/>
      <w:pPr>
        <w:ind w:left="2480" w:hanging="641"/>
      </w:pPr>
      <w:rPr>
        <w:rFonts w:hint="default"/>
        <w:lang w:val="zh-CN" w:eastAsia="zh-CN" w:bidi="zh-CN"/>
      </w:rPr>
    </w:lvl>
    <w:lvl w:ilvl="2" w:tentative="0">
      <w:start w:val="0"/>
      <w:numFmt w:val="bullet"/>
      <w:lvlText w:val="•"/>
      <w:lvlJc w:val="left"/>
      <w:pPr>
        <w:ind w:left="3361" w:hanging="641"/>
      </w:pPr>
      <w:rPr>
        <w:rFonts w:hint="default"/>
        <w:lang w:val="zh-CN" w:eastAsia="zh-CN" w:bidi="zh-CN"/>
      </w:rPr>
    </w:lvl>
    <w:lvl w:ilvl="3" w:tentative="0">
      <w:start w:val="0"/>
      <w:numFmt w:val="bullet"/>
      <w:lvlText w:val="•"/>
      <w:lvlJc w:val="left"/>
      <w:pPr>
        <w:ind w:left="4241" w:hanging="641"/>
      </w:pPr>
      <w:rPr>
        <w:rFonts w:hint="default"/>
        <w:lang w:val="zh-CN" w:eastAsia="zh-CN" w:bidi="zh-CN"/>
      </w:rPr>
    </w:lvl>
    <w:lvl w:ilvl="4" w:tentative="0">
      <w:start w:val="0"/>
      <w:numFmt w:val="bullet"/>
      <w:lvlText w:val="•"/>
      <w:lvlJc w:val="left"/>
      <w:pPr>
        <w:ind w:left="5122" w:hanging="641"/>
      </w:pPr>
      <w:rPr>
        <w:rFonts w:hint="default"/>
        <w:lang w:val="zh-CN" w:eastAsia="zh-CN" w:bidi="zh-CN"/>
      </w:rPr>
    </w:lvl>
    <w:lvl w:ilvl="5" w:tentative="0">
      <w:start w:val="0"/>
      <w:numFmt w:val="bullet"/>
      <w:lvlText w:val="•"/>
      <w:lvlJc w:val="left"/>
      <w:pPr>
        <w:ind w:left="6003" w:hanging="641"/>
      </w:pPr>
      <w:rPr>
        <w:rFonts w:hint="default"/>
        <w:lang w:val="zh-CN" w:eastAsia="zh-CN" w:bidi="zh-CN"/>
      </w:rPr>
    </w:lvl>
    <w:lvl w:ilvl="6" w:tentative="0">
      <w:start w:val="0"/>
      <w:numFmt w:val="bullet"/>
      <w:lvlText w:val="•"/>
      <w:lvlJc w:val="left"/>
      <w:pPr>
        <w:ind w:left="6883" w:hanging="641"/>
      </w:pPr>
      <w:rPr>
        <w:rFonts w:hint="default"/>
        <w:lang w:val="zh-CN" w:eastAsia="zh-CN" w:bidi="zh-CN"/>
      </w:rPr>
    </w:lvl>
    <w:lvl w:ilvl="7" w:tentative="0">
      <w:start w:val="0"/>
      <w:numFmt w:val="bullet"/>
      <w:lvlText w:val="•"/>
      <w:lvlJc w:val="left"/>
      <w:pPr>
        <w:ind w:left="7764" w:hanging="641"/>
      </w:pPr>
      <w:rPr>
        <w:rFonts w:hint="default"/>
        <w:lang w:val="zh-CN" w:eastAsia="zh-CN" w:bidi="zh-CN"/>
      </w:rPr>
    </w:lvl>
    <w:lvl w:ilvl="8" w:tentative="0">
      <w:start w:val="0"/>
      <w:numFmt w:val="bullet"/>
      <w:lvlText w:val="•"/>
      <w:lvlJc w:val="left"/>
      <w:pPr>
        <w:ind w:left="8644" w:hanging="641"/>
      </w:pPr>
      <w:rPr>
        <w:rFonts w:hint="default"/>
        <w:lang w:val="zh-CN" w:eastAsia="zh-CN" w:bidi="zh-CN"/>
      </w:rPr>
    </w:lvl>
  </w:abstractNum>
  <w:abstractNum w:abstractNumId="1">
    <w:nsid w:val="CF092B84"/>
    <w:multiLevelType w:val="multilevel"/>
    <w:tmpl w:val="CF092B84"/>
    <w:lvl w:ilvl="0" w:tentative="0">
      <w:start w:val="107"/>
      <w:numFmt w:val="decimal"/>
      <w:lvlText w:val="%1"/>
      <w:lvlJc w:val="left"/>
      <w:pPr>
        <w:ind w:left="120" w:hanging="1040"/>
        <w:jc w:val="left"/>
      </w:pPr>
      <w:rPr>
        <w:rFonts w:hint="default"/>
        <w:lang w:val="zh-CN" w:eastAsia="zh-CN" w:bidi="zh-CN"/>
      </w:rPr>
    </w:lvl>
    <w:lvl w:ilvl="1" w:tentative="0">
      <w:start w:val="19"/>
      <w:numFmt w:val="decimal"/>
      <w:lvlText w:val="%1.%2"/>
      <w:lvlJc w:val="left"/>
      <w:pPr>
        <w:ind w:left="120" w:hanging="1040"/>
        <w:jc w:val="left"/>
      </w:pPr>
      <w:rPr>
        <w:rFonts w:hint="default" w:ascii="仿宋" w:hAnsi="仿宋" w:eastAsia="仿宋" w:cs="仿宋"/>
        <w:w w:val="100"/>
        <w:sz w:val="32"/>
        <w:szCs w:val="32"/>
        <w:lang w:val="zh-CN" w:eastAsia="zh-CN" w:bidi="zh-CN"/>
      </w:rPr>
    </w:lvl>
    <w:lvl w:ilvl="2" w:tentative="0">
      <w:start w:val="1"/>
      <w:numFmt w:val="decimal"/>
      <w:lvlText w:val="%3."/>
      <w:lvlJc w:val="left"/>
      <w:pPr>
        <w:ind w:left="120" w:hanging="483"/>
        <w:jc w:val="left"/>
      </w:pPr>
      <w:rPr>
        <w:rFonts w:hint="default" w:ascii="仿宋" w:hAnsi="仿宋" w:eastAsia="仿宋" w:cs="仿宋"/>
        <w:w w:val="100"/>
        <w:sz w:val="30"/>
        <w:szCs w:val="30"/>
        <w:lang w:val="zh-CN" w:eastAsia="zh-CN" w:bidi="zh-CN"/>
      </w:rPr>
    </w:lvl>
    <w:lvl w:ilvl="3" w:tentative="0">
      <w:start w:val="0"/>
      <w:numFmt w:val="bullet"/>
      <w:lvlText w:val="•"/>
      <w:lvlJc w:val="left"/>
      <w:pPr>
        <w:ind w:left="3205" w:hanging="483"/>
      </w:pPr>
      <w:rPr>
        <w:rFonts w:hint="default"/>
        <w:lang w:val="zh-CN" w:eastAsia="zh-CN" w:bidi="zh-CN"/>
      </w:rPr>
    </w:lvl>
    <w:lvl w:ilvl="4" w:tentative="0">
      <w:start w:val="0"/>
      <w:numFmt w:val="bullet"/>
      <w:lvlText w:val="•"/>
      <w:lvlJc w:val="left"/>
      <w:pPr>
        <w:ind w:left="4234" w:hanging="483"/>
      </w:pPr>
      <w:rPr>
        <w:rFonts w:hint="default"/>
        <w:lang w:val="zh-CN" w:eastAsia="zh-CN" w:bidi="zh-CN"/>
      </w:rPr>
    </w:lvl>
    <w:lvl w:ilvl="5" w:tentative="0">
      <w:start w:val="0"/>
      <w:numFmt w:val="bullet"/>
      <w:lvlText w:val="•"/>
      <w:lvlJc w:val="left"/>
      <w:pPr>
        <w:ind w:left="5263" w:hanging="483"/>
      </w:pPr>
      <w:rPr>
        <w:rFonts w:hint="default"/>
        <w:lang w:val="zh-CN" w:eastAsia="zh-CN" w:bidi="zh-CN"/>
      </w:rPr>
    </w:lvl>
    <w:lvl w:ilvl="6" w:tentative="0">
      <w:start w:val="0"/>
      <w:numFmt w:val="bullet"/>
      <w:lvlText w:val="•"/>
      <w:lvlJc w:val="left"/>
      <w:pPr>
        <w:ind w:left="6291" w:hanging="483"/>
      </w:pPr>
      <w:rPr>
        <w:rFonts w:hint="default"/>
        <w:lang w:val="zh-CN" w:eastAsia="zh-CN" w:bidi="zh-CN"/>
      </w:rPr>
    </w:lvl>
    <w:lvl w:ilvl="7" w:tentative="0">
      <w:start w:val="0"/>
      <w:numFmt w:val="bullet"/>
      <w:lvlText w:val="•"/>
      <w:lvlJc w:val="left"/>
      <w:pPr>
        <w:ind w:left="7320" w:hanging="483"/>
      </w:pPr>
      <w:rPr>
        <w:rFonts w:hint="default"/>
        <w:lang w:val="zh-CN" w:eastAsia="zh-CN" w:bidi="zh-CN"/>
      </w:rPr>
    </w:lvl>
    <w:lvl w:ilvl="8" w:tentative="0">
      <w:start w:val="0"/>
      <w:numFmt w:val="bullet"/>
      <w:lvlText w:val="•"/>
      <w:lvlJc w:val="left"/>
      <w:pPr>
        <w:ind w:left="8348" w:hanging="483"/>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691"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2117" w:hanging="181"/>
      </w:pPr>
      <w:rPr>
        <w:rFonts w:hint="default"/>
        <w:lang w:val="zh-CN" w:eastAsia="zh-CN" w:bidi="zh-CN"/>
      </w:rPr>
    </w:lvl>
    <w:lvl w:ilvl="2" w:tentative="0">
      <w:start w:val="0"/>
      <w:numFmt w:val="bullet"/>
      <w:lvlText w:val="•"/>
      <w:lvlJc w:val="left"/>
      <w:pPr>
        <w:ind w:left="3535" w:hanging="181"/>
      </w:pPr>
      <w:rPr>
        <w:rFonts w:hint="default"/>
        <w:lang w:val="zh-CN" w:eastAsia="zh-CN" w:bidi="zh-CN"/>
      </w:rPr>
    </w:lvl>
    <w:lvl w:ilvl="3" w:tentative="0">
      <w:start w:val="0"/>
      <w:numFmt w:val="bullet"/>
      <w:lvlText w:val="•"/>
      <w:lvlJc w:val="left"/>
      <w:pPr>
        <w:ind w:left="4953" w:hanging="181"/>
      </w:pPr>
      <w:rPr>
        <w:rFonts w:hint="default"/>
        <w:lang w:val="zh-CN" w:eastAsia="zh-CN" w:bidi="zh-CN"/>
      </w:rPr>
    </w:lvl>
    <w:lvl w:ilvl="4" w:tentative="0">
      <w:start w:val="0"/>
      <w:numFmt w:val="bullet"/>
      <w:lvlText w:val="•"/>
      <w:lvlJc w:val="left"/>
      <w:pPr>
        <w:ind w:left="6371" w:hanging="181"/>
      </w:pPr>
      <w:rPr>
        <w:rFonts w:hint="default"/>
        <w:lang w:val="zh-CN" w:eastAsia="zh-CN" w:bidi="zh-CN"/>
      </w:rPr>
    </w:lvl>
    <w:lvl w:ilvl="5" w:tentative="0">
      <w:start w:val="0"/>
      <w:numFmt w:val="bullet"/>
      <w:lvlText w:val="•"/>
      <w:lvlJc w:val="left"/>
      <w:pPr>
        <w:ind w:left="7788" w:hanging="181"/>
      </w:pPr>
      <w:rPr>
        <w:rFonts w:hint="default"/>
        <w:lang w:val="zh-CN" w:eastAsia="zh-CN" w:bidi="zh-CN"/>
      </w:rPr>
    </w:lvl>
    <w:lvl w:ilvl="6" w:tentative="0">
      <w:start w:val="0"/>
      <w:numFmt w:val="bullet"/>
      <w:lvlText w:val="•"/>
      <w:lvlJc w:val="left"/>
      <w:pPr>
        <w:ind w:left="9206" w:hanging="181"/>
      </w:pPr>
      <w:rPr>
        <w:rFonts w:hint="default"/>
        <w:lang w:val="zh-CN" w:eastAsia="zh-CN" w:bidi="zh-CN"/>
      </w:rPr>
    </w:lvl>
    <w:lvl w:ilvl="7" w:tentative="0">
      <w:start w:val="0"/>
      <w:numFmt w:val="bullet"/>
      <w:lvlText w:val="•"/>
      <w:lvlJc w:val="left"/>
      <w:pPr>
        <w:ind w:left="10624" w:hanging="181"/>
      </w:pPr>
      <w:rPr>
        <w:rFonts w:hint="default"/>
        <w:lang w:val="zh-CN" w:eastAsia="zh-CN" w:bidi="zh-CN"/>
      </w:rPr>
    </w:lvl>
    <w:lvl w:ilvl="8" w:tentative="0">
      <w:start w:val="0"/>
      <w:numFmt w:val="bullet"/>
      <w:lvlText w:val="•"/>
      <w:lvlJc w:val="left"/>
      <w:pPr>
        <w:ind w:left="12042" w:hanging="181"/>
      </w:pPr>
      <w:rPr>
        <w:rFonts w:hint="default"/>
        <w:lang w:val="zh-CN" w:eastAsia="zh-CN" w:bidi="zh-CN"/>
      </w:rPr>
    </w:lvl>
  </w:abstractNum>
  <w:abstractNum w:abstractNumId="3">
    <w:nsid w:val="59ADCABA"/>
    <w:multiLevelType w:val="multilevel"/>
    <w:tmpl w:val="59ADCABA"/>
    <w:lvl w:ilvl="0" w:tentative="0">
      <w:start w:val="14"/>
      <w:numFmt w:val="decimal"/>
      <w:lvlText w:val="%1."/>
      <w:lvlJc w:val="left"/>
      <w:pPr>
        <w:ind w:left="120" w:hanging="641"/>
        <w:jc w:val="left"/>
      </w:pPr>
      <w:rPr>
        <w:rFonts w:hint="default" w:ascii="仿宋" w:hAnsi="仿宋" w:eastAsia="仿宋" w:cs="仿宋"/>
        <w:spacing w:val="-50"/>
        <w:w w:val="100"/>
        <w:sz w:val="30"/>
        <w:szCs w:val="30"/>
        <w:lang w:val="zh-CN" w:eastAsia="zh-CN" w:bidi="zh-CN"/>
      </w:rPr>
    </w:lvl>
    <w:lvl w:ilvl="1" w:tentative="0">
      <w:start w:val="0"/>
      <w:numFmt w:val="bullet"/>
      <w:lvlText w:val="•"/>
      <w:lvlJc w:val="left"/>
      <w:pPr>
        <w:ind w:left="1148" w:hanging="641"/>
      </w:pPr>
      <w:rPr>
        <w:rFonts w:hint="default"/>
        <w:lang w:val="zh-CN" w:eastAsia="zh-CN" w:bidi="zh-CN"/>
      </w:rPr>
    </w:lvl>
    <w:lvl w:ilvl="2" w:tentative="0">
      <w:start w:val="0"/>
      <w:numFmt w:val="bullet"/>
      <w:lvlText w:val="•"/>
      <w:lvlJc w:val="left"/>
      <w:pPr>
        <w:ind w:left="2177" w:hanging="641"/>
      </w:pPr>
      <w:rPr>
        <w:rFonts w:hint="default"/>
        <w:lang w:val="zh-CN" w:eastAsia="zh-CN" w:bidi="zh-CN"/>
      </w:rPr>
    </w:lvl>
    <w:lvl w:ilvl="3" w:tentative="0">
      <w:start w:val="0"/>
      <w:numFmt w:val="bullet"/>
      <w:lvlText w:val="•"/>
      <w:lvlJc w:val="left"/>
      <w:pPr>
        <w:ind w:left="3205" w:hanging="641"/>
      </w:pPr>
      <w:rPr>
        <w:rFonts w:hint="default"/>
        <w:lang w:val="zh-CN" w:eastAsia="zh-CN" w:bidi="zh-CN"/>
      </w:rPr>
    </w:lvl>
    <w:lvl w:ilvl="4" w:tentative="0">
      <w:start w:val="0"/>
      <w:numFmt w:val="bullet"/>
      <w:lvlText w:val="•"/>
      <w:lvlJc w:val="left"/>
      <w:pPr>
        <w:ind w:left="4234" w:hanging="641"/>
      </w:pPr>
      <w:rPr>
        <w:rFonts w:hint="default"/>
        <w:lang w:val="zh-CN" w:eastAsia="zh-CN" w:bidi="zh-CN"/>
      </w:rPr>
    </w:lvl>
    <w:lvl w:ilvl="5" w:tentative="0">
      <w:start w:val="0"/>
      <w:numFmt w:val="bullet"/>
      <w:lvlText w:val="•"/>
      <w:lvlJc w:val="left"/>
      <w:pPr>
        <w:ind w:left="5263" w:hanging="641"/>
      </w:pPr>
      <w:rPr>
        <w:rFonts w:hint="default"/>
        <w:lang w:val="zh-CN" w:eastAsia="zh-CN" w:bidi="zh-CN"/>
      </w:rPr>
    </w:lvl>
    <w:lvl w:ilvl="6" w:tentative="0">
      <w:start w:val="0"/>
      <w:numFmt w:val="bullet"/>
      <w:lvlText w:val="•"/>
      <w:lvlJc w:val="left"/>
      <w:pPr>
        <w:ind w:left="6291" w:hanging="641"/>
      </w:pPr>
      <w:rPr>
        <w:rFonts w:hint="default"/>
        <w:lang w:val="zh-CN" w:eastAsia="zh-CN" w:bidi="zh-CN"/>
      </w:rPr>
    </w:lvl>
    <w:lvl w:ilvl="7" w:tentative="0">
      <w:start w:val="0"/>
      <w:numFmt w:val="bullet"/>
      <w:lvlText w:val="•"/>
      <w:lvlJc w:val="left"/>
      <w:pPr>
        <w:ind w:left="7320" w:hanging="641"/>
      </w:pPr>
      <w:rPr>
        <w:rFonts w:hint="default"/>
        <w:lang w:val="zh-CN" w:eastAsia="zh-CN" w:bidi="zh-CN"/>
      </w:rPr>
    </w:lvl>
    <w:lvl w:ilvl="8" w:tentative="0">
      <w:start w:val="0"/>
      <w:numFmt w:val="bullet"/>
      <w:lvlText w:val="•"/>
      <w:lvlJc w:val="left"/>
      <w:pPr>
        <w:ind w:left="8348" w:hanging="641"/>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MDQ0Y2JmNDZjOWZjMDVhZmYxZGEyOWZhNDY0M2YifQ=="/>
  </w:docVars>
  <w:rsids>
    <w:rsidRoot w:val="00000000"/>
    <w:rsid w:val="08750F8A"/>
    <w:rsid w:val="29330AAD"/>
    <w:rsid w:val="3C424E42"/>
    <w:rsid w:val="3CB74ABF"/>
    <w:rsid w:val="3D8D2FC5"/>
    <w:rsid w:val="448160DE"/>
    <w:rsid w:val="463C53B0"/>
    <w:rsid w:val="4F637BB8"/>
    <w:rsid w:val="554D1FA6"/>
    <w:rsid w:val="5EE96827"/>
    <w:rsid w:val="655D4175"/>
    <w:rsid w:val="656534AA"/>
    <w:rsid w:val="675922BB"/>
    <w:rsid w:val="68154974"/>
    <w:rsid w:val="72AC7F1B"/>
    <w:rsid w:val="7BA537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right="160"/>
      <w:jc w:val="center"/>
      <w:outlineLvl w:val="1"/>
    </w:pPr>
    <w:rPr>
      <w:rFonts w:ascii="Microsoft JhengHei" w:hAnsi="Microsoft JhengHei" w:eastAsia="Microsoft JhengHei" w:cs="Microsoft JhengHei"/>
      <w:b/>
      <w:bCs/>
      <w:sz w:val="52"/>
      <w:szCs w:val="52"/>
      <w:lang w:val="zh-CN" w:eastAsia="zh-CN" w:bidi="zh-CN"/>
    </w:rPr>
  </w:style>
  <w:style w:type="paragraph" w:styleId="3">
    <w:name w:val="heading 2"/>
    <w:basedOn w:val="1"/>
    <w:next w:val="1"/>
    <w:qFormat/>
    <w:uiPriority w:val="1"/>
    <w:pPr>
      <w:spacing w:before="24"/>
      <w:outlineLvl w:val="2"/>
    </w:pPr>
    <w:rPr>
      <w:rFonts w:ascii="宋体" w:hAnsi="宋体" w:eastAsia="宋体" w:cs="宋体"/>
      <w:sz w:val="36"/>
      <w:szCs w:val="36"/>
      <w:lang w:val="zh-CN" w:eastAsia="zh-CN" w:bidi="zh-CN"/>
    </w:rPr>
  </w:style>
  <w:style w:type="paragraph" w:styleId="4">
    <w:name w:val="heading 3"/>
    <w:basedOn w:val="1"/>
    <w:next w:val="1"/>
    <w:qFormat/>
    <w:uiPriority w:val="1"/>
    <w:pPr>
      <w:ind w:left="779"/>
      <w:outlineLvl w:val="3"/>
    </w:pPr>
    <w:rPr>
      <w:rFonts w:ascii="Microsoft JhengHei" w:hAnsi="Microsoft JhengHei" w:eastAsia="Microsoft JhengHei" w:cs="Microsoft JhengHei"/>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lang w:val="zh-CN" w:eastAsia="zh-CN" w:bidi="zh-CN"/>
    </w:rPr>
  </w:style>
  <w:style w:type="paragraph" w:styleId="6">
    <w:name w:val="Normal (Web)"/>
    <w:basedOn w:val="1"/>
    <w:qFormat/>
    <w:uiPriority w:val="0"/>
    <w:pPr>
      <w:widowControl w:val="0"/>
      <w:spacing w:beforeAutospacing="1" w:afterAutospacing="1"/>
    </w:pPr>
    <w:rPr>
      <w:rFonts w:ascii="Calibri" w:hAnsi="Calibri"/>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19" w:right="264" w:firstLine="840"/>
    </w:pPr>
    <w:rPr>
      <w:rFonts w:ascii="仿宋" w:hAnsi="仿宋" w:eastAsia="仿宋" w:cs="仿宋"/>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10949</Words>
  <Characters>13106</Characters>
  <TotalTime>15</TotalTime>
  <ScaleCrop>false</ScaleCrop>
  <LinksUpToDate>false</LinksUpToDate>
  <CharactersWithSpaces>13571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2022-09-27T08:39:00Z</dcterms:created>
  <dc:creator>Administrator</dc:creator>
  <cp:lastModifiedBy>赞赞</cp:lastModifiedBy>
  <cp:lastPrinted>2023-09-26T01:10:18Z</cp:lastPrinted>
  <dcterms:modified xsi:type="dcterms:W3CDTF">2023-09-26T01:10:57Z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LastSaved">
    <vt:filetime>2022-09-27T00:00:00Z</vt:filetime>
  </property>
  <property fmtid="{D5CDD505-2E9C-101B-9397-08002B2CF9AE}" pid="4" name="KSOProductBuildVer">
    <vt:lpwstr>2052-11.1.0.11744</vt:lpwstr>
  </property>
  <property fmtid="{D5CDD505-2E9C-101B-9397-08002B2CF9AE}" pid="5" name="ICV">
    <vt:lpwstr>D5078D0C8B574F7AA7564BBEE09623AB</vt:lpwstr>
  </property>
</Properties>
</file>