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黑体" w:hAnsi="黑体" w:eastAsia="黑体" w:cs="黑体"/>
          <w:b w:val="0"/>
          <w:bCs w:val="0"/>
          <w:i w:val="0"/>
          <w:iCs w:val="0"/>
          <w:caps w:val="0"/>
          <w:color w:val="auto"/>
          <w:spacing w:val="0"/>
          <w:sz w:val="48"/>
          <w:szCs w:val="48"/>
        </w:rPr>
      </w:pPr>
      <w:r>
        <w:rPr>
          <w:rFonts w:hint="eastAsia" w:ascii="黑体" w:hAnsi="黑体" w:eastAsia="黑体" w:cs="黑体"/>
          <w:b w:val="0"/>
          <w:bCs w:val="0"/>
          <w:i w:val="0"/>
          <w:iCs w:val="0"/>
          <w:caps w:val="0"/>
          <w:color w:val="auto"/>
          <w:spacing w:val="0"/>
          <w:sz w:val="48"/>
          <w:szCs w:val="48"/>
        </w:rPr>
        <w:t>2020年长沙市开福区动物卫生监督所部门决算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center"/>
        <w:textAlignment w:val="auto"/>
        <w:rPr>
          <w:rFonts w:hint="eastAsia" w:ascii="黑体" w:hAnsi="黑体" w:eastAsia="黑体" w:cs="黑体"/>
          <w:i w:val="0"/>
          <w:iCs w:val="0"/>
          <w:caps w:val="0"/>
          <w:color w:val="auto"/>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center"/>
        <w:textAlignment w:val="auto"/>
        <w:rPr>
          <w:rFonts w:hint="eastAsia" w:ascii="仿宋" w:hAnsi="仿宋" w:eastAsia="仿宋" w:cs="仿宋"/>
          <w:color w:val="auto"/>
          <w:sz w:val="32"/>
          <w:szCs w:val="32"/>
        </w:rPr>
      </w:pPr>
      <w:r>
        <w:rPr>
          <w:rFonts w:hint="eastAsia" w:ascii="黑体" w:hAnsi="黑体" w:eastAsia="黑体" w:cs="黑体"/>
          <w:i w:val="0"/>
          <w:iCs w:val="0"/>
          <w:caps w:val="0"/>
          <w:color w:val="auto"/>
          <w:spacing w:val="0"/>
          <w:sz w:val="32"/>
          <w:szCs w:val="32"/>
        </w:rPr>
        <w:t>目 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黑体" w:hAnsi="黑体" w:eastAsia="黑体" w:cs="黑体"/>
          <w:b/>
          <w:bCs/>
          <w:color w:val="auto"/>
          <w:sz w:val="32"/>
          <w:szCs w:val="32"/>
        </w:rPr>
      </w:pPr>
      <w:r>
        <w:rPr>
          <w:rFonts w:hint="eastAsia" w:ascii="黑体" w:hAnsi="黑体" w:eastAsia="黑体" w:cs="黑体"/>
          <w:b/>
          <w:bCs/>
          <w:i w:val="0"/>
          <w:iCs w:val="0"/>
          <w:caps w:val="0"/>
          <w:color w:val="auto"/>
          <w:spacing w:val="0"/>
          <w:sz w:val="32"/>
          <w:szCs w:val="32"/>
        </w:rPr>
        <w:t>第一部分 开福区动物卫生监督所部门概况</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一、部门职责</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二、机构设置</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第二部分 部门决算表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一、收入支出决算总表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二、收入决算表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四、财政拨款收入支出决算总表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五、一般公共预算财政拨款支出决算表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六、一般公共预算财政拨款基本支出决算表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七、一般公共预算财政拨款“三公”经费支出决算表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八、政府性基金预算财政拨款收入支出决算表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九、国有资本经营预算财政拨款支出决算表</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eastAsia="仿宋_GB2312"/>
          <w:b/>
          <w:bCs/>
          <w:color w:val="auto"/>
          <w:kern w:val="0"/>
          <w:sz w:val="32"/>
          <w:szCs w:val="32"/>
        </w:rPr>
      </w:pPr>
      <w:r>
        <w:rPr>
          <w:rFonts w:hint="eastAsia" w:ascii="黑体" w:hAnsi="黑体" w:eastAsia="黑体" w:cs="黑体"/>
          <w:b/>
          <w:bCs/>
          <w:color w:val="auto"/>
          <w:kern w:val="0"/>
          <w:sz w:val="32"/>
          <w:szCs w:val="32"/>
        </w:rPr>
        <w:t xml:space="preserve">第三部分 </w:t>
      </w:r>
      <w:r>
        <w:rPr>
          <w:rFonts w:hint="eastAsia" w:ascii="黑体" w:hAnsi="黑体" w:eastAsia="黑体" w:cs="黑体"/>
          <w:b/>
          <w:bCs/>
          <w:color w:val="auto"/>
          <w:kern w:val="0"/>
          <w:sz w:val="32"/>
          <w:szCs w:val="32"/>
          <w:lang w:val="en-US" w:eastAsia="zh-CN"/>
        </w:rPr>
        <w:t>2020</w:t>
      </w:r>
      <w:r>
        <w:rPr>
          <w:rFonts w:hint="eastAsia" w:ascii="黑体" w:hAnsi="黑体" w:eastAsia="黑体" w:cs="黑体"/>
          <w:b/>
          <w:bCs/>
          <w:color w:val="auto"/>
          <w:kern w:val="0"/>
          <w:sz w:val="32"/>
          <w:szCs w:val="32"/>
        </w:rPr>
        <w:t>年度部门决算情况说明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一、收入支出决算总体情况说明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二、收入决算情况说明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三、支出决算情况说明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四、财政拨款收入支出决算总体情况说明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五、一般公共预算财政拨款支出决算情况说明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六、一般公共预算财政拨款基本支出决算情况说明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七、一般公共预算财政拨款三公经费支出决算情况说明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八、政府性基金预算收入支出决算情况</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九、关于2020年度预算绩效情况的说明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十、</w:t>
      </w:r>
      <w:r>
        <w:rPr>
          <w:rFonts w:hint="eastAsia" w:ascii="仿宋" w:hAnsi="仿宋" w:eastAsia="仿宋" w:cs="仿宋"/>
          <w:color w:val="auto"/>
          <w:kern w:val="0"/>
          <w:sz w:val="32"/>
          <w:szCs w:val="32"/>
        </w:rPr>
        <w:t>其他重要事项情况说明</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第四部分 名词解释</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第五部分 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883" w:firstLineChars="200"/>
        <w:jc w:val="center"/>
        <w:textAlignment w:val="auto"/>
        <w:rPr>
          <w:rFonts w:hint="eastAsia" w:ascii="黑体" w:hAnsi="黑体" w:eastAsia="黑体" w:cs="黑体"/>
          <w:b/>
          <w:bCs/>
          <w:color w:val="auto"/>
          <w:sz w:val="44"/>
          <w:szCs w:val="44"/>
        </w:rPr>
      </w:pPr>
      <w:r>
        <w:rPr>
          <w:rFonts w:hint="eastAsia" w:ascii="黑体" w:hAnsi="黑体" w:eastAsia="黑体" w:cs="黑体"/>
          <w:b/>
          <w:bCs/>
          <w:i w:val="0"/>
          <w:iCs w:val="0"/>
          <w:caps w:val="0"/>
          <w:color w:val="auto"/>
          <w:spacing w:val="0"/>
          <w:sz w:val="44"/>
          <w:szCs w:val="44"/>
        </w:rPr>
        <w:t>第一部分  开福区动物卫生监督所单位概况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一、部门职责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（1）依法实施动物防疫监督工作；</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（2）负责动物卫生监督执法；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（3）依法承担动物和动物产品检疫、动物疫情调查及动物疫情监测和报告工作;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（4）负责对辖区内村级防疫员的管理和协助上级业务部门对执行兽医的监督、指导及考核；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（5）负责对动物卫生有关方面的法律法规的宣传；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（6）负责全区的动物防疫指导工作；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（7）负责规范全区宠物医院、诊所的经营行为。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二、机构设置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color w:val="auto"/>
          <w:sz w:val="32"/>
          <w:szCs w:val="32"/>
        </w:rPr>
      </w:pPr>
      <w:r>
        <w:rPr>
          <w:rFonts w:hint="eastAsia" w:ascii="仿宋" w:hAnsi="仿宋" w:eastAsia="仿宋" w:cs="仿宋"/>
          <w:b/>
          <w:bCs/>
          <w:i w:val="0"/>
          <w:iCs w:val="0"/>
          <w:caps w:val="0"/>
          <w:color w:val="auto"/>
          <w:spacing w:val="0"/>
          <w:sz w:val="32"/>
          <w:szCs w:val="32"/>
        </w:rPr>
        <w:t>（一）内设机构设置</w:t>
      </w:r>
      <w:r>
        <w:rPr>
          <w:rFonts w:hint="eastAsia" w:ascii="仿宋" w:hAnsi="仿宋" w:eastAsia="仿宋" w:cs="仿宋"/>
          <w:i w:val="0"/>
          <w:iCs w:val="0"/>
          <w:caps w:val="0"/>
          <w:color w:val="auto"/>
          <w:spacing w:val="0"/>
          <w:sz w:val="32"/>
          <w:szCs w:val="32"/>
        </w:rPr>
        <w:t>。开福区动物卫生监督所内设机构包括：办公室，城郊分所，城区分所。本部门编制数6人，在岗人数29人；离退休人数2人，其中离休人员0人，退休人员2人。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color w:val="auto"/>
          <w:sz w:val="32"/>
          <w:szCs w:val="32"/>
        </w:rPr>
      </w:pPr>
      <w:r>
        <w:rPr>
          <w:rFonts w:hint="eastAsia" w:ascii="仿宋" w:hAnsi="仿宋" w:eastAsia="仿宋" w:cs="仿宋"/>
          <w:b/>
          <w:bCs/>
          <w:i w:val="0"/>
          <w:iCs w:val="0"/>
          <w:caps w:val="0"/>
          <w:color w:val="auto"/>
          <w:spacing w:val="0"/>
          <w:sz w:val="32"/>
          <w:szCs w:val="32"/>
        </w:rPr>
        <w:t>（二）决算单位构成</w:t>
      </w:r>
      <w:r>
        <w:rPr>
          <w:rFonts w:hint="eastAsia" w:ascii="仿宋" w:hAnsi="仿宋" w:eastAsia="仿宋" w:cs="仿宋"/>
          <w:i w:val="0"/>
          <w:iCs w:val="0"/>
          <w:caps w:val="0"/>
          <w:color w:val="auto"/>
          <w:spacing w:val="0"/>
          <w:sz w:val="32"/>
          <w:szCs w:val="32"/>
        </w:rPr>
        <w:t>。开福区动物卫生监督所单位2020年部门决算汇总公开单位构成包括：开福区动物卫生监督所单位本级。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883" w:firstLineChars="200"/>
        <w:jc w:val="center"/>
        <w:textAlignment w:val="auto"/>
        <w:rPr>
          <w:rFonts w:hint="eastAsia" w:ascii="黑体" w:hAnsi="黑体" w:eastAsia="黑体" w:cs="黑体"/>
          <w:b/>
          <w:bCs/>
          <w:color w:val="auto"/>
          <w:sz w:val="44"/>
          <w:szCs w:val="44"/>
        </w:rPr>
      </w:pPr>
      <w:r>
        <w:rPr>
          <w:rFonts w:hint="eastAsia" w:ascii="黑体" w:hAnsi="黑体" w:eastAsia="黑体" w:cs="黑体"/>
          <w:b/>
          <w:bCs/>
          <w:i w:val="0"/>
          <w:iCs w:val="0"/>
          <w:caps w:val="0"/>
          <w:color w:val="auto"/>
          <w:spacing w:val="0"/>
          <w:sz w:val="44"/>
          <w:szCs w:val="44"/>
        </w:rPr>
        <w:t>第二部分  开福区动物卫生监督所单位2020年度部门决算表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center"/>
        <w:textAlignment w:val="auto"/>
        <w:rPr>
          <w:rFonts w:hint="eastAsia" w:ascii="仿宋" w:hAnsi="仿宋" w:eastAsia="仿宋" w:cs="仿宋"/>
          <w:i w:val="0"/>
          <w:iCs w:val="0"/>
          <w:caps w:val="0"/>
          <w:color w:val="auto"/>
          <w:spacing w:val="0"/>
          <w:sz w:val="32"/>
          <w:szCs w:val="32"/>
          <w:lang w:eastAsia="zh-CN"/>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详情见附件</w:t>
      </w:r>
      <w:r>
        <w:rPr>
          <w:rFonts w:hint="eastAsia" w:ascii="仿宋" w:hAnsi="仿宋" w:eastAsia="仿宋" w:cs="仿宋"/>
          <w:i w:val="0"/>
          <w:iCs w:val="0"/>
          <w:caps w:val="0"/>
          <w:color w:val="auto"/>
          <w:spacing w:val="0"/>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center"/>
        <w:textAlignment w:val="auto"/>
        <w:rPr>
          <w:rFonts w:hint="eastAsia" w:ascii="仿宋" w:hAnsi="仿宋" w:eastAsia="仿宋" w:cs="仿宋"/>
          <w:i w:val="0"/>
          <w:iCs w:val="0"/>
          <w:caps w:val="0"/>
          <w:color w:val="auto"/>
          <w:spacing w:val="0"/>
          <w:sz w:val="32"/>
          <w:szCs w:val="32"/>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883" w:firstLineChars="200"/>
        <w:jc w:val="center"/>
        <w:textAlignment w:val="auto"/>
        <w:rPr>
          <w:rFonts w:hint="eastAsia" w:ascii="黑体" w:hAnsi="黑体" w:eastAsia="黑体" w:cs="黑体"/>
          <w:b/>
          <w:bCs/>
          <w:color w:val="auto"/>
          <w:sz w:val="44"/>
          <w:szCs w:val="44"/>
        </w:rPr>
      </w:pPr>
      <w:r>
        <w:rPr>
          <w:rFonts w:hint="eastAsia" w:ascii="黑体" w:hAnsi="黑体" w:eastAsia="黑体" w:cs="黑体"/>
          <w:b/>
          <w:bCs/>
          <w:i w:val="0"/>
          <w:iCs w:val="0"/>
          <w:caps w:val="0"/>
          <w:color w:val="auto"/>
          <w:spacing w:val="0"/>
          <w:sz w:val="44"/>
          <w:szCs w:val="44"/>
        </w:rPr>
        <w:t>第三部分 2020年度部门决算情况说明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一、收入支出决算总体情况说明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2020年度收入总计</w:t>
      </w:r>
      <w:r>
        <w:rPr>
          <w:rFonts w:hint="eastAsia" w:ascii="仿宋" w:hAnsi="仿宋" w:eastAsia="仿宋" w:cs="仿宋"/>
          <w:i w:val="0"/>
          <w:iCs w:val="0"/>
          <w:caps w:val="0"/>
          <w:color w:val="auto"/>
          <w:spacing w:val="0"/>
          <w:sz w:val="32"/>
          <w:szCs w:val="32"/>
          <w:lang w:val="en-US" w:eastAsia="zh-CN"/>
        </w:rPr>
        <w:t>617.86</w:t>
      </w:r>
      <w:r>
        <w:rPr>
          <w:rFonts w:hint="eastAsia" w:ascii="仿宋" w:hAnsi="仿宋" w:eastAsia="仿宋" w:cs="仿宋"/>
          <w:i w:val="0"/>
          <w:iCs w:val="0"/>
          <w:caps w:val="0"/>
          <w:color w:val="auto"/>
          <w:spacing w:val="0"/>
          <w:sz w:val="32"/>
          <w:szCs w:val="32"/>
        </w:rPr>
        <w:t>万元。与2019年相比，减少</w:t>
      </w:r>
      <w:r>
        <w:rPr>
          <w:rFonts w:hint="eastAsia" w:ascii="仿宋" w:hAnsi="仿宋" w:eastAsia="仿宋" w:cs="仿宋"/>
          <w:i w:val="0"/>
          <w:iCs w:val="0"/>
          <w:caps w:val="0"/>
          <w:color w:val="auto"/>
          <w:spacing w:val="0"/>
          <w:sz w:val="32"/>
          <w:szCs w:val="32"/>
          <w:lang w:val="en-US" w:eastAsia="zh-CN"/>
        </w:rPr>
        <w:t>98.88</w:t>
      </w:r>
      <w:r>
        <w:rPr>
          <w:rFonts w:hint="eastAsia" w:ascii="仿宋" w:hAnsi="仿宋" w:eastAsia="仿宋" w:cs="仿宋"/>
          <w:i w:val="0"/>
          <w:iCs w:val="0"/>
          <w:caps w:val="0"/>
          <w:color w:val="auto"/>
          <w:spacing w:val="0"/>
          <w:sz w:val="32"/>
          <w:szCs w:val="32"/>
        </w:rPr>
        <w:t>万元，减少</w:t>
      </w:r>
      <w:r>
        <w:rPr>
          <w:rFonts w:hint="eastAsia" w:ascii="仿宋" w:hAnsi="仿宋" w:eastAsia="仿宋" w:cs="仿宋"/>
          <w:i w:val="0"/>
          <w:iCs w:val="0"/>
          <w:caps w:val="0"/>
          <w:color w:val="auto"/>
          <w:spacing w:val="0"/>
          <w:sz w:val="32"/>
          <w:szCs w:val="32"/>
          <w:lang w:val="en-US" w:eastAsia="zh-CN"/>
        </w:rPr>
        <w:t>13.8</w:t>
      </w:r>
      <w:r>
        <w:rPr>
          <w:rFonts w:hint="eastAsia" w:ascii="仿宋" w:hAnsi="仿宋" w:eastAsia="仿宋" w:cs="仿宋"/>
          <w:i w:val="0"/>
          <w:iCs w:val="0"/>
          <w:caps w:val="0"/>
          <w:color w:val="auto"/>
          <w:spacing w:val="0"/>
          <w:sz w:val="32"/>
          <w:szCs w:val="32"/>
        </w:rPr>
        <w:t>%，主要原因是动物尸体无害化项目不在本单位列支；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2020年度支出总计</w:t>
      </w:r>
      <w:r>
        <w:rPr>
          <w:rFonts w:hint="eastAsia" w:ascii="仿宋" w:hAnsi="仿宋" w:eastAsia="仿宋" w:cs="仿宋"/>
          <w:i w:val="0"/>
          <w:iCs w:val="0"/>
          <w:caps w:val="0"/>
          <w:color w:val="auto"/>
          <w:spacing w:val="0"/>
          <w:sz w:val="32"/>
          <w:szCs w:val="32"/>
          <w:lang w:val="en-US" w:eastAsia="zh-CN"/>
        </w:rPr>
        <w:t>617.86</w:t>
      </w:r>
      <w:r>
        <w:rPr>
          <w:rFonts w:hint="eastAsia" w:ascii="仿宋" w:hAnsi="仿宋" w:eastAsia="仿宋" w:cs="仿宋"/>
          <w:i w:val="0"/>
          <w:iCs w:val="0"/>
          <w:caps w:val="0"/>
          <w:color w:val="auto"/>
          <w:spacing w:val="0"/>
          <w:sz w:val="32"/>
          <w:szCs w:val="32"/>
        </w:rPr>
        <w:t>万元。与2019年相比，减少</w:t>
      </w:r>
      <w:r>
        <w:rPr>
          <w:rFonts w:hint="eastAsia" w:ascii="仿宋" w:hAnsi="仿宋" w:eastAsia="仿宋" w:cs="仿宋"/>
          <w:i w:val="0"/>
          <w:iCs w:val="0"/>
          <w:caps w:val="0"/>
          <w:color w:val="auto"/>
          <w:spacing w:val="0"/>
          <w:sz w:val="32"/>
          <w:szCs w:val="32"/>
          <w:lang w:val="en-US" w:eastAsia="zh-CN"/>
        </w:rPr>
        <w:t>98.88</w:t>
      </w:r>
      <w:r>
        <w:rPr>
          <w:rFonts w:hint="eastAsia" w:ascii="仿宋" w:hAnsi="仿宋" w:eastAsia="仿宋" w:cs="仿宋"/>
          <w:i w:val="0"/>
          <w:iCs w:val="0"/>
          <w:caps w:val="0"/>
          <w:color w:val="auto"/>
          <w:spacing w:val="0"/>
          <w:sz w:val="32"/>
          <w:szCs w:val="32"/>
        </w:rPr>
        <w:t>万元，减少</w:t>
      </w:r>
      <w:r>
        <w:rPr>
          <w:rFonts w:hint="eastAsia" w:ascii="仿宋" w:hAnsi="仿宋" w:eastAsia="仿宋" w:cs="仿宋"/>
          <w:i w:val="0"/>
          <w:iCs w:val="0"/>
          <w:caps w:val="0"/>
          <w:color w:val="auto"/>
          <w:spacing w:val="0"/>
          <w:sz w:val="32"/>
          <w:szCs w:val="32"/>
          <w:lang w:val="en-US" w:eastAsia="zh-CN"/>
        </w:rPr>
        <w:t>13.8</w:t>
      </w:r>
      <w:r>
        <w:rPr>
          <w:rFonts w:hint="eastAsia" w:ascii="仿宋" w:hAnsi="仿宋" w:eastAsia="仿宋" w:cs="仿宋"/>
          <w:i w:val="0"/>
          <w:iCs w:val="0"/>
          <w:caps w:val="0"/>
          <w:color w:val="auto"/>
          <w:spacing w:val="0"/>
          <w:sz w:val="32"/>
          <w:szCs w:val="32"/>
        </w:rPr>
        <w:t>%，主要原因是动物无害费用不在本单位列支。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二、收入决算情况说明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本年收入合计582.21万元，其中：财政拨款收入582.21万元，占 100%；</w:t>
      </w:r>
      <w:r>
        <w:rPr>
          <w:rFonts w:hint="eastAsia" w:ascii="仿宋" w:hAnsi="仿宋" w:eastAsia="仿宋" w:cs="仿宋"/>
          <w:i w:val="0"/>
          <w:iCs w:val="0"/>
          <w:caps w:val="0"/>
          <w:color w:val="auto"/>
          <w:spacing w:val="0"/>
          <w:sz w:val="32"/>
          <w:szCs w:val="32"/>
          <w:u w:val="none"/>
          <w:shd w:val="clear" w:fill="FFFFFF"/>
        </w:rPr>
        <w:t>上级补助收入 0 万元，占 0%；事业收入0万元，占 0%；经营收入 0 万元，占 0%；附属单位上缴收入 0万元，占 0%；其他收入 0 万元，占 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三、支出决算情况说明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本年支出合计575.31万元，其中：基本支出533.54万元，占92.74%；项目支出41.77万元，占7.26%；</w:t>
      </w:r>
      <w:r>
        <w:rPr>
          <w:rFonts w:hint="eastAsia" w:ascii="仿宋" w:hAnsi="仿宋" w:eastAsia="仿宋" w:cs="仿宋"/>
          <w:i w:val="0"/>
          <w:iCs w:val="0"/>
          <w:caps w:val="0"/>
          <w:color w:val="auto"/>
          <w:spacing w:val="0"/>
          <w:sz w:val="32"/>
          <w:szCs w:val="32"/>
          <w:u w:val="none"/>
          <w:shd w:val="clear" w:fill="FFFFFF"/>
        </w:rPr>
        <w:t>上缴上级支出 0 万元，占 0%；经营支出 0 万元，占 0%；对附属单位补助支出 0 万元，占 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四、财政拨款收入支出决算总体情况说明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2020年度收入总计</w:t>
      </w:r>
      <w:r>
        <w:rPr>
          <w:rFonts w:hint="eastAsia" w:ascii="仿宋" w:hAnsi="仿宋" w:eastAsia="仿宋" w:cs="仿宋"/>
          <w:i w:val="0"/>
          <w:iCs w:val="0"/>
          <w:caps w:val="0"/>
          <w:color w:val="auto"/>
          <w:spacing w:val="0"/>
          <w:sz w:val="32"/>
          <w:szCs w:val="32"/>
          <w:lang w:val="en-US" w:eastAsia="zh-CN"/>
        </w:rPr>
        <w:t>617.86</w:t>
      </w:r>
      <w:r>
        <w:rPr>
          <w:rFonts w:hint="eastAsia" w:ascii="仿宋" w:hAnsi="仿宋" w:eastAsia="仿宋" w:cs="仿宋"/>
          <w:i w:val="0"/>
          <w:iCs w:val="0"/>
          <w:caps w:val="0"/>
          <w:color w:val="auto"/>
          <w:spacing w:val="0"/>
          <w:sz w:val="32"/>
          <w:szCs w:val="32"/>
        </w:rPr>
        <w:t>万元。与2019年相比，减少</w:t>
      </w:r>
      <w:r>
        <w:rPr>
          <w:rFonts w:hint="eastAsia" w:ascii="仿宋" w:hAnsi="仿宋" w:eastAsia="仿宋" w:cs="仿宋"/>
          <w:i w:val="0"/>
          <w:iCs w:val="0"/>
          <w:caps w:val="0"/>
          <w:color w:val="auto"/>
          <w:spacing w:val="0"/>
          <w:sz w:val="32"/>
          <w:szCs w:val="32"/>
          <w:lang w:val="en-US" w:eastAsia="zh-CN"/>
        </w:rPr>
        <w:t>98.88</w:t>
      </w:r>
      <w:r>
        <w:rPr>
          <w:rFonts w:hint="eastAsia" w:ascii="仿宋" w:hAnsi="仿宋" w:eastAsia="仿宋" w:cs="仿宋"/>
          <w:i w:val="0"/>
          <w:iCs w:val="0"/>
          <w:caps w:val="0"/>
          <w:color w:val="auto"/>
          <w:spacing w:val="0"/>
          <w:sz w:val="32"/>
          <w:szCs w:val="32"/>
        </w:rPr>
        <w:t>万元，减少</w:t>
      </w:r>
      <w:r>
        <w:rPr>
          <w:rFonts w:hint="eastAsia" w:ascii="仿宋" w:hAnsi="仿宋" w:eastAsia="仿宋" w:cs="仿宋"/>
          <w:i w:val="0"/>
          <w:iCs w:val="0"/>
          <w:caps w:val="0"/>
          <w:color w:val="auto"/>
          <w:spacing w:val="0"/>
          <w:sz w:val="32"/>
          <w:szCs w:val="32"/>
          <w:lang w:val="en-US" w:eastAsia="zh-CN"/>
        </w:rPr>
        <w:t>13.8</w:t>
      </w:r>
      <w:r>
        <w:rPr>
          <w:rFonts w:hint="eastAsia" w:ascii="仿宋" w:hAnsi="仿宋" w:eastAsia="仿宋" w:cs="仿宋"/>
          <w:i w:val="0"/>
          <w:iCs w:val="0"/>
          <w:caps w:val="0"/>
          <w:color w:val="auto"/>
          <w:spacing w:val="0"/>
          <w:sz w:val="32"/>
          <w:szCs w:val="32"/>
        </w:rPr>
        <w:t>%，主要原因是动物尸体无害化项目不在本单位列支；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2020年度支出总计</w:t>
      </w:r>
      <w:r>
        <w:rPr>
          <w:rFonts w:hint="eastAsia" w:ascii="仿宋" w:hAnsi="仿宋" w:eastAsia="仿宋" w:cs="仿宋"/>
          <w:i w:val="0"/>
          <w:iCs w:val="0"/>
          <w:caps w:val="0"/>
          <w:color w:val="auto"/>
          <w:spacing w:val="0"/>
          <w:sz w:val="32"/>
          <w:szCs w:val="32"/>
          <w:lang w:val="en-US" w:eastAsia="zh-CN"/>
        </w:rPr>
        <w:t>617.86</w:t>
      </w:r>
      <w:r>
        <w:rPr>
          <w:rFonts w:hint="eastAsia" w:ascii="仿宋" w:hAnsi="仿宋" w:eastAsia="仿宋" w:cs="仿宋"/>
          <w:i w:val="0"/>
          <w:iCs w:val="0"/>
          <w:caps w:val="0"/>
          <w:color w:val="auto"/>
          <w:spacing w:val="0"/>
          <w:sz w:val="32"/>
          <w:szCs w:val="32"/>
        </w:rPr>
        <w:t>万元。与2019年相比，减少</w:t>
      </w:r>
      <w:r>
        <w:rPr>
          <w:rFonts w:hint="eastAsia" w:ascii="仿宋" w:hAnsi="仿宋" w:eastAsia="仿宋" w:cs="仿宋"/>
          <w:i w:val="0"/>
          <w:iCs w:val="0"/>
          <w:caps w:val="0"/>
          <w:color w:val="auto"/>
          <w:spacing w:val="0"/>
          <w:sz w:val="32"/>
          <w:szCs w:val="32"/>
          <w:lang w:val="en-US" w:eastAsia="zh-CN"/>
        </w:rPr>
        <w:t>98.88</w:t>
      </w:r>
      <w:r>
        <w:rPr>
          <w:rFonts w:hint="eastAsia" w:ascii="仿宋" w:hAnsi="仿宋" w:eastAsia="仿宋" w:cs="仿宋"/>
          <w:i w:val="0"/>
          <w:iCs w:val="0"/>
          <w:caps w:val="0"/>
          <w:color w:val="auto"/>
          <w:spacing w:val="0"/>
          <w:sz w:val="32"/>
          <w:szCs w:val="32"/>
        </w:rPr>
        <w:t>万元，减少</w:t>
      </w:r>
      <w:r>
        <w:rPr>
          <w:rFonts w:hint="eastAsia" w:ascii="仿宋" w:hAnsi="仿宋" w:eastAsia="仿宋" w:cs="仿宋"/>
          <w:i w:val="0"/>
          <w:iCs w:val="0"/>
          <w:caps w:val="0"/>
          <w:color w:val="auto"/>
          <w:spacing w:val="0"/>
          <w:sz w:val="32"/>
          <w:szCs w:val="32"/>
          <w:lang w:val="en-US" w:eastAsia="zh-CN"/>
        </w:rPr>
        <w:t>13.8</w:t>
      </w:r>
      <w:r>
        <w:rPr>
          <w:rFonts w:hint="eastAsia" w:ascii="仿宋" w:hAnsi="仿宋" w:eastAsia="仿宋" w:cs="仿宋"/>
          <w:i w:val="0"/>
          <w:iCs w:val="0"/>
          <w:caps w:val="0"/>
          <w:color w:val="auto"/>
          <w:spacing w:val="0"/>
          <w:sz w:val="32"/>
          <w:szCs w:val="32"/>
        </w:rPr>
        <w:t>%，主要原因是动物无害费用不在本单位列支。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五、一般公共预算财政拨款支出决算情况说明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（一）财政拨款支出决算总体情况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2020年度财政拨款支出575.31万元，占本年支出合计的100%，与2019年相比，财政拨款支出减少67.99万元，减少</w:t>
      </w:r>
      <w:r>
        <w:rPr>
          <w:rFonts w:hint="eastAsia" w:ascii="仿宋" w:hAnsi="仿宋" w:eastAsia="仿宋" w:cs="仿宋"/>
          <w:i w:val="0"/>
          <w:iCs w:val="0"/>
          <w:caps w:val="0"/>
          <w:color w:val="auto"/>
          <w:spacing w:val="0"/>
          <w:sz w:val="32"/>
          <w:szCs w:val="32"/>
        </w:rPr>
        <w:t>10.5</w:t>
      </w:r>
      <w:r>
        <w:rPr>
          <w:rFonts w:hint="eastAsia" w:ascii="仿宋" w:hAnsi="仿宋" w:eastAsia="仿宋" w:cs="仿宋"/>
          <w:i w:val="0"/>
          <w:iCs w:val="0"/>
          <w:caps w:val="0"/>
          <w:color w:val="auto"/>
          <w:spacing w:val="0"/>
          <w:sz w:val="32"/>
          <w:szCs w:val="32"/>
          <w:lang w:val="en-US" w:eastAsia="zh-CN"/>
        </w:rPr>
        <w:t>7</w:t>
      </w:r>
      <w:r>
        <w:rPr>
          <w:rFonts w:hint="eastAsia" w:ascii="仿宋" w:hAnsi="仿宋" w:eastAsia="仿宋" w:cs="仿宋"/>
          <w:i w:val="0"/>
          <w:iCs w:val="0"/>
          <w:caps w:val="0"/>
          <w:color w:val="auto"/>
          <w:spacing w:val="0"/>
          <w:sz w:val="32"/>
          <w:szCs w:val="32"/>
        </w:rPr>
        <w:t>%，主要是因为动物无害费用不在本单位列支。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（二）财政拨款支出决算结构情况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2020年度财政拨款支出575.31万元，主要用于以下方面：社会保障和就业支出（类）19.61</w:t>
      </w:r>
      <w:r>
        <w:rPr>
          <w:rFonts w:hint="eastAsia" w:ascii="仿宋" w:hAnsi="仿宋" w:eastAsia="仿宋" w:cs="仿宋"/>
          <w:i w:val="0"/>
          <w:iCs w:val="0"/>
          <w:caps w:val="0"/>
          <w:color w:val="auto"/>
          <w:spacing w:val="0"/>
          <w:sz w:val="32"/>
          <w:szCs w:val="32"/>
          <w:lang w:val="en-US" w:eastAsia="zh-CN"/>
        </w:rPr>
        <w:t>万元</w:t>
      </w:r>
      <w:r>
        <w:rPr>
          <w:rFonts w:hint="eastAsia" w:ascii="仿宋" w:hAnsi="仿宋" w:eastAsia="仿宋" w:cs="仿宋"/>
          <w:i w:val="0"/>
          <w:iCs w:val="0"/>
          <w:caps w:val="0"/>
          <w:color w:val="auto"/>
          <w:spacing w:val="0"/>
          <w:sz w:val="32"/>
          <w:szCs w:val="32"/>
        </w:rPr>
        <w:t>，占3.41%；农林水（类）支出544.50万元，占94.64%；住房保障（类）支出11.20万元，占1.95%。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（三）财政拨款支出决算具体情况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2020年度财政拨款支出年初预算数为506.33万元，支出决算数为575.31万元，完成年初预算的113.62%，其中：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1、农林水支出（类）农业农村（款）事业运行（项）。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年初预算为506.33万元，支出决算为505.58万元，完成年初预算的99.85%，决算数小于预算数是由于社保及公积金单独列支。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2、农林水支出（类）农业农村（款）一般行政管理事务（项）。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年初预算为0万元，支出决算3.84万元，决算数大于预算数是因为为上年度结余。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3、农林水支出（类）农业农村（款）病虫害控制（项）。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年初预算为0万元，支出决算为35.08万元，决算数大于预算数是因为为上年度结余。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4、社会保障和就业支出（类）行政事业单位养老支出（款）事业单位离退休（项）。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年初预算为0万元，支出决算为11.95万元，决算数大于预算数是年初预算在事业运行中列支。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5、社会保障和就业支出（类）行政事业单位养老支出（款）机关事业单位基本养老保险缴费支出（项）。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年初预算为0万元，支出决算为7万元，决算数大于预算数是年初预算在事业运行中列支。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6、社会保障和就业支出（类）残疾人事业（款）其他残疾人事业支出（项）。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年初预算为0万元，支出决算为0.66万元，决算数大于预算数是年初预算在事业运行中列支。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7、住房保障支出类）住房改革支出（款）住房公积金（项）。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年初预算为0万元，支出决算为11.2万元，决算数大于预算数是年初预算在事业运行中列支。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六、一般公共预算财政拨款基本支出决算情况说明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2020年度财政拨款基本支出533.54万元，其中：人员经费521.09万元，占基本支出的</w:t>
      </w:r>
      <w:r>
        <w:rPr>
          <w:rFonts w:hint="eastAsia" w:ascii="仿宋" w:hAnsi="仿宋" w:eastAsia="仿宋" w:cs="仿宋"/>
          <w:i w:val="0"/>
          <w:iCs w:val="0"/>
          <w:caps w:val="0"/>
          <w:color w:val="auto"/>
          <w:spacing w:val="0"/>
          <w:sz w:val="32"/>
          <w:szCs w:val="32"/>
        </w:rPr>
        <w:t>97.6</w:t>
      </w:r>
      <w:r>
        <w:rPr>
          <w:rFonts w:hint="eastAsia" w:ascii="仿宋" w:hAnsi="仿宋" w:eastAsia="仿宋" w:cs="仿宋"/>
          <w:i w:val="0"/>
          <w:iCs w:val="0"/>
          <w:caps w:val="0"/>
          <w:color w:val="auto"/>
          <w:spacing w:val="0"/>
          <w:sz w:val="32"/>
          <w:szCs w:val="32"/>
          <w:lang w:val="en-US" w:eastAsia="zh-CN"/>
        </w:rPr>
        <w:t>7</w:t>
      </w:r>
      <w:r>
        <w:rPr>
          <w:rFonts w:hint="eastAsia" w:ascii="仿宋" w:hAnsi="仿宋" w:eastAsia="仿宋" w:cs="仿宋"/>
          <w:i w:val="0"/>
          <w:iCs w:val="0"/>
          <w:caps w:val="0"/>
          <w:color w:val="auto"/>
          <w:spacing w:val="0"/>
          <w:sz w:val="32"/>
          <w:szCs w:val="32"/>
        </w:rPr>
        <w:t>%,主要包括基本工资、津贴补贴、奖金、社保、生活补助；公用经费12.45万元，占基本支出的</w:t>
      </w:r>
      <w:r>
        <w:rPr>
          <w:rFonts w:hint="eastAsia" w:ascii="仿宋" w:hAnsi="仿宋" w:eastAsia="仿宋" w:cs="仿宋"/>
          <w:i w:val="0"/>
          <w:iCs w:val="0"/>
          <w:caps w:val="0"/>
          <w:color w:val="auto"/>
          <w:spacing w:val="0"/>
          <w:sz w:val="32"/>
          <w:szCs w:val="32"/>
        </w:rPr>
        <w:t>2.3</w:t>
      </w:r>
      <w:r>
        <w:rPr>
          <w:rFonts w:hint="eastAsia" w:ascii="仿宋" w:hAnsi="仿宋" w:eastAsia="仿宋" w:cs="仿宋"/>
          <w:i w:val="0"/>
          <w:iCs w:val="0"/>
          <w:caps w:val="0"/>
          <w:color w:val="auto"/>
          <w:spacing w:val="0"/>
          <w:sz w:val="32"/>
          <w:szCs w:val="32"/>
          <w:lang w:val="en-US" w:eastAsia="zh-CN"/>
        </w:rPr>
        <w:t>3</w:t>
      </w:r>
      <w:r>
        <w:rPr>
          <w:rFonts w:hint="eastAsia" w:ascii="仿宋" w:hAnsi="仿宋" w:eastAsia="仿宋" w:cs="仿宋"/>
          <w:i w:val="0"/>
          <w:iCs w:val="0"/>
          <w:caps w:val="0"/>
          <w:color w:val="auto"/>
          <w:spacing w:val="0"/>
          <w:sz w:val="32"/>
          <w:szCs w:val="32"/>
        </w:rPr>
        <w:t>%，主要包括办公费、邮电费、电费、工会经费。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七、一般公共预算财政拨款三公经费支出决算情况说明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（一）“三公”经费财政拨款支出决算总体情况说明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“三公”经费财政拨款支出预算为</w:t>
      </w:r>
      <w:r>
        <w:rPr>
          <w:rFonts w:hint="eastAsia" w:ascii="仿宋" w:hAnsi="仿宋" w:eastAsia="仿宋" w:cs="仿宋"/>
          <w:i w:val="0"/>
          <w:iCs w:val="0"/>
          <w:caps w:val="0"/>
          <w:color w:val="auto"/>
          <w:spacing w:val="0"/>
          <w:sz w:val="32"/>
          <w:szCs w:val="32"/>
          <w:lang w:val="en-US" w:eastAsia="zh-CN"/>
        </w:rPr>
        <w:t>4</w:t>
      </w:r>
      <w:r>
        <w:rPr>
          <w:rFonts w:hint="eastAsia" w:ascii="仿宋" w:hAnsi="仿宋" w:eastAsia="仿宋" w:cs="仿宋"/>
          <w:i w:val="0"/>
          <w:iCs w:val="0"/>
          <w:caps w:val="0"/>
          <w:color w:val="auto"/>
          <w:spacing w:val="0"/>
          <w:sz w:val="32"/>
          <w:szCs w:val="32"/>
        </w:rPr>
        <w:t>.2</w:t>
      </w:r>
      <w:r>
        <w:rPr>
          <w:rFonts w:hint="eastAsia" w:ascii="仿宋" w:hAnsi="仿宋" w:eastAsia="仿宋" w:cs="仿宋"/>
          <w:i w:val="0"/>
          <w:iCs w:val="0"/>
          <w:caps w:val="0"/>
          <w:color w:val="auto"/>
          <w:spacing w:val="0"/>
          <w:sz w:val="32"/>
          <w:szCs w:val="32"/>
        </w:rPr>
        <w:t>万元，支出决算为</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万元，完成预算的0%，其中：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因公出国（境）费支出预算为</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万元，支出决算为</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万元，完成预算的</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w:t>
      </w:r>
      <w:r>
        <w:rPr>
          <w:rFonts w:hint="eastAsia" w:ascii="仿宋" w:hAnsi="仿宋" w:eastAsia="仿宋" w:cs="仿宋"/>
          <w:i w:val="0"/>
          <w:iCs w:val="0"/>
          <w:caps w:val="0"/>
          <w:color w:val="auto"/>
          <w:spacing w:val="0"/>
          <w:sz w:val="32"/>
          <w:szCs w:val="32"/>
          <w:lang w:val="en-US" w:eastAsia="zh-CN"/>
        </w:rPr>
        <w:t>决算数与年初预算数持平，与上年持平</w:t>
      </w:r>
      <w:r>
        <w:rPr>
          <w:rFonts w:hint="eastAsia" w:ascii="仿宋" w:hAnsi="仿宋" w:eastAsia="仿宋" w:cs="仿宋"/>
          <w:i w:val="0"/>
          <w:iCs w:val="0"/>
          <w:caps w:val="0"/>
          <w:color w:val="auto"/>
          <w:spacing w:val="0"/>
          <w:sz w:val="32"/>
          <w:szCs w:val="32"/>
        </w:rPr>
        <w:t>的主要原因未安排因公出国。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公务接待费支出预算</w:t>
      </w:r>
      <w:r>
        <w:rPr>
          <w:rFonts w:hint="eastAsia" w:ascii="仿宋" w:hAnsi="仿宋" w:eastAsia="仿宋" w:cs="仿宋"/>
          <w:i w:val="0"/>
          <w:iCs w:val="0"/>
          <w:caps w:val="0"/>
          <w:color w:val="auto"/>
          <w:spacing w:val="0"/>
          <w:sz w:val="32"/>
          <w:szCs w:val="32"/>
          <w:lang w:val="en-US" w:eastAsia="zh-CN"/>
        </w:rPr>
        <w:t>1</w:t>
      </w:r>
      <w:r>
        <w:rPr>
          <w:rFonts w:hint="eastAsia" w:ascii="仿宋" w:hAnsi="仿宋" w:eastAsia="仿宋" w:cs="仿宋"/>
          <w:i w:val="0"/>
          <w:iCs w:val="0"/>
          <w:caps w:val="0"/>
          <w:color w:val="auto"/>
          <w:spacing w:val="0"/>
          <w:sz w:val="32"/>
          <w:szCs w:val="32"/>
        </w:rPr>
        <w:t>万元，支出决算为</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万元，完成预算的0%，决算数小于年初预算数的主要原因是认真贯彻落实中央八项规定，进一步从严控制“三公”经费开支。与上年相比持平，均未发生公务接待费用。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公务用车购置费及运行维护费支出预算为3.2万元，支出决算为</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万元，完成预算的0%，决算数小于年初预算数的主要原因是公车收回，与上年相比减少1.43万元，减少143%,减少的主要原因是公车收回。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（二）“三公”经费财政拨款支出决算具体情况说明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2020年度“三公”经费财政拨款支出决算中，公务接待费支出决算0万元，占0%,因公出国（境）费支出决算0万元，占0%,公务用车购置费及运行维护费支出决算0万元，占0%。其中：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1、因公出国（境）费支出决算为</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万元，全年安排因公出国（境）团组</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个，累计</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人次.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2、公务接待费支出决算为</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万元，全年共接待来访团组</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个、来宾</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人次，未发生的接待支出。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3、公务用车购置费及运行维护费支出决算为</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万元，其中：公务用车购置费</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万元，（单位本级或某二级机构）更新公务用车</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辆。公务用车运行维护费</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万元，截止2020年12月31日，我单位开支财政拨款的公务用车保有量为0辆。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八、政府性基金预算收入支出决算情况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i w:val="0"/>
          <w:iCs w:val="0"/>
          <w:caps w:val="0"/>
          <w:color w:val="auto"/>
          <w:spacing w:val="0"/>
          <w:sz w:val="32"/>
          <w:szCs w:val="32"/>
        </w:rPr>
        <w:t>本单位无政府性基金收支</w:t>
      </w:r>
      <w:r>
        <w:rPr>
          <w:rFonts w:hint="eastAsia" w:ascii="仿宋" w:hAnsi="仿宋" w:eastAsia="仿宋" w:cs="仿宋"/>
          <w:i w:val="0"/>
          <w:iCs w:val="0"/>
          <w:caps w:val="0"/>
          <w:color w:val="auto"/>
          <w:spacing w:val="0"/>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九、关于2020年度预算绩效情况说明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整体支出575.31万元（其中:项目支出41.77万元）,全部实行绩效目标管理。对2020年度部门整体支出和项目支出开展了绩效评价，评价结果显示，上述支出绩效情况较为理想，均达到了申请时设定的各项绩效目标。在单位绩效评价的基础上，按照区财政支出绩效评价办法，有效提高了财政资金保用效益，推动了预算绩效管理工作的开展，逐步建立“预算编制有目标、预算执行有监控、预算完成有评价、评价结果又应用”的预算绩效管理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十、其他重要事项情况说明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（一）机关运行经费支出情况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本部门2020年度机关运行经费支出12.45万元，比年初预算数减少4.39万元，降低32.26%。主要原因是：公务车收回。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（二）一般性支出情况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 本部门开支会议费</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万元，用于召开0会议，人数</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人，内容无；开支培训费</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万元，用于开展0培训，人数</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人，内容为无；未举办节庆、晚会、论坛、赛事活动。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（三）政府采购支出情况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本部门2020年度政府采购支出总额</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万元，其中：政府采购货物支出</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万元、政府采购工程支出</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万元、政府采购服务支出</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万元。授予中小企业合同金额</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万元，占政府采购支出总额的</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%，其中：授予小微企业合同金额</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万元，占政府采购支出总额的</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（四）国有资产占用情况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截至2020年12月31日，本单位共有车辆</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辆，其中，领导干部用车</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辆、机要通信用车</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辆、应急保障用车</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辆、执法执勤用车</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辆、特种专业技术用车</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辆、其他用车</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辆，无其他用车；单位价值50万元以上通用设备</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台（套）；单位价值100万元以上专用设备</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台（套）。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883" w:firstLineChars="200"/>
        <w:jc w:val="center"/>
        <w:textAlignment w:val="auto"/>
        <w:rPr>
          <w:rFonts w:hint="eastAsia" w:ascii="黑体" w:hAnsi="黑体" w:eastAsia="黑体" w:cs="黑体"/>
          <w:b/>
          <w:bCs/>
          <w:color w:val="auto"/>
          <w:sz w:val="44"/>
          <w:szCs w:val="44"/>
        </w:rPr>
      </w:pPr>
      <w:r>
        <w:rPr>
          <w:rFonts w:hint="eastAsia" w:ascii="黑体" w:hAnsi="黑体" w:eastAsia="黑体" w:cs="黑体"/>
          <w:b/>
          <w:bCs/>
          <w:i w:val="0"/>
          <w:iCs w:val="0"/>
          <w:caps w:val="0"/>
          <w:color w:val="auto"/>
          <w:spacing w:val="0"/>
          <w:sz w:val="44"/>
          <w:szCs w:val="44"/>
        </w:rPr>
        <w:t>第四部分 名词解释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（一）、基本支出：指为保障机构正常运转、完成日常工作任务而发生的人员支出和公用支出。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（二）、项目支出：指在基本支出之外为完成特定行政任务和事业发展目标所发生的支出。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三）、“三公”经费：纳入长沙市开福区财政预决算管理的“三公”经费，是指长沙市开福区部门用财政拨款安排的因公出国（境）、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四）、机关运行经费：为保障行政单位（包括参照公务员法管理的事业单位）运行，用当年财政拨款安排的用于购买货物和服务的各项资金，包括办公及印刷费、邮电费、差旅费、会议费、福利费、日常维修费、办公用房水电费、办公用房取暖费、办公用房物业管理费、公务用车运行维护费以及其他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883" w:firstLineChars="200"/>
        <w:jc w:val="center"/>
        <w:textAlignment w:val="auto"/>
        <w:rPr>
          <w:rFonts w:hint="eastAsia" w:ascii="黑体" w:hAnsi="黑体" w:eastAsia="黑体" w:cs="黑体"/>
          <w:b/>
          <w:bCs/>
          <w:color w:val="auto"/>
          <w:sz w:val="44"/>
          <w:szCs w:val="44"/>
        </w:rPr>
      </w:pPr>
      <w:r>
        <w:rPr>
          <w:rFonts w:hint="eastAsia" w:ascii="黑体" w:hAnsi="黑体" w:eastAsia="黑体" w:cs="黑体"/>
          <w:b/>
          <w:bCs/>
          <w:i w:val="0"/>
          <w:iCs w:val="0"/>
          <w:caps w:val="0"/>
          <w:color w:val="auto"/>
          <w:spacing w:val="0"/>
          <w:sz w:val="44"/>
          <w:szCs w:val="44"/>
        </w:rPr>
        <w:t>第五部分 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2020年度部门整体支出绩效评价报告</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3YzU0MDhlMGQ3YTE2MjlhYTg0YjE0ZTdiOGZjNGEifQ=="/>
  </w:docVars>
  <w:rsids>
    <w:rsidRoot w:val="00000000"/>
    <w:rsid w:val="2F903EF5"/>
    <w:rsid w:val="4A0A05F0"/>
    <w:rsid w:val="541045E7"/>
    <w:rsid w:val="6D723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Defaul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3780</Words>
  <Characters>4134</Characters>
  <Lines>0</Lines>
  <Paragraphs>0</Paragraphs>
  <TotalTime>27</TotalTime>
  <ScaleCrop>false</ScaleCrop>
  <LinksUpToDate>false</LinksUpToDate>
  <CharactersWithSpaces>4168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嫣然一笑</cp:lastModifiedBy>
  <dcterms:modified xsi:type="dcterms:W3CDTF">2022-08-19T02:29:54Z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890E4E06E2AB4D66B414C61EB5724FFE</vt:lpwstr>
  </property>
</Properties>
</file>