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14" w:rsidRPr="00A97853" w:rsidRDefault="00F06314">
      <w:pPr>
        <w:spacing w:line="540" w:lineRule="exact"/>
        <w:ind w:firstLineChars="0" w:firstLine="0"/>
        <w:jc w:val="center"/>
        <w:rPr>
          <w:rFonts w:ascii="方正小标宋简体" w:eastAsia="方正小标宋简体"/>
          <w:sz w:val="44"/>
          <w:szCs w:val="24"/>
        </w:rPr>
      </w:pPr>
      <w:r w:rsidRPr="00A97853">
        <w:rPr>
          <w:rFonts w:ascii="方正小标宋简体" w:eastAsia="方正小标宋简体" w:hint="eastAsia"/>
          <w:sz w:val="44"/>
          <w:szCs w:val="24"/>
        </w:rPr>
        <w:t>开福区</w:t>
      </w:r>
      <w:r w:rsidR="000B666D">
        <w:rPr>
          <w:rFonts w:ascii="方正小标宋简体" w:eastAsia="方正小标宋简体" w:hint="eastAsia"/>
          <w:sz w:val="44"/>
          <w:szCs w:val="24"/>
        </w:rPr>
        <w:t>城乡建设局</w:t>
      </w:r>
      <w:r w:rsidRPr="00A97853">
        <w:rPr>
          <w:rFonts w:ascii="方正小标宋简体" w:eastAsia="方正小标宋简体" w:hint="eastAsia"/>
          <w:sz w:val="44"/>
          <w:szCs w:val="24"/>
        </w:rPr>
        <w:t>2018年度财政支出绩效</w:t>
      </w:r>
    </w:p>
    <w:p w:rsidR="00E044C1" w:rsidRPr="00A97853" w:rsidRDefault="00F06314">
      <w:pPr>
        <w:spacing w:line="540" w:lineRule="exact"/>
        <w:ind w:firstLineChars="0" w:firstLine="0"/>
        <w:jc w:val="center"/>
        <w:rPr>
          <w:rFonts w:ascii="方正小标宋简体" w:eastAsia="方正小标宋简体"/>
          <w:sz w:val="44"/>
          <w:szCs w:val="24"/>
        </w:rPr>
      </w:pPr>
      <w:r w:rsidRPr="00A97853">
        <w:rPr>
          <w:rFonts w:ascii="方正小标宋简体" w:eastAsia="方正小标宋简体" w:hint="eastAsia"/>
          <w:sz w:val="44"/>
          <w:szCs w:val="24"/>
        </w:rPr>
        <w:t>自评报告</w:t>
      </w:r>
    </w:p>
    <w:p w:rsidR="00F06314" w:rsidRPr="00DE3CB0" w:rsidRDefault="00F06314" w:rsidP="00A97853">
      <w:pPr>
        <w:spacing w:line="540" w:lineRule="exact"/>
        <w:ind w:firstLine="640"/>
        <w:rPr>
          <w:rFonts w:ascii="黑体" w:eastAsia="黑体" w:hAnsi="黑体"/>
          <w:szCs w:val="32"/>
        </w:rPr>
      </w:pPr>
      <w:r w:rsidRPr="00923C49">
        <w:rPr>
          <w:rFonts w:ascii="黑体" w:eastAsia="黑体" w:hAnsi="黑体" w:hint="eastAsia"/>
          <w:szCs w:val="32"/>
        </w:rPr>
        <w:t>一、</w:t>
      </w:r>
      <w:r w:rsidR="008D4B7D">
        <w:rPr>
          <w:rFonts w:ascii="黑体" w:eastAsia="黑体" w:hAnsi="黑体" w:hint="eastAsia"/>
          <w:szCs w:val="32"/>
        </w:rPr>
        <w:t>项目</w:t>
      </w:r>
      <w:r>
        <w:rPr>
          <w:rFonts w:ascii="黑体" w:eastAsia="黑体" w:hAnsi="黑体" w:hint="eastAsia"/>
          <w:szCs w:val="32"/>
        </w:rPr>
        <w:t>概况</w:t>
      </w:r>
    </w:p>
    <w:p w:rsidR="00F06314" w:rsidRPr="0074706B" w:rsidRDefault="003468A1" w:rsidP="00A97853">
      <w:pPr>
        <w:pStyle w:val="a3"/>
        <w:snapToGrid w:val="0"/>
        <w:spacing w:line="540" w:lineRule="exact"/>
        <w:ind w:firstLine="640"/>
        <w:rPr>
          <w:rFonts w:ascii="仿宋_GB2312"/>
          <w:szCs w:val="32"/>
        </w:rPr>
      </w:pPr>
      <w:r w:rsidRPr="006769B9">
        <w:rPr>
          <w:rFonts w:ascii="仿宋_GB2312" w:hAnsi="华文中宋" w:hint="eastAsia"/>
          <w:szCs w:val="32"/>
        </w:rPr>
        <w:t>2018年</w:t>
      </w:r>
      <w:r>
        <w:rPr>
          <w:rFonts w:ascii="仿宋_GB2312" w:hAnsi="华文中宋" w:hint="eastAsia"/>
          <w:szCs w:val="32"/>
        </w:rPr>
        <w:t>我</w:t>
      </w:r>
      <w:r w:rsidR="000B666D">
        <w:rPr>
          <w:rFonts w:ascii="仿宋_GB2312" w:hAnsi="华文中宋" w:hint="eastAsia"/>
          <w:szCs w:val="32"/>
        </w:rPr>
        <w:t>局</w:t>
      </w:r>
      <w:r w:rsidRPr="006769B9">
        <w:rPr>
          <w:rFonts w:ascii="仿宋_GB2312" w:hAnsi="华文中宋" w:hint="eastAsia"/>
          <w:szCs w:val="32"/>
        </w:rPr>
        <w:t>项目</w:t>
      </w:r>
      <w:r>
        <w:rPr>
          <w:rFonts w:ascii="仿宋_GB2312" w:hAnsi="华文中宋" w:hint="eastAsia"/>
          <w:szCs w:val="32"/>
        </w:rPr>
        <w:t>共</w:t>
      </w:r>
      <w:r w:rsidR="00336AC2">
        <w:rPr>
          <w:rFonts w:ascii="仿宋_GB2312" w:hAnsi="华文中宋" w:hint="eastAsia"/>
          <w:szCs w:val="32"/>
        </w:rPr>
        <w:t>12</w:t>
      </w:r>
      <w:r w:rsidRPr="006769B9">
        <w:rPr>
          <w:rFonts w:ascii="仿宋_GB2312" w:hAnsi="华文中宋" w:hint="eastAsia"/>
          <w:szCs w:val="32"/>
        </w:rPr>
        <w:t>个，</w:t>
      </w:r>
      <w:r>
        <w:rPr>
          <w:rFonts w:ascii="仿宋_GB2312" w:hAnsi="华文中宋" w:hint="eastAsia"/>
          <w:szCs w:val="32"/>
        </w:rPr>
        <w:t>具体如下：</w:t>
      </w:r>
    </w:p>
    <w:p w:rsidR="003D34E3" w:rsidRPr="0074706B" w:rsidRDefault="00F06314" w:rsidP="00A97853">
      <w:pPr>
        <w:spacing w:line="540" w:lineRule="exact"/>
        <w:ind w:firstLine="640"/>
        <w:rPr>
          <w:rFonts w:ascii="仿宋_GB2312"/>
          <w:color w:val="000000"/>
          <w:szCs w:val="32"/>
        </w:rPr>
      </w:pPr>
      <w:r w:rsidRPr="0074706B">
        <w:rPr>
          <w:rFonts w:ascii="仿宋_GB2312" w:hint="eastAsia"/>
          <w:color w:val="000000"/>
          <w:szCs w:val="32"/>
        </w:rPr>
        <w:t>1</w:t>
      </w:r>
      <w:r w:rsidR="003D34E3" w:rsidRPr="0074706B">
        <w:rPr>
          <w:rFonts w:ascii="仿宋_GB2312" w:hint="eastAsia"/>
          <w:color w:val="000000"/>
          <w:szCs w:val="32"/>
        </w:rPr>
        <w:t>、</w:t>
      </w:r>
      <w:r w:rsidR="00DE3AC8">
        <w:rPr>
          <w:rFonts w:ascii="仿宋_GB2312" w:hint="eastAsia"/>
          <w:color w:val="000000"/>
          <w:szCs w:val="32"/>
        </w:rPr>
        <w:t>（事务性项目）</w:t>
      </w:r>
      <w:r w:rsidR="00336AC2" w:rsidRPr="00336AC2">
        <w:rPr>
          <w:rFonts w:ascii="仿宋_GB2312" w:hint="eastAsia"/>
          <w:color w:val="000000"/>
          <w:szCs w:val="32"/>
        </w:rPr>
        <w:t>招标及物业管理工作经费</w:t>
      </w:r>
      <w:r w:rsidR="00592B23">
        <w:rPr>
          <w:rFonts w:ascii="仿宋_GB2312" w:hint="eastAsia"/>
          <w:color w:val="000000"/>
          <w:szCs w:val="32"/>
        </w:rPr>
        <w:t>27万元</w:t>
      </w:r>
      <w:r w:rsidR="00DE3AC8">
        <w:rPr>
          <w:rFonts w:ascii="仿宋_GB2312" w:hint="eastAsia"/>
          <w:color w:val="000000"/>
          <w:szCs w:val="32"/>
        </w:rPr>
        <w:t>（事务性项目）</w:t>
      </w:r>
      <w:r w:rsidR="008D4B7D">
        <w:rPr>
          <w:rFonts w:ascii="仿宋_GB2312" w:hint="eastAsia"/>
          <w:color w:val="000000"/>
          <w:szCs w:val="32"/>
        </w:rPr>
        <w:t>，</w:t>
      </w:r>
      <w:r w:rsidR="00E82EC3" w:rsidRPr="0074706B">
        <w:rPr>
          <w:rFonts w:ascii="仿宋_GB2312" w:hint="eastAsia"/>
          <w:color w:val="000000"/>
          <w:szCs w:val="32"/>
        </w:rPr>
        <w:t>主要用于</w:t>
      </w:r>
      <w:r w:rsidR="00592B23" w:rsidRPr="00592B23">
        <w:rPr>
          <w:rFonts w:ascii="仿宋_GB2312" w:hint="eastAsia"/>
          <w:color w:val="000000"/>
          <w:szCs w:val="32"/>
        </w:rPr>
        <w:t>组织全区工程项目的标后监管工作；负责招标项目关键岗位人员进行全省联网信息录入和日常维护；组建招标代理机构库及日常管理；负责招标代理机构的现场监管、全省联网信息录入和日常维护</w:t>
      </w:r>
      <w:r w:rsidR="00E82EC3" w:rsidRPr="0074706B">
        <w:rPr>
          <w:rFonts w:ascii="宋体" w:hAnsi="宋体" w:cs="宋体" w:hint="eastAsia"/>
          <w:kern w:val="0"/>
          <w:szCs w:val="32"/>
        </w:rPr>
        <w:t>。</w:t>
      </w:r>
    </w:p>
    <w:p w:rsidR="002427DA" w:rsidRPr="0074706B" w:rsidRDefault="003D34E3" w:rsidP="00A97853">
      <w:pPr>
        <w:spacing w:line="540" w:lineRule="exact"/>
        <w:ind w:firstLine="640"/>
        <w:rPr>
          <w:rFonts w:ascii="宋体" w:hAnsi="宋体" w:cs="宋体"/>
          <w:kern w:val="0"/>
          <w:szCs w:val="32"/>
        </w:rPr>
      </w:pPr>
      <w:r w:rsidRPr="0074706B">
        <w:rPr>
          <w:rFonts w:ascii="仿宋_GB2312" w:hint="eastAsia"/>
          <w:color w:val="000000"/>
          <w:szCs w:val="32"/>
        </w:rPr>
        <w:t>2、</w:t>
      </w:r>
      <w:r w:rsidR="00592B23" w:rsidRPr="00592B23">
        <w:rPr>
          <w:rFonts w:ascii="仿宋_GB2312" w:hint="eastAsia"/>
          <w:color w:val="000000"/>
          <w:szCs w:val="32"/>
        </w:rPr>
        <w:t>建设项目工作经费</w:t>
      </w:r>
      <w:r w:rsidR="00592B23">
        <w:rPr>
          <w:rFonts w:ascii="仿宋_GB2312" w:hint="eastAsia"/>
          <w:color w:val="000000"/>
          <w:szCs w:val="32"/>
        </w:rPr>
        <w:t>50万元</w:t>
      </w:r>
      <w:r w:rsidR="00DE3AC8">
        <w:rPr>
          <w:rFonts w:ascii="仿宋_GB2312" w:hint="eastAsia"/>
          <w:color w:val="000000"/>
          <w:szCs w:val="32"/>
        </w:rPr>
        <w:t>（事务性项目）</w:t>
      </w:r>
      <w:r w:rsidR="00117663">
        <w:rPr>
          <w:rFonts w:ascii="仿宋_GB2312" w:hint="eastAsia"/>
          <w:color w:val="000000"/>
          <w:szCs w:val="32"/>
        </w:rPr>
        <w:t>，</w:t>
      </w:r>
      <w:r w:rsidR="00E82EC3" w:rsidRPr="0074706B">
        <w:rPr>
          <w:rFonts w:ascii="仿宋_GB2312" w:hint="eastAsia"/>
          <w:color w:val="000000"/>
          <w:szCs w:val="32"/>
        </w:rPr>
        <w:t>主要用于</w:t>
      </w:r>
      <w:r w:rsidR="006E2F9E">
        <w:rPr>
          <w:rFonts w:ascii="宋体" w:hAnsi="宋体" w:cs="宋体" w:hint="eastAsia"/>
          <w:kern w:val="0"/>
          <w:szCs w:val="32"/>
        </w:rPr>
        <w:t>地震应急培训演练，</w:t>
      </w:r>
      <w:r w:rsidR="006E2F9E" w:rsidRPr="006E2F9E">
        <w:rPr>
          <w:rFonts w:ascii="宋体" w:hAnsi="宋体" w:cs="宋体" w:hint="eastAsia"/>
          <w:kern w:val="0"/>
          <w:szCs w:val="32"/>
        </w:rPr>
        <w:t>建设综合执法和燃气安全专项整治工作</w:t>
      </w:r>
      <w:r w:rsidR="006E2F9E">
        <w:rPr>
          <w:rFonts w:ascii="宋体" w:hAnsi="宋体" w:cs="宋体" w:hint="eastAsia"/>
          <w:kern w:val="0"/>
          <w:szCs w:val="32"/>
        </w:rPr>
        <w:t>，</w:t>
      </w:r>
      <w:r w:rsidR="006E2F9E" w:rsidRPr="006E2F9E">
        <w:rPr>
          <w:rFonts w:ascii="宋体" w:hAnsi="宋体" w:cs="宋体" w:hint="eastAsia"/>
          <w:kern w:val="0"/>
          <w:szCs w:val="32"/>
        </w:rPr>
        <w:t>建筑工程质量安全监督管理</w:t>
      </w:r>
      <w:r w:rsidR="006E2F9E">
        <w:rPr>
          <w:rFonts w:ascii="宋体" w:hAnsi="宋体" w:cs="宋体" w:hint="eastAsia"/>
          <w:kern w:val="0"/>
          <w:szCs w:val="32"/>
        </w:rPr>
        <w:t>，</w:t>
      </w:r>
      <w:r w:rsidR="006E2F9E" w:rsidRPr="006E2F9E">
        <w:rPr>
          <w:rFonts w:ascii="宋体" w:hAnsi="宋体" w:cs="宋体" w:hint="eastAsia"/>
          <w:kern w:val="0"/>
          <w:szCs w:val="32"/>
        </w:rPr>
        <w:t>市政基础设施项目协调</w:t>
      </w:r>
      <w:r w:rsidR="006E2F9E">
        <w:rPr>
          <w:rFonts w:ascii="宋体" w:hAnsi="宋体" w:cs="宋体" w:hint="eastAsia"/>
          <w:kern w:val="0"/>
          <w:szCs w:val="32"/>
        </w:rPr>
        <w:t>，城区排水口日常监管工作，</w:t>
      </w:r>
      <w:r w:rsidR="006E2F9E" w:rsidRPr="006E2F9E">
        <w:rPr>
          <w:rFonts w:ascii="宋体" w:hAnsi="宋体" w:cs="宋体" w:hint="eastAsia"/>
          <w:kern w:val="0"/>
          <w:szCs w:val="32"/>
        </w:rPr>
        <w:t>新型城镇化建设</w:t>
      </w:r>
      <w:r w:rsidR="006E2F9E">
        <w:rPr>
          <w:rFonts w:ascii="宋体" w:hAnsi="宋体" w:cs="宋体" w:hint="eastAsia"/>
          <w:kern w:val="0"/>
          <w:szCs w:val="32"/>
        </w:rPr>
        <w:t>等工作。</w:t>
      </w:r>
    </w:p>
    <w:p w:rsidR="00E82EC3" w:rsidRPr="0074706B" w:rsidRDefault="00E82EC3" w:rsidP="00A97853">
      <w:pPr>
        <w:spacing w:line="540" w:lineRule="exact"/>
        <w:ind w:firstLine="640"/>
        <w:rPr>
          <w:rFonts w:ascii="宋体" w:hAnsi="宋体" w:cs="宋体"/>
          <w:kern w:val="0"/>
          <w:szCs w:val="32"/>
        </w:rPr>
      </w:pPr>
      <w:r w:rsidRPr="0074706B">
        <w:rPr>
          <w:rFonts w:ascii="宋体" w:hAnsi="宋体" w:cs="宋体" w:hint="eastAsia"/>
          <w:kern w:val="0"/>
          <w:szCs w:val="32"/>
        </w:rPr>
        <w:t>3</w:t>
      </w:r>
      <w:r w:rsidRPr="0074706B">
        <w:rPr>
          <w:rFonts w:ascii="宋体" w:hAnsi="宋体" w:cs="宋体" w:hint="eastAsia"/>
          <w:kern w:val="0"/>
          <w:szCs w:val="32"/>
        </w:rPr>
        <w:t>、</w:t>
      </w:r>
      <w:r w:rsidR="00592B23" w:rsidRPr="00592B23">
        <w:rPr>
          <w:rFonts w:ascii="宋体" w:hAnsi="宋体" w:cs="宋体" w:hint="eastAsia"/>
          <w:kern w:val="0"/>
          <w:szCs w:val="32"/>
        </w:rPr>
        <w:t>物业管理工作创新工作经费</w:t>
      </w:r>
      <w:r w:rsidR="00592B23">
        <w:rPr>
          <w:rFonts w:ascii="宋体" w:hAnsi="宋体" w:cs="宋体" w:hint="eastAsia"/>
          <w:kern w:val="0"/>
          <w:szCs w:val="32"/>
        </w:rPr>
        <w:t>20</w:t>
      </w:r>
      <w:r w:rsidR="00592B23">
        <w:rPr>
          <w:rFonts w:ascii="宋体" w:hAnsi="宋体" w:cs="宋体" w:hint="eastAsia"/>
          <w:kern w:val="0"/>
          <w:szCs w:val="32"/>
        </w:rPr>
        <w:t>万元</w:t>
      </w:r>
      <w:r w:rsidR="00DE3AC8">
        <w:rPr>
          <w:rFonts w:ascii="仿宋_GB2312" w:hint="eastAsia"/>
          <w:color w:val="000000"/>
          <w:szCs w:val="32"/>
        </w:rPr>
        <w:t>（事务性项目）</w:t>
      </w:r>
      <w:r w:rsidRPr="0074706B">
        <w:rPr>
          <w:rFonts w:ascii="宋体" w:hAnsi="宋体" w:cs="宋体" w:hint="eastAsia"/>
          <w:kern w:val="0"/>
          <w:szCs w:val="32"/>
        </w:rPr>
        <w:t>，</w:t>
      </w:r>
      <w:r w:rsidRPr="0074706B">
        <w:rPr>
          <w:rFonts w:ascii="仿宋_GB2312" w:hint="eastAsia"/>
          <w:color w:val="000000"/>
          <w:szCs w:val="32"/>
        </w:rPr>
        <w:t>主要用于</w:t>
      </w:r>
      <w:r w:rsidR="00022227" w:rsidRPr="00022227">
        <w:rPr>
          <w:rFonts w:ascii="仿宋_GB2312" w:hint="eastAsia"/>
          <w:color w:val="000000"/>
          <w:szCs w:val="32"/>
        </w:rPr>
        <w:t>创新物业管理工作，提升物业管理水平，促进物业管理行业持续健康发展</w:t>
      </w:r>
      <w:r w:rsidR="00022227">
        <w:rPr>
          <w:rFonts w:ascii="仿宋_GB2312" w:hint="eastAsia"/>
          <w:color w:val="000000"/>
          <w:szCs w:val="32"/>
        </w:rPr>
        <w:t>，</w:t>
      </w:r>
      <w:r w:rsidR="00022227" w:rsidRPr="00022227">
        <w:rPr>
          <w:rFonts w:ascii="仿宋_GB2312" w:hint="eastAsia"/>
          <w:color w:val="000000"/>
          <w:szCs w:val="32"/>
        </w:rPr>
        <w:t>对物业专干、社工、物业企业、业委会开展物业培训</w:t>
      </w:r>
      <w:r w:rsidRPr="0074706B">
        <w:rPr>
          <w:rFonts w:ascii="宋体" w:hAnsi="宋体" w:cs="宋体" w:hint="eastAsia"/>
          <w:kern w:val="0"/>
          <w:szCs w:val="32"/>
        </w:rPr>
        <w:t>。</w:t>
      </w:r>
    </w:p>
    <w:p w:rsidR="002427DA" w:rsidRDefault="00E82EC3" w:rsidP="00A97853">
      <w:pPr>
        <w:spacing w:line="540" w:lineRule="exact"/>
        <w:ind w:firstLine="640"/>
        <w:rPr>
          <w:rFonts w:ascii="宋体" w:hAnsi="宋体" w:cs="宋体"/>
          <w:kern w:val="0"/>
          <w:szCs w:val="32"/>
        </w:rPr>
      </w:pPr>
      <w:r w:rsidRPr="0074706B">
        <w:rPr>
          <w:rFonts w:ascii="宋体" w:hAnsi="宋体" w:cs="宋体" w:hint="eastAsia"/>
          <w:kern w:val="0"/>
          <w:szCs w:val="32"/>
        </w:rPr>
        <w:t>4</w:t>
      </w:r>
      <w:r w:rsidRPr="0074706B">
        <w:rPr>
          <w:rFonts w:ascii="宋体" w:hAnsi="宋体" w:cs="宋体" w:hint="eastAsia"/>
          <w:kern w:val="0"/>
          <w:szCs w:val="32"/>
        </w:rPr>
        <w:t>、</w:t>
      </w:r>
      <w:r w:rsidR="00592B23" w:rsidRPr="00592B23">
        <w:rPr>
          <w:rFonts w:ascii="宋体" w:hAnsi="宋体" w:cs="宋体" w:hint="eastAsia"/>
          <w:kern w:val="0"/>
          <w:szCs w:val="32"/>
        </w:rPr>
        <w:t>危房治理工作经费</w:t>
      </w:r>
      <w:r w:rsidR="00592B23">
        <w:rPr>
          <w:rFonts w:ascii="宋体" w:hAnsi="宋体" w:cs="宋体" w:hint="eastAsia"/>
          <w:kern w:val="0"/>
          <w:szCs w:val="32"/>
        </w:rPr>
        <w:t>30</w:t>
      </w:r>
      <w:r w:rsidR="00592B23">
        <w:rPr>
          <w:rFonts w:ascii="宋体" w:hAnsi="宋体" w:cs="宋体" w:hint="eastAsia"/>
          <w:kern w:val="0"/>
          <w:szCs w:val="32"/>
        </w:rPr>
        <w:t>万元</w:t>
      </w:r>
      <w:r w:rsidR="00DE3AC8">
        <w:rPr>
          <w:rFonts w:ascii="仿宋_GB2312" w:hint="eastAsia"/>
          <w:color w:val="000000"/>
          <w:szCs w:val="32"/>
        </w:rPr>
        <w:t>（事务性项目）</w:t>
      </w:r>
      <w:r w:rsidR="008D4B7D">
        <w:rPr>
          <w:rFonts w:ascii="宋体" w:hAnsi="宋体" w:cs="宋体" w:hint="eastAsia"/>
          <w:kern w:val="0"/>
          <w:szCs w:val="32"/>
        </w:rPr>
        <w:t>，</w:t>
      </w:r>
      <w:r w:rsidRPr="0074706B">
        <w:rPr>
          <w:rFonts w:ascii="宋体" w:hAnsi="宋体" w:cs="宋体" w:hint="eastAsia"/>
          <w:kern w:val="0"/>
          <w:szCs w:val="32"/>
        </w:rPr>
        <w:t>主要用于</w:t>
      </w:r>
      <w:r w:rsidR="006E2F9E" w:rsidRPr="006E2F9E">
        <w:rPr>
          <w:rFonts w:ascii="宋体" w:hAnsi="宋体" w:cs="宋体" w:hint="eastAsia"/>
          <w:kern w:val="0"/>
          <w:szCs w:val="32"/>
        </w:rPr>
        <w:t>开展房屋安全鉴定、应急抢险，组织专业技能培训</w:t>
      </w:r>
      <w:r w:rsidR="006E2F9E">
        <w:rPr>
          <w:rFonts w:ascii="宋体" w:hAnsi="宋体" w:cs="宋体" w:hint="eastAsia"/>
          <w:kern w:val="0"/>
          <w:szCs w:val="32"/>
        </w:rPr>
        <w:t>；</w:t>
      </w:r>
      <w:r w:rsidR="006E2F9E" w:rsidRPr="006E2F9E">
        <w:rPr>
          <w:rFonts w:ascii="宋体" w:hAnsi="宋体" w:cs="宋体" w:hint="eastAsia"/>
          <w:kern w:val="0"/>
          <w:szCs w:val="32"/>
        </w:rPr>
        <w:t>组织相关人员进行工作培训，对农村危房改造工作日常巡查，确保农村危房改造工作的质量安全</w:t>
      </w:r>
      <w:r w:rsidR="006E2F9E">
        <w:rPr>
          <w:rFonts w:ascii="宋体" w:hAnsi="宋体" w:cs="宋体" w:hint="eastAsia"/>
          <w:kern w:val="0"/>
          <w:szCs w:val="32"/>
        </w:rPr>
        <w:t>；</w:t>
      </w:r>
      <w:r w:rsidR="006E2F9E" w:rsidRPr="006E2F9E">
        <w:rPr>
          <w:rFonts w:ascii="宋体" w:hAnsi="宋体" w:cs="宋体" w:hint="eastAsia"/>
          <w:kern w:val="0"/>
          <w:szCs w:val="32"/>
        </w:rPr>
        <w:t>处理好危旧房屋中的不稳定因素，协助做好维护稳定工作</w:t>
      </w:r>
      <w:r w:rsidR="006E2F9E">
        <w:rPr>
          <w:rFonts w:ascii="宋体" w:hAnsi="宋体" w:cs="宋体" w:hint="eastAsia"/>
          <w:kern w:val="0"/>
          <w:szCs w:val="32"/>
        </w:rPr>
        <w:t>；</w:t>
      </w:r>
      <w:r w:rsidR="006E2F9E" w:rsidRPr="006E2F9E">
        <w:rPr>
          <w:rFonts w:ascii="宋体" w:hAnsi="宋体" w:cs="宋体" w:hint="eastAsia"/>
          <w:kern w:val="0"/>
          <w:szCs w:val="32"/>
        </w:rPr>
        <w:t>按照城市、农村危房改造的工作要求，对全区居住在危房中或无房的困难家庭摸底，建立一户一档档案，健全相关制度</w:t>
      </w:r>
      <w:r w:rsidRPr="0074706B">
        <w:rPr>
          <w:rFonts w:ascii="宋体" w:hAnsi="宋体" w:cs="宋体" w:hint="eastAsia"/>
          <w:kern w:val="0"/>
          <w:szCs w:val="32"/>
        </w:rPr>
        <w:t>。</w:t>
      </w:r>
    </w:p>
    <w:p w:rsidR="00592B23" w:rsidRDefault="00592B23" w:rsidP="00A97853">
      <w:pPr>
        <w:spacing w:line="540" w:lineRule="exact"/>
        <w:ind w:firstLine="640"/>
        <w:rPr>
          <w:rFonts w:ascii="宋体" w:hAnsi="宋体" w:cs="宋体"/>
          <w:kern w:val="0"/>
          <w:szCs w:val="32"/>
        </w:rPr>
      </w:pPr>
      <w:r>
        <w:rPr>
          <w:rFonts w:ascii="宋体" w:hAnsi="宋体" w:cs="宋体" w:hint="eastAsia"/>
          <w:kern w:val="0"/>
          <w:szCs w:val="32"/>
        </w:rPr>
        <w:t>5</w:t>
      </w:r>
      <w:r>
        <w:rPr>
          <w:rFonts w:ascii="宋体" w:hAnsi="宋体" w:cs="宋体" w:hint="eastAsia"/>
          <w:kern w:val="0"/>
          <w:szCs w:val="32"/>
        </w:rPr>
        <w:t>、</w:t>
      </w:r>
      <w:r w:rsidRPr="00592B23">
        <w:rPr>
          <w:rFonts w:ascii="宋体" w:hAnsi="宋体" w:cs="宋体" w:hint="eastAsia"/>
          <w:kern w:val="0"/>
          <w:szCs w:val="32"/>
        </w:rPr>
        <w:t>房产办证遗留问题协调领导小组办公经费</w:t>
      </w:r>
      <w:r>
        <w:rPr>
          <w:rFonts w:ascii="宋体" w:hAnsi="宋体" w:cs="宋体" w:hint="eastAsia"/>
          <w:kern w:val="0"/>
          <w:szCs w:val="32"/>
        </w:rPr>
        <w:t>27</w:t>
      </w:r>
      <w:r>
        <w:rPr>
          <w:rFonts w:ascii="宋体" w:hAnsi="宋体" w:cs="宋体" w:hint="eastAsia"/>
          <w:kern w:val="0"/>
          <w:szCs w:val="32"/>
        </w:rPr>
        <w:t>万元</w:t>
      </w:r>
      <w:r w:rsidR="00DE3AC8">
        <w:rPr>
          <w:rFonts w:ascii="仿宋_GB2312" w:hint="eastAsia"/>
          <w:color w:val="000000"/>
          <w:szCs w:val="32"/>
        </w:rPr>
        <w:t>（事</w:t>
      </w:r>
      <w:r w:rsidR="00DE3AC8">
        <w:rPr>
          <w:rFonts w:ascii="仿宋_GB2312" w:hint="eastAsia"/>
          <w:color w:val="000000"/>
          <w:szCs w:val="32"/>
        </w:rPr>
        <w:lastRenderedPageBreak/>
        <w:t>务性项目）</w:t>
      </w:r>
      <w:r>
        <w:rPr>
          <w:rFonts w:ascii="宋体" w:hAnsi="宋体" w:cs="宋体" w:hint="eastAsia"/>
          <w:kern w:val="0"/>
          <w:szCs w:val="32"/>
        </w:rPr>
        <w:t>，</w:t>
      </w:r>
      <w:r w:rsidR="00022227">
        <w:rPr>
          <w:rFonts w:ascii="宋体" w:hAnsi="宋体" w:cs="宋体" w:hint="eastAsia"/>
          <w:kern w:val="0"/>
          <w:szCs w:val="32"/>
        </w:rPr>
        <w:t>主要用于</w:t>
      </w:r>
      <w:r w:rsidR="00022227" w:rsidRPr="00022227">
        <w:rPr>
          <w:rFonts w:ascii="宋体" w:hAnsi="宋体" w:cs="宋体" w:hint="eastAsia"/>
          <w:kern w:val="0"/>
          <w:szCs w:val="32"/>
        </w:rPr>
        <w:t>按市处遗办下达的年度工作计划完成房产办证遗留问题处理工作任务目标；组织对街道、社区处遗工作人员进行业务培训，进一步提升处遗工作能力和效率，同时加强宣传力度，做好解释工作；做好与市处遗办及上级有关部门的对接协调工作；按照绩效考核的要求，组织区政法委、公安、经侦、法院等部门对明月商贸城、欧陆经典、御景龙城三个项目进行外调、专案打击工作</w:t>
      </w:r>
      <w:r w:rsidR="00022227">
        <w:rPr>
          <w:rFonts w:ascii="宋体" w:hAnsi="宋体" w:cs="宋体" w:hint="eastAsia"/>
          <w:kern w:val="0"/>
          <w:szCs w:val="32"/>
        </w:rPr>
        <w:t>。</w:t>
      </w:r>
    </w:p>
    <w:p w:rsidR="00592B23" w:rsidRDefault="00592B23" w:rsidP="00A97853">
      <w:pPr>
        <w:spacing w:line="540" w:lineRule="exact"/>
        <w:ind w:firstLine="640"/>
        <w:rPr>
          <w:rFonts w:ascii="宋体" w:hAnsi="宋体" w:cs="宋体"/>
          <w:kern w:val="0"/>
          <w:szCs w:val="32"/>
        </w:rPr>
      </w:pPr>
      <w:r>
        <w:rPr>
          <w:rFonts w:ascii="宋体" w:hAnsi="宋体" w:cs="宋体" w:hint="eastAsia"/>
          <w:kern w:val="0"/>
          <w:szCs w:val="32"/>
        </w:rPr>
        <w:t>6</w:t>
      </w:r>
      <w:r>
        <w:rPr>
          <w:rFonts w:ascii="宋体" w:hAnsi="宋体" w:cs="宋体" w:hint="eastAsia"/>
          <w:kern w:val="0"/>
          <w:szCs w:val="32"/>
        </w:rPr>
        <w:t>、</w:t>
      </w:r>
      <w:r w:rsidRPr="00592B23">
        <w:rPr>
          <w:rFonts w:ascii="宋体" w:hAnsi="宋体" w:cs="宋体" w:hint="eastAsia"/>
          <w:kern w:val="0"/>
          <w:szCs w:val="32"/>
        </w:rPr>
        <w:t>房地产市场管理工作经费</w:t>
      </w:r>
      <w:r>
        <w:rPr>
          <w:rFonts w:ascii="宋体" w:hAnsi="宋体" w:cs="宋体" w:hint="eastAsia"/>
          <w:kern w:val="0"/>
          <w:szCs w:val="32"/>
        </w:rPr>
        <w:t>26</w:t>
      </w:r>
      <w:r>
        <w:rPr>
          <w:rFonts w:ascii="宋体" w:hAnsi="宋体" w:cs="宋体" w:hint="eastAsia"/>
          <w:kern w:val="0"/>
          <w:szCs w:val="32"/>
        </w:rPr>
        <w:t>万元</w:t>
      </w:r>
      <w:r w:rsidR="00DE3AC8">
        <w:rPr>
          <w:rFonts w:ascii="仿宋_GB2312" w:hint="eastAsia"/>
          <w:color w:val="000000"/>
          <w:szCs w:val="32"/>
        </w:rPr>
        <w:t>（事务性项目）</w:t>
      </w:r>
      <w:r>
        <w:rPr>
          <w:rFonts w:ascii="宋体" w:hAnsi="宋体" w:cs="宋体" w:hint="eastAsia"/>
          <w:kern w:val="0"/>
          <w:szCs w:val="32"/>
        </w:rPr>
        <w:t>，</w:t>
      </w:r>
      <w:r w:rsidR="002C2DC2" w:rsidRPr="0074706B">
        <w:rPr>
          <w:rFonts w:ascii="宋体" w:hAnsi="宋体" w:cs="宋体" w:hint="eastAsia"/>
          <w:kern w:val="0"/>
          <w:szCs w:val="32"/>
        </w:rPr>
        <w:t>主要用于</w:t>
      </w:r>
      <w:r w:rsidR="002C2DC2" w:rsidRPr="002C2DC2">
        <w:rPr>
          <w:rFonts w:ascii="宋体" w:hAnsi="宋体" w:cs="宋体" w:hint="eastAsia"/>
          <w:kern w:val="0"/>
          <w:szCs w:val="32"/>
        </w:rPr>
        <w:t>调研</w:t>
      </w:r>
      <w:r w:rsidR="002C2DC2">
        <w:rPr>
          <w:rFonts w:ascii="宋体" w:hAnsi="宋体" w:cs="宋体" w:hint="eastAsia"/>
          <w:kern w:val="0"/>
          <w:szCs w:val="32"/>
        </w:rPr>
        <w:t>全区在建、在售、待建房地产企业相关项目信息并建档，</w:t>
      </w:r>
      <w:r w:rsidR="002C2DC2" w:rsidRPr="002C2DC2">
        <w:rPr>
          <w:rFonts w:ascii="宋体" w:hAnsi="宋体" w:cs="宋体" w:hint="eastAsia"/>
          <w:kern w:val="0"/>
          <w:szCs w:val="32"/>
        </w:rPr>
        <w:t>入街镇、房企走访调研；掌握全区在建在售楼盘新增预售、备案、网签、价格等相关数据，做好房地产市场分析。全面服务楼盘，收集、协调处理楼盘各类问题，打造开福区良好的投资与销售环境；加强区域宜居宣传，加强区品质楼盘宣传。</w:t>
      </w:r>
    </w:p>
    <w:p w:rsidR="00592B23" w:rsidRDefault="00592B23" w:rsidP="00592B23">
      <w:pPr>
        <w:spacing w:line="540" w:lineRule="exact"/>
        <w:ind w:firstLine="640"/>
        <w:rPr>
          <w:rFonts w:ascii="宋体" w:hAnsi="宋体" w:cs="宋体"/>
          <w:kern w:val="0"/>
          <w:szCs w:val="32"/>
        </w:rPr>
      </w:pPr>
      <w:r>
        <w:rPr>
          <w:rFonts w:ascii="宋体" w:hAnsi="宋体" w:cs="宋体" w:hint="eastAsia"/>
          <w:kern w:val="0"/>
          <w:szCs w:val="32"/>
        </w:rPr>
        <w:t>7</w:t>
      </w:r>
      <w:r>
        <w:rPr>
          <w:rFonts w:ascii="宋体" w:hAnsi="宋体" w:cs="宋体" w:hint="eastAsia"/>
          <w:kern w:val="0"/>
          <w:szCs w:val="32"/>
        </w:rPr>
        <w:t>、</w:t>
      </w:r>
      <w:r w:rsidRPr="00592B23">
        <w:rPr>
          <w:rFonts w:ascii="宋体" w:hAnsi="宋体" w:cs="宋体" w:hint="eastAsia"/>
          <w:kern w:val="0"/>
          <w:szCs w:val="32"/>
        </w:rPr>
        <w:t>协保人员补贴</w:t>
      </w:r>
      <w:r>
        <w:rPr>
          <w:rFonts w:ascii="宋体" w:hAnsi="宋体" w:cs="宋体" w:hint="eastAsia"/>
          <w:kern w:val="0"/>
          <w:szCs w:val="32"/>
        </w:rPr>
        <w:t>0.5</w:t>
      </w:r>
      <w:r>
        <w:rPr>
          <w:rFonts w:ascii="宋体" w:hAnsi="宋体" w:cs="宋体" w:hint="eastAsia"/>
          <w:kern w:val="0"/>
          <w:szCs w:val="32"/>
        </w:rPr>
        <w:t>万元</w:t>
      </w:r>
      <w:r w:rsidR="00DE3AC8">
        <w:rPr>
          <w:rFonts w:ascii="仿宋_GB2312" w:hint="eastAsia"/>
          <w:color w:val="000000"/>
          <w:szCs w:val="32"/>
        </w:rPr>
        <w:t>（事务性项目）</w:t>
      </w:r>
      <w:r>
        <w:rPr>
          <w:rFonts w:ascii="宋体" w:hAnsi="宋体" w:cs="宋体" w:hint="eastAsia"/>
          <w:kern w:val="0"/>
          <w:szCs w:val="32"/>
        </w:rPr>
        <w:t>，</w:t>
      </w:r>
      <w:r w:rsidR="00DE3AC8">
        <w:rPr>
          <w:rFonts w:ascii="宋体" w:hAnsi="宋体" w:cs="宋体" w:hint="eastAsia"/>
          <w:kern w:val="0"/>
          <w:szCs w:val="32"/>
        </w:rPr>
        <w:t>主要用于</w:t>
      </w:r>
      <w:r w:rsidR="002C2DC2">
        <w:rPr>
          <w:rFonts w:ascii="宋体" w:hAnsi="宋体" w:cs="宋体" w:hint="eastAsia"/>
          <w:kern w:val="0"/>
          <w:szCs w:val="32"/>
        </w:rPr>
        <w:t>两名协保人员补贴。</w:t>
      </w:r>
    </w:p>
    <w:p w:rsidR="00022227" w:rsidRDefault="00022227" w:rsidP="00592B23">
      <w:pPr>
        <w:spacing w:line="540" w:lineRule="exact"/>
        <w:ind w:firstLine="640"/>
        <w:rPr>
          <w:rFonts w:ascii="宋体" w:hAnsi="宋体" w:cs="宋体"/>
          <w:kern w:val="0"/>
          <w:szCs w:val="32"/>
        </w:rPr>
      </w:pPr>
      <w:r>
        <w:rPr>
          <w:rFonts w:ascii="宋体" w:hAnsi="宋体" w:cs="宋体" w:hint="eastAsia"/>
          <w:kern w:val="0"/>
          <w:szCs w:val="32"/>
        </w:rPr>
        <w:t>8</w:t>
      </w:r>
      <w:r>
        <w:rPr>
          <w:rFonts w:ascii="宋体" w:hAnsi="宋体" w:cs="宋体" w:hint="eastAsia"/>
          <w:kern w:val="0"/>
          <w:szCs w:val="32"/>
        </w:rPr>
        <w:t>、</w:t>
      </w:r>
      <w:r w:rsidRPr="00022227">
        <w:rPr>
          <w:rFonts w:ascii="宋体" w:hAnsi="宋体" w:cs="宋体" w:hint="eastAsia"/>
          <w:kern w:val="0"/>
          <w:szCs w:val="32"/>
        </w:rPr>
        <w:t>城市、农村危房改造及危旧房屋（构筑物）安全管理</w:t>
      </w:r>
      <w:r>
        <w:rPr>
          <w:rFonts w:ascii="宋体" w:hAnsi="宋体" w:cs="宋体" w:hint="eastAsia"/>
          <w:kern w:val="0"/>
          <w:szCs w:val="32"/>
        </w:rPr>
        <w:t>400</w:t>
      </w:r>
      <w:r>
        <w:rPr>
          <w:rFonts w:ascii="宋体" w:hAnsi="宋体" w:cs="宋体" w:hint="eastAsia"/>
          <w:kern w:val="0"/>
          <w:szCs w:val="32"/>
        </w:rPr>
        <w:t>万元</w:t>
      </w:r>
      <w:r w:rsidR="00DE3AC8">
        <w:rPr>
          <w:rFonts w:ascii="宋体" w:hAnsi="宋体" w:cs="宋体" w:hint="eastAsia"/>
          <w:kern w:val="0"/>
          <w:szCs w:val="32"/>
        </w:rPr>
        <w:t>（公共专项）</w:t>
      </w:r>
      <w:r>
        <w:rPr>
          <w:rFonts w:ascii="宋体" w:hAnsi="宋体" w:cs="宋体" w:hint="eastAsia"/>
          <w:kern w:val="0"/>
          <w:szCs w:val="32"/>
        </w:rPr>
        <w:t>，</w:t>
      </w:r>
      <w:r w:rsidR="00DE3AC8" w:rsidRPr="0074706B">
        <w:rPr>
          <w:rFonts w:ascii="宋体" w:hAnsi="宋体" w:cs="宋体" w:hint="eastAsia"/>
          <w:kern w:val="0"/>
          <w:szCs w:val="32"/>
        </w:rPr>
        <w:t>主要用于</w:t>
      </w:r>
      <w:r w:rsidR="00DE3AC8" w:rsidRPr="00DE3AC8">
        <w:rPr>
          <w:rFonts w:ascii="宋体" w:hAnsi="宋体" w:cs="宋体" w:hint="eastAsia"/>
          <w:kern w:val="0"/>
          <w:szCs w:val="32"/>
        </w:rPr>
        <w:t>危房治理及应急处险</w:t>
      </w:r>
      <w:r w:rsidR="00DE3AC8">
        <w:rPr>
          <w:rFonts w:ascii="宋体" w:hAnsi="宋体" w:cs="宋体" w:hint="eastAsia"/>
          <w:kern w:val="0"/>
          <w:szCs w:val="32"/>
        </w:rPr>
        <w:t>，</w:t>
      </w:r>
      <w:r w:rsidR="00DE3AC8" w:rsidRPr="00DE3AC8">
        <w:rPr>
          <w:rFonts w:ascii="宋体" w:hAnsi="宋体" w:cs="宋体" w:hint="eastAsia"/>
          <w:kern w:val="0"/>
          <w:szCs w:val="32"/>
        </w:rPr>
        <w:t>对城区危旧房屋（构筑物）进行“以补促改”</w:t>
      </w:r>
      <w:r w:rsidR="00DE3AC8">
        <w:rPr>
          <w:rFonts w:ascii="宋体" w:hAnsi="宋体" w:cs="宋体" w:hint="eastAsia"/>
          <w:kern w:val="0"/>
          <w:szCs w:val="32"/>
        </w:rPr>
        <w:t>。</w:t>
      </w:r>
    </w:p>
    <w:p w:rsidR="00022227" w:rsidRDefault="00022227" w:rsidP="00592B23">
      <w:pPr>
        <w:spacing w:line="540" w:lineRule="exact"/>
        <w:ind w:firstLine="640"/>
        <w:rPr>
          <w:rFonts w:ascii="宋体" w:hAnsi="宋体" w:cs="宋体"/>
          <w:kern w:val="0"/>
          <w:szCs w:val="32"/>
        </w:rPr>
      </w:pPr>
      <w:r>
        <w:rPr>
          <w:rFonts w:ascii="宋体" w:hAnsi="宋体" w:cs="宋体" w:hint="eastAsia"/>
          <w:kern w:val="0"/>
          <w:szCs w:val="32"/>
        </w:rPr>
        <w:t>9</w:t>
      </w:r>
      <w:r>
        <w:rPr>
          <w:rFonts w:ascii="宋体" w:hAnsi="宋体" w:cs="宋体" w:hint="eastAsia"/>
          <w:kern w:val="0"/>
          <w:szCs w:val="32"/>
        </w:rPr>
        <w:t>、</w:t>
      </w:r>
      <w:r w:rsidRPr="00022227">
        <w:rPr>
          <w:rFonts w:ascii="宋体" w:hAnsi="宋体" w:cs="宋体" w:hint="eastAsia"/>
          <w:kern w:val="0"/>
          <w:szCs w:val="32"/>
        </w:rPr>
        <w:t>物业管理工作创新专项</w:t>
      </w:r>
      <w:r>
        <w:rPr>
          <w:rFonts w:ascii="宋体" w:hAnsi="宋体" w:cs="宋体" w:hint="eastAsia"/>
          <w:kern w:val="0"/>
          <w:szCs w:val="32"/>
        </w:rPr>
        <w:t>140</w:t>
      </w:r>
      <w:r>
        <w:rPr>
          <w:rFonts w:ascii="宋体" w:hAnsi="宋体" w:cs="宋体" w:hint="eastAsia"/>
          <w:kern w:val="0"/>
          <w:szCs w:val="32"/>
        </w:rPr>
        <w:t>万元</w:t>
      </w:r>
      <w:r w:rsidR="00BC0021">
        <w:rPr>
          <w:rFonts w:ascii="宋体" w:hAnsi="宋体" w:cs="宋体" w:hint="eastAsia"/>
          <w:kern w:val="0"/>
          <w:szCs w:val="32"/>
        </w:rPr>
        <w:t>（公共专项）</w:t>
      </w:r>
      <w:r>
        <w:rPr>
          <w:rFonts w:ascii="宋体" w:hAnsi="宋体" w:cs="宋体" w:hint="eastAsia"/>
          <w:kern w:val="0"/>
          <w:szCs w:val="32"/>
        </w:rPr>
        <w:t>，</w:t>
      </w:r>
      <w:r w:rsidR="002C2DC2" w:rsidRPr="0074706B">
        <w:rPr>
          <w:rFonts w:ascii="宋体" w:hAnsi="宋体" w:cs="宋体" w:hint="eastAsia"/>
          <w:kern w:val="0"/>
          <w:szCs w:val="32"/>
        </w:rPr>
        <w:t>主要用于</w:t>
      </w:r>
      <w:r w:rsidR="002C2DC2" w:rsidRPr="002C2DC2">
        <w:rPr>
          <w:rFonts w:ascii="宋体" w:hAnsi="宋体" w:cs="宋体" w:hint="eastAsia"/>
          <w:kern w:val="0"/>
          <w:szCs w:val="32"/>
        </w:rPr>
        <w:t>试点加大对社区、小区的投入，提升管理水平；创新物业管理工作，培育示范社区、小区；年底评选优秀社区、物业企业，给予奖励</w:t>
      </w:r>
      <w:r w:rsidR="002C2DC2">
        <w:rPr>
          <w:rFonts w:ascii="宋体" w:hAnsi="宋体" w:cs="宋体" w:hint="eastAsia"/>
          <w:kern w:val="0"/>
          <w:szCs w:val="32"/>
        </w:rPr>
        <w:t>。</w:t>
      </w:r>
    </w:p>
    <w:p w:rsidR="00022227" w:rsidRDefault="00022227" w:rsidP="00592B23">
      <w:pPr>
        <w:spacing w:line="540" w:lineRule="exact"/>
        <w:ind w:firstLine="640"/>
        <w:rPr>
          <w:rFonts w:ascii="宋体" w:hAnsi="宋体" w:cs="宋体"/>
          <w:kern w:val="0"/>
          <w:szCs w:val="32"/>
        </w:rPr>
      </w:pPr>
      <w:r>
        <w:rPr>
          <w:rFonts w:ascii="宋体" w:hAnsi="宋体" w:cs="宋体" w:hint="eastAsia"/>
          <w:kern w:val="0"/>
          <w:szCs w:val="32"/>
        </w:rPr>
        <w:t>10</w:t>
      </w:r>
      <w:r>
        <w:rPr>
          <w:rFonts w:ascii="宋体" w:hAnsi="宋体" w:cs="宋体" w:hint="eastAsia"/>
          <w:kern w:val="0"/>
          <w:szCs w:val="32"/>
        </w:rPr>
        <w:t>、</w:t>
      </w:r>
      <w:r w:rsidRPr="00022227">
        <w:rPr>
          <w:rFonts w:ascii="宋体" w:hAnsi="宋体" w:cs="宋体" w:hint="eastAsia"/>
          <w:kern w:val="0"/>
          <w:szCs w:val="32"/>
        </w:rPr>
        <w:t>专职社工配套经费</w:t>
      </w:r>
      <w:r>
        <w:rPr>
          <w:rFonts w:ascii="宋体" w:hAnsi="宋体" w:cs="宋体" w:hint="eastAsia"/>
          <w:kern w:val="0"/>
          <w:szCs w:val="32"/>
        </w:rPr>
        <w:t>297.5</w:t>
      </w:r>
      <w:r>
        <w:rPr>
          <w:rFonts w:ascii="宋体" w:hAnsi="宋体" w:cs="宋体" w:hint="eastAsia"/>
          <w:kern w:val="0"/>
          <w:szCs w:val="32"/>
        </w:rPr>
        <w:t>万元</w:t>
      </w:r>
      <w:r w:rsidR="00BC0021">
        <w:rPr>
          <w:rFonts w:ascii="宋体" w:hAnsi="宋体" w:cs="宋体" w:hint="eastAsia"/>
          <w:kern w:val="0"/>
          <w:szCs w:val="32"/>
        </w:rPr>
        <w:t>（公共专项）</w:t>
      </w:r>
      <w:r>
        <w:rPr>
          <w:rFonts w:ascii="宋体" w:hAnsi="宋体" w:cs="宋体" w:hint="eastAsia"/>
          <w:kern w:val="0"/>
          <w:szCs w:val="32"/>
        </w:rPr>
        <w:t>，</w:t>
      </w:r>
      <w:r w:rsidR="00DE3AC8" w:rsidRPr="0074706B">
        <w:rPr>
          <w:rFonts w:ascii="宋体" w:hAnsi="宋体" w:cs="宋体" w:hint="eastAsia"/>
          <w:kern w:val="0"/>
          <w:szCs w:val="32"/>
        </w:rPr>
        <w:t>主要用于</w:t>
      </w:r>
      <w:r w:rsidR="00BC0021">
        <w:rPr>
          <w:rFonts w:ascii="仿宋" w:eastAsia="仿宋" w:hAnsi="仿宋" w:hint="eastAsia"/>
          <w:szCs w:val="32"/>
        </w:rPr>
        <w:t>119名物业专职社工经费。</w:t>
      </w:r>
    </w:p>
    <w:p w:rsidR="00022227" w:rsidRDefault="00022227" w:rsidP="00592B23">
      <w:pPr>
        <w:spacing w:line="540" w:lineRule="exact"/>
        <w:ind w:firstLine="640"/>
        <w:rPr>
          <w:rFonts w:ascii="宋体" w:hAnsi="宋体" w:cs="宋体"/>
          <w:kern w:val="0"/>
          <w:szCs w:val="32"/>
        </w:rPr>
      </w:pPr>
      <w:r>
        <w:rPr>
          <w:rFonts w:ascii="宋体" w:hAnsi="宋体" w:cs="宋体" w:hint="eastAsia"/>
          <w:kern w:val="0"/>
          <w:szCs w:val="32"/>
        </w:rPr>
        <w:lastRenderedPageBreak/>
        <w:t>11</w:t>
      </w:r>
      <w:r>
        <w:rPr>
          <w:rFonts w:ascii="宋体" w:hAnsi="宋体" w:cs="宋体" w:hint="eastAsia"/>
          <w:kern w:val="0"/>
          <w:szCs w:val="32"/>
        </w:rPr>
        <w:t>、</w:t>
      </w:r>
      <w:r w:rsidRPr="00022227">
        <w:rPr>
          <w:rFonts w:ascii="宋体" w:hAnsi="宋体" w:cs="宋体" w:hint="eastAsia"/>
          <w:kern w:val="0"/>
          <w:szCs w:val="32"/>
        </w:rPr>
        <w:t>乡镇污水处理厂运营经费</w:t>
      </w:r>
      <w:r>
        <w:rPr>
          <w:rFonts w:ascii="宋体" w:hAnsi="宋体" w:cs="宋体" w:hint="eastAsia"/>
          <w:kern w:val="0"/>
          <w:szCs w:val="32"/>
        </w:rPr>
        <w:t>201.25</w:t>
      </w:r>
      <w:r>
        <w:rPr>
          <w:rFonts w:ascii="宋体" w:hAnsi="宋体" w:cs="宋体" w:hint="eastAsia"/>
          <w:kern w:val="0"/>
          <w:szCs w:val="32"/>
        </w:rPr>
        <w:t>万元</w:t>
      </w:r>
      <w:r w:rsidR="00BC0021">
        <w:rPr>
          <w:rFonts w:ascii="宋体" w:hAnsi="宋体" w:cs="宋体" w:hint="eastAsia"/>
          <w:kern w:val="0"/>
          <w:szCs w:val="32"/>
        </w:rPr>
        <w:t>（公共专项）</w:t>
      </w:r>
      <w:r>
        <w:rPr>
          <w:rFonts w:ascii="宋体" w:hAnsi="宋体" w:cs="宋体" w:hint="eastAsia"/>
          <w:kern w:val="0"/>
          <w:szCs w:val="32"/>
        </w:rPr>
        <w:t>，</w:t>
      </w:r>
      <w:r w:rsidR="002C2DC2" w:rsidRPr="0074706B">
        <w:rPr>
          <w:rFonts w:ascii="宋体" w:hAnsi="宋体" w:cs="宋体" w:hint="eastAsia"/>
          <w:kern w:val="0"/>
          <w:szCs w:val="32"/>
        </w:rPr>
        <w:t>主要用于</w:t>
      </w:r>
      <w:r w:rsidR="002C2DC2" w:rsidRPr="002C2DC2">
        <w:rPr>
          <w:rFonts w:ascii="宋体" w:hAnsi="宋体" w:cs="宋体" w:hint="eastAsia"/>
          <w:kern w:val="0"/>
          <w:szCs w:val="32"/>
        </w:rPr>
        <w:t>统筹全区乡镇污水处理厂及其配套管网建设，确保各乡镇污水处理厂正常运行；落实乡镇污水处理厂运行维护费用，构建考核机制。完成市对区相关考核任务。</w:t>
      </w:r>
    </w:p>
    <w:p w:rsidR="00022227" w:rsidRPr="00022227" w:rsidRDefault="00022227" w:rsidP="00592B23">
      <w:pPr>
        <w:spacing w:line="540" w:lineRule="exact"/>
        <w:ind w:firstLine="640"/>
        <w:rPr>
          <w:rFonts w:ascii="宋体" w:hAnsi="宋体" w:cs="宋体"/>
          <w:kern w:val="0"/>
          <w:szCs w:val="32"/>
        </w:rPr>
      </w:pPr>
      <w:r>
        <w:rPr>
          <w:rFonts w:ascii="宋体" w:hAnsi="宋体" w:cs="宋体" w:hint="eastAsia"/>
          <w:kern w:val="0"/>
          <w:szCs w:val="32"/>
        </w:rPr>
        <w:t>12</w:t>
      </w:r>
      <w:r>
        <w:rPr>
          <w:rFonts w:ascii="宋体" w:hAnsi="宋体" w:cs="宋体" w:hint="eastAsia"/>
          <w:kern w:val="0"/>
          <w:szCs w:val="32"/>
        </w:rPr>
        <w:t>、</w:t>
      </w:r>
      <w:r w:rsidRPr="00022227">
        <w:rPr>
          <w:rFonts w:ascii="宋体" w:hAnsi="宋体" w:cs="宋体" w:hint="eastAsia"/>
          <w:kern w:val="0"/>
          <w:szCs w:val="32"/>
        </w:rPr>
        <w:t>施工图审查服务费</w:t>
      </w:r>
      <w:r>
        <w:rPr>
          <w:rFonts w:ascii="宋体" w:hAnsi="宋体" w:cs="宋体" w:hint="eastAsia"/>
          <w:kern w:val="0"/>
          <w:szCs w:val="32"/>
        </w:rPr>
        <w:t>200</w:t>
      </w:r>
      <w:r>
        <w:rPr>
          <w:rFonts w:ascii="宋体" w:hAnsi="宋体" w:cs="宋体" w:hint="eastAsia"/>
          <w:kern w:val="0"/>
          <w:szCs w:val="32"/>
        </w:rPr>
        <w:t>万元</w:t>
      </w:r>
      <w:r w:rsidR="00BC0021">
        <w:rPr>
          <w:rFonts w:ascii="宋体" w:hAnsi="宋体" w:cs="宋体" w:hint="eastAsia"/>
          <w:kern w:val="0"/>
          <w:szCs w:val="32"/>
        </w:rPr>
        <w:t>（公共专项）</w:t>
      </w:r>
      <w:r w:rsidR="002C2DC2">
        <w:rPr>
          <w:rFonts w:ascii="宋体" w:hAnsi="宋体" w:cs="宋体" w:hint="eastAsia"/>
          <w:kern w:val="0"/>
          <w:szCs w:val="32"/>
        </w:rPr>
        <w:t>，</w:t>
      </w:r>
      <w:r w:rsidR="002C2DC2" w:rsidRPr="0074706B">
        <w:rPr>
          <w:rFonts w:ascii="宋体" w:hAnsi="宋体" w:cs="宋体" w:hint="eastAsia"/>
          <w:kern w:val="0"/>
          <w:szCs w:val="32"/>
        </w:rPr>
        <w:t>主要用于</w:t>
      </w:r>
      <w:r w:rsidR="002C2DC2" w:rsidRPr="002C2DC2">
        <w:rPr>
          <w:rFonts w:ascii="宋体" w:hAnsi="宋体" w:cs="宋体" w:hint="eastAsia"/>
          <w:kern w:val="0"/>
          <w:szCs w:val="32"/>
        </w:rPr>
        <w:t>做好政府购买施工图审查服务工作。</w:t>
      </w:r>
    </w:p>
    <w:p w:rsidR="003468A1" w:rsidRDefault="001D2840" w:rsidP="00A97853">
      <w:pPr>
        <w:spacing w:line="540" w:lineRule="exact"/>
        <w:ind w:firstLine="640"/>
        <w:rPr>
          <w:rFonts w:ascii="黑体" w:eastAsia="黑体" w:hAnsi="黑体"/>
          <w:b/>
          <w:szCs w:val="32"/>
        </w:rPr>
      </w:pPr>
      <w:r>
        <w:rPr>
          <w:rFonts w:ascii="黑体" w:eastAsia="黑体" w:hAnsi="黑体" w:hint="eastAsia"/>
          <w:szCs w:val="32"/>
        </w:rPr>
        <w:t>二</w:t>
      </w:r>
      <w:r w:rsidR="003468A1">
        <w:rPr>
          <w:rFonts w:ascii="黑体" w:eastAsia="黑体" w:hAnsi="黑体" w:hint="eastAsia"/>
          <w:szCs w:val="32"/>
        </w:rPr>
        <w:t>、</w:t>
      </w:r>
      <w:r w:rsidR="003468A1">
        <w:rPr>
          <w:rFonts w:ascii="黑体" w:eastAsia="黑体" w:hAnsi="黑体" w:hint="eastAsia"/>
          <w:b/>
          <w:szCs w:val="32"/>
        </w:rPr>
        <w:t>项目资金使用及管理</w:t>
      </w:r>
      <w:r w:rsidR="003468A1" w:rsidRPr="002B593F">
        <w:rPr>
          <w:rFonts w:ascii="黑体" w:eastAsia="黑体" w:hAnsi="黑体" w:hint="eastAsia"/>
          <w:b/>
          <w:szCs w:val="32"/>
        </w:rPr>
        <w:t>情况</w:t>
      </w:r>
    </w:p>
    <w:p w:rsidR="003468A1" w:rsidRPr="00431CA1" w:rsidRDefault="00B9144B" w:rsidP="00431CA1">
      <w:pPr>
        <w:spacing w:line="540" w:lineRule="exact"/>
        <w:ind w:firstLine="640"/>
        <w:rPr>
          <w:rFonts w:ascii="宋体" w:hAnsi="宋体" w:cs="宋体"/>
          <w:kern w:val="0"/>
          <w:szCs w:val="32"/>
        </w:rPr>
      </w:pPr>
      <w:r w:rsidRPr="00431CA1">
        <w:rPr>
          <w:rFonts w:ascii="宋体" w:hAnsi="宋体" w:cs="宋体" w:hint="eastAsia"/>
          <w:kern w:val="0"/>
          <w:szCs w:val="32"/>
        </w:rPr>
        <w:t>2018</w:t>
      </w:r>
      <w:r w:rsidRPr="00431CA1">
        <w:rPr>
          <w:rFonts w:ascii="宋体" w:hAnsi="宋体" w:cs="宋体" w:hint="eastAsia"/>
          <w:kern w:val="0"/>
          <w:szCs w:val="32"/>
        </w:rPr>
        <w:t>年项目</w:t>
      </w:r>
      <w:r w:rsidR="003468A1" w:rsidRPr="00431CA1">
        <w:rPr>
          <w:rFonts w:ascii="宋体" w:hAnsi="宋体" w:cs="宋体" w:hint="eastAsia"/>
          <w:kern w:val="0"/>
          <w:szCs w:val="32"/>
        </w:rPr>
        <w:t>年初预算</w:t>
      </w:r>
      <w:r w:rsidRPr="00431CA1">
        <w:rPr>
          <w:rFonts w:ascii="宋体" w:hAnsi="宋体" w:cs="宋体" w:hint="eastAsia"/>
          <w:kern w:val="0"/>
          <w:szCs w:val="32"/>
        </w:rPr>
        <w:t>数为</w:t>
      </w:r>
      <w:r w:rsidRPr="00431CA1">
        <w:rPr>
          <w:rFonts w:ascii="宋体" w:hAnsi="宋体" w:cs="宋体" w:hint="eastAsia"/>
          <w:kern w:val="0"/>
          <w:szCs w:val="32"/>
        </w:rPr>
        <w:t>1419.25</w:t>
      </w:r>
      <w:r w:rsidR="003468A1" w:rsidRPr="00431CA1">
        <w:rPr>
          <w:rFonts w:ascii="宋体" w:hAnsi="宋体" w:cs="宋体" w:hint="eastAsia"/>
          <w:kern w:val="0"/>
          <w:szCs w:val="32"/>
        </w:rPr>
        <w:t>万元</w:t>
      </w:r>
      <w:r w:rsidRPr="00431CA1">
        <w:rPr>
          <w:rFonts w:ascii="宋体" w:hAnsi="宋体" w:cs="宋体" w:hint="eastAsia"/>
          <w:kern w:val="0"/>
          <w:szCs w:val="32"/>
        </w:rPr>
        <w:t>（其中事务性专项</w:t>
      </w:r>
      <w:r w:rsidRPr="00431CA1">
        <w:rPr>
          <w:rFonts w:ascii="宋体" w:hAnsi="宋体" w:cs="宋体" w:hint="eastAsia"/>
          <w:kern w:val="0"/>
          <w:szCs w:val="32"/>
        </w:rPr>
        <w:t>180.5</w:t>
      </w:r>
      <w:r w:rsidRPr="00431CA1">
        <w:rPr>
          <w:rFonts w:ascii="宋体" w:hAnsi="宋体" w:cs="宋体" w:hint="eastAsia"/>
          <w:kern w:val="0"/>
          <w:szCs w:val="32"/>
        </w:rPr>
        <w:t>万元，公共专项</w:t>
      </w:r>
      <w:r w:rsidRPr="00431CA1">
        <w:rPr>
          <w:rFonts w:ascii="宋体" w:hAnsi="宋体" w:cs="宋体" w:hint="eastAsia"/>
          <w:kern w:val="0"/>
          <w:szCs w:val="32"/>
        </w:rPr>
        <w:t>1238.75</w:t>
      </w:r>
      <w:r w:rsidRPr="00431CA1">
        <w:rPr>
          <w:rFonts w:ascii="宋体" w:hAnsi="宋体" w:cs="宋体" w:hint="eastAsia"/>
          <w:kern w:val="0"/>
          <w:szCs w:val="32"/>
        </w:rPr>
        <w:t>万元）。</w:t>
      </w:r>
      <w:r w:rsidR="003468A1" w:rsidRPr="00431CA1">
        <w:rPr>
          <w:rFonts w:ascii="宋体" w:hAnsi="宋体" w:cs="宋体" w:hint="eastAsia"/>
          <w:kern w:val="0"/>
          <w:szCs w:val="32"/>
        </w:rPr>
        <w:t>年终决算</w:t>
      </w:r>
      <w:r w:rsidRPr="00431CA1">
        <w:rPr>
          <w:rFonts w:ascii="宋体" w:hAnsi="宋体" w:cs="宋体" w:hint="eastAsia"/>
          <w:kern w:val="0"/>
          <w:szCs w:val="32"/>
        </w:rPr>
        <w:t>数为</w:t>
      </w:r>
      <w:r w:rsidRPr="00431CA1">
        <w:rPr>
          <w:rFonts w:ascii="宋体" w:hAnsi="宋体" w:cs="宋体" w:hint="eastAsia"/>
          <w:kern w:val="0"/>
          <w:szCs w:val="32"/>
        </w:rPr>
        <w:t>1235.33</w:t>
      </w:r>
      <w:r w:rsidR="003468A1" w:rsidRPr="00431CA1">
        <w:rPr>
          <w:rFonts w:ascii="宋体" w:hAnsi="宋体" w:cs="宋体" w:hint="eastAsia"/>
          <w:kern w:val="0"/>
          <w:szCs w:val="32"/>
        </w:rPr>
        <w:t>万元</w:t>
      </w:r>
      <w:r w:rsidRPr="00431CA1">
        <w:rPr>
          <w:rFonts w:ascii="宋体" w:hAnsi="宋体" w:cs="宋体" w:hint="eastAsia"/>
          <w:kern w:val="0"/>
          <w:szCs w:val="32"/>
        </w:rPr>
        <w:t>（其中房产办证遗留问题协调领导小组办公经费</w:t>
      </w:r>
      <w:r w:rsidR="00C67B12" w:rsidRPr="00431CA1">
        <w:rPr>
          <w:rFonts w:ascii="宋体" w:hAnsi="宋体" w:cs="宋体" w:hint="eastAsia"/>
          <w:kern w:val="0"/>
          <w:szCs w:val="32"/>
        </w:rPr>
        <w:t>15.56</w:t>
      </w:r>
      <w:r w:rsidR="00C67B12" w:rsidRPr="00431CA1">
        <w:rPr>
          <w:rFonts w:ascii="宋体" w:hAnsi="宋体" w:cs="宋体" w:hint="eastAsia"/>
          <w:kern w:val="0"/>
          <w:szCs w:val="32"/>
        </w:rPr>
        <w:t>万元；房地产市场管理工作经费</w:t>
      </w:r>
      <w:r w:rsidR="00C67B12" w:rsidRPr="00431CA1">
        <w:rPr>
          <w:rFonts w:ascii="宋体" w:hAnsi="宋体" w:cs="宋体" w:hint="eastAsia"/>
          <w:kern w:val="0"/>
          <w:szCs w:val="32"/>
        </w:rPr>
        <w:t>12.2</w:t>
      </w:r>
      <w:r w:rsidR="00C67B12" w:rsidRPr="00431CA1">
        <w:rPr>
          <w:rFonts w:ascii="宋体" w:hAnsi="宋体" w:cs="宋体" w:hint="eastAsia"/>
          <w:kern w:val="0"/>
          <w:szCs w:val="32"/>
        </w:rPr>
        <w:t>万元；建设项目工作经费</w:t>
      </w:r>
      <w:r w:rsidR="00C67B12" w:rsidRPr="00431CA1">
        <w:rPr>
          <w:rFonts w:ascii="宋体" w:hAnsi="宋体" w:cs="宋体" w:hint="eastAsia"/>
          <w:kern w:val="0"/>
          <w:szCs w:val="32"/>
        </w:rPr>
        <w:t>24.79</w:t>
      </w:r>
      <w:r w:rsidR="00C67B12" w:rsidRPr="00431CA1">
        <w:rPr>
          <w:rFonts w:ascii="宋体" w:hAnsi="宋体" w:cs="宋体" w:hint="eastAsia"/>
          <w:kern w:val="0"/>
          <w:szCs w:val="32"/>
        </w:rPr>
        <w:t>万元；危房治理工作经费</w:t>
      </w:r>
      <w:r w:rsidR="00C67B12" w:rsidRPr="00431CA1">
        <w:rPr>
          <w:rFonts w:ascii="宋体" w:hAnsi="宋体" w:cs="宋体" w:hint="eastAsia"/>
          <w:kern w:val="0"/>
          <w:szCs w:val="32"/>
        </w:rPr>
        <w:t>26.06</w:t>
      </w:r>
      <w:r w:rsidR="00C67B12" w:rsidRPr="00431CA1">
        <w:rPr>
          <w:rFonts w:ascii="宋体" w:hAnsi="宋体" w:cs="宋体" w:hint="eastAsia"/>
          <w:kern w:val="0"/>
          <w:szCs w:val="32"/>
        </w:rPr>
        <w:t>万元；物业管理工作创新工作经费</w:t>
      </w:r>
      <w:r w:rsidR="00C67B12" w:rsidRPr="00431CA1">
        <w:rPr>
          <w:rFonts w:ascii="宋体" w:hAnsi="宋体" w:cs="宋体" w:hint="eastAsia"/>
          <w:kern w:val="0"/>
          <w:szCs w:val="32"/>
        </w:rPr>
        <w:t>19.17</w:t>
      </w:r>
      <w:r w:rsidR="00C67B12" w:rsidRPr="00431CA1">
        <w:rPr>
          <w:rFonts w:ascii="宋体" w:hAnsi="宋体" w:cs="宋体" w:hint="eastAsia"/>
          <w:kern w:val="0"/>
          <w:szCs w:val="32"/>
        </w:rPr>
        <w:t>万元；招标及物业管理工作经费</w:t>
      </w:r>
      <w:r w:rsidR="00C67B12" w:rsidRPr="00431CA1">
        <w:rPr>
          <w:rFonts w:ascii="宋体" w:hAnsi="宋体" w:cs="宋体" w:hint="eastAsia"/>
          <w:kern w:val="0"/>
          <w:szCs w:val="32"/>
        </w:rPr>
        <w:t>17.75</w:t>
      </w:r>
      <w:r w:rsidR="00C67B12" w:rsidRPr="00431CA1">
        <w:rPr>
          <w:rFonts w:ascii="宋体" w:hAnsi="宋体" w:cs="宋体" w:hint="eastAsia"/>
          <w:kern w:val="0"/>
          <w:szCs w:val="32"/>
        </w:rPr>
        <w:t>万元；黑臭水体整治项目</w:t>
      </w:r>
      <w:r w:rsidR="00C67B12" w:rsidRPr="00431CA1">
        <w:rPr>
          <w:rFonts w:ascii="宋体" w:hAnsi="宋体" w:cs="宋体" w:hint="eastAsia"/>
          <w:kern w:val="0"/>
          <w:szCs w:val="32"/>
        </w:rPr>
        <w:t>53.13</w:t>
      </w:r>
      <w:r w:rsidR="00C67B12" w:rsidRPr="00431CA1">
        <w:rPr>
          <w:rFonts w:ascii="宋体" w:hAnsi="宋体" w:cs="宋体" w:hint="eastAsia"/>
          <w:kern w:val="0"/>
          <w:szCs w:val="32"/>
        </w:rPr>
        <w:t>万元；雨污分流改造</w:t>
      </w:r>
      <w:r w:rsidR="00C67B12" w:rsidRPr="00431CA1">
        <w:rPr>
          <w:rFonts w:ascii="宋体" w:hAnsi="宋体" w:cs="宋体" w:hint="eastAsia"/>
          <w:kern w:val="0"/>
          <w:szCs w:val="32"/>
        </w:rPr>
        <w:t>23.43</w:t>
      </w:r>
      <w:r w:rsidR="00C67B12" w:rsidRPr="00431CA1">
        <w:rPr>
          <w:rFonts w:ascii="宋体" w:hAnsi="宋体" w:cs="宋体" w:hint="eastAsia"/>
          <w:kern w:val="0"/>
          <w:szCs w:val="32"/>
        </w:rPr>
        <w:t>万元；</w:t>
      </w:r>
      <w:r w:rsidRPr="00431CA1">
        <w:rPr>
          <w:rFonts w:ascii="宋体" w:hAnsi="宋体" w:cs="宋体" w:hint="eastAsia"/>
          <w:kern w:val="0"/>
          <w:szCs w:val="32"/>
        </w:rPr>
        <w:t>乡镇污水处理厂运营经费</w:t>
      </w:r>
      <w:r w:rsidR="00431CA1" w:rsidRPr="00431CA1">
        <w:rPr>
          <w:rFonts w:ascii="宋体" w:hAnsi="宋体" w:cs="宋体" w:hint="eastAsia"/>
          <w:kern w:val="0"/>
          <w:szCs w:val="32"/>
        </w:rPr>
        <w:t>（含市级资金）</w:t>
      </w:r>
      <w:r w:rsidR="00431CA1" w:rsidRPr="00431CA1">
        <w:rPr>
          <w:rFonts w:ascii="宋体" w:hAnsi="宋体" w:cs="宋体" w:hint="eastAsia"/>
          <w:kern w:val="0"/>
          <w:szCs w:val="32"/>
        </w:rPr>
        <w:t>218.75</w:t>
      </w:r>
      <w:r w:rsidRPr="00431CA1">
        <w:rPr>
          <w:rFonts w:ascii="宋体" w:hAnsi="宋体" w:cs="宋体" w:hint="eastAsia"/>
          <w:kern w:val="0"/>
          <w:szCs w:val="32"/>
        </w:rPr>
        <w:t>万；开福区</w:t>
      </w:r>
      <w:r w:rsidR="00DF4540" w:rsidRPr="00431CA1">
        <w:rPr>
          <w:rFonts w:ascii="宋体" w:hAnsi="宋体" w:cs="宋体" w:hint="eastAsia"/>
          <w:kern w:val="0"/>
          <w:szCs w:val="32"/>
        </w:rPr>
        <w:t>规划编制</w:t>
      </w:r>
      <w:r w:rsidR="00DF4540" w:rsidRPr="00431CA1">
        <w:rPr>
          <w:rFonts w:ascii="宋体" w:hAnsi="宋体" w:cs="宋体" w:hint="eastAsia"/>
          <w:kern w:val="0"/>
          <w:szCs w:val="32"/>
        </w:rPr>
        <w:t>111.32</w:t>
      </w:r>
      <w:r w:rsidRPr="00431CA1">
        <w:rPr>
          <w:rFonts w:ascii="宋体" w:hAnsi="宋体" w:cs="宋体" w:hint="eastAsia"/>
          <w:kern w:val="0"/>
          <w:szCs w:val="32"/>
        </w:rPr>
        <w:t>万元；危房改造</w:t>
      </w:r>
      <w:r w:rsidR="00DF4540" w:rsidRPr="00431CA1">
        <w:rPr>
          <w:rFonts w:ascii="宋体" w:hAnsi="宋体" w:cs="宋体" w:hint="eastAsia"/>
          <w:kern w:val="0"/>
          <w:szCs w:val="32"/>
        </w:rPr>
        <w:t>项目</w:t>
      </w:r>
      <w:r w:rsidR="00DF4540" w:rsidRPr="00431CA1">
        <w:rPr>
          <w:rFonts w:ascii="宋体" w:hAnsi="宋体" w:cs="宋体" w:hint="eastAsia"/>
          <w:kern w:val="0"/>
          <w:szCs w:val="32"/>
        </w:rPr>
        <w:t>447.13</w:t>
      </w:r>
      <w:r w:rsidRPr="00431CA1">
        <w:rPr>
          <w:rFonts w:ascii="宋体" w:hAnsi="宋体" w:cs="宋体" w:hint="eastAsia"/>
          <w:kern w:val="0"/>
          <w:szCs w:val="32"/>
        </w:rPr>
        <w:t>万元；产业扶持奖励支出</w:t>
      </w:r>
      <w:r w:rsidRPr="00431CA1">
        <w:rPr>
          <w:rFonts w:ascii="宋体" w:hAnsi="宋体" w:cs="宋体" w:hint="eastAsia"/>
          <w:kern w:val="0"/>
          <w:szCs w:val="32"/>
        </w:rPr>
        <w:t>34</w:t>
      </w:r>
      <w:r w:rsidRPr="00431CA1">
        <w:rPr>
          <w:rFonts w:ascii="宋体" w:hAnsi="宋体" w:cs="宋体" w:hint="eastAsia"/>
          <w:kern w:val="0"/>
          <w:szCs w:val="32"/>
        </w:rPr>
        <w:t>万元；</w:t>
      </w:r>
      <w:r w:rsidR="00DF4540" w:rsidRPr="00431CA1">
        <w:rPr>
          <w:rFonts w:ascii="宋体" w:hAnsi="宋体" w:cs="宋体" w:hint="eastAsia"/>
          <w:kern w:val="0"/>
          <w:szCs w:val="32"/>
        </w:rPr>
        <w:t>物业管理工作创新</w:t>
      </w:r>
      <w:r w:rsidR="00DF4540" w:rsidRPr="00431CA1">
        <w:rPr>
          <w:rFonts w:ascii="宋体" w:hAnsi="宋体" w:cs="宋体" w:hint="eastAsia"/>
          <w:kern w:val="0"/>
          <w:szCs w:val="32"/>
        </w:rPr>
        <w:t>1</w:t>
      </w:r>
      <w:r w:rsidR="00431CA1" w:rsidRPr="00431CA1">
        <w:rPr>
          <w:rFonts w:ascii="宋体" w:hAnsi="宋体" w:cs="宋体" w:hint="eastAsia"/>
          <w:kern w:val="0"/>
          <w:szCs w:val="32"/>
        </w:rPr>
        <w:t>0</w:t>
      </w:r>
      <w:r w:rsidR="00DF4540" w:rsidRPr="00431CA1">
        <w:rPr>
          <w:rFonts w:ascii="宋体" w:hAnsi="宋体" w:cs="宋体" w:hint="eastAsia"/>
          <w:kern w:val="0"/>
          <w:szCs w:val="32"/>
        </w:rPr>
        <w:t>0</w:t>
      </w:r>
      <w:r w:rsidR="00DF4540" w:rsidRPr="00431CA1">
        <w:rPr>
          <w:rFonts w:ascii="宋体" w:hAnsi="宋体" w:cs="宋体" w:hint="eastAsia"/>
          <w:kern w:val="0"/>
          <w:szCs w:val="32"/>
        </w:rPr>
        <w:t>万元；大明污水处理站设备维修改造</w:t>
      </w:r>
      <w:r w:rsidR="00DF4540" w:rsidRPr="00431CA1">
        <w:rPr>
          <w:rFonts w:ascii="宋体" w:hAnsi="宋体" w:cs="宋体" w:hint="eastAsia"/>
          <w:kern w:val="0"/>
          <w:szCs w:val="32"/>
        </w:rPr>
        <w:t>38.63</w:t>
      </w:r>
      <w:r w:rsidR="00DF4540" w:rsidRPr="00431CA1">
        <w:rPr>
          <w:rFonts w:ascii="宋体" w:hAnsi="宋体" w:cs="宋体" w:hint="eastAsia"/>
          <w:kern w:val="0"/>
          <w:szCs w:val="32"/>
        </w:rPr>
        <w:t>万元；全区慰问费</w:t>
      </w:r>
      <w:r w:rsidR="00DF4540" w:rsidRPr="00431CA1">
        <w:rPr>
          <w:rFonts w:ascii="宋体" w:hAnsi="宋体" w:cs="宋体" w:hint="eastAsia"/>
          <w:kern w:val="0"/>
          <w:szCs w:val="32"/>
        </w:rPr>
        <w:t>3</w:t>
      </w:r>
      <w:r w:rsidR="00DF4540" w:rsidRPr="00431CA1">
        <w:rPr>
          <w:rFonts w:ascii="宋体" w:hAnsi="宋体" w:cs="宋体" w:hint="eastAsia"/>
          <w:kern w:val="0"/>
          <w:szCs w:val="32"/>
        </w:rPr>
        <w:t>万元；抗冰除雪</w:t>
      </w:r>
      <w:r w:rsidR="00DF4540" w:rsidRPr="00431CA1">
        <w:rPr>
          <w:rFonts w:ascii="宋体" w:hAnsi="宋体" w:cs="宋体" w:hint="eastAsia"/>
          <w:kern w:val="0"/>
          <w:szCs w:val="32"/>
        </w:rPr>
        <w:t>4.23</w:t>
      </w:r>
      <w:r w:rsidR="00DF4540" w:rsidRPr="00431CA1">
        <w:rPr>
          <w:rFonts w:ascii="宋体" w:hAnsi="宋体" w:cs="宋体" w:hint="eastAsia"/>
          <w:kern w:val="0"/>
          <w:szCs w:val="32"/>
        </w:rPr>
        <w:t>万元；</w:t>
      </w:r>
      <w:r w:rsidR="00431CA1" w:rsidRPr="00431CA1">
        <w:rPr>
          <w:rFonts w:ascii="宋体" w:hAnsi="宋体" w:cs="宋体" w:hint="eastAsia"/>
          <w:kern w:val="0"/>
          <w:szCs w:val="32"/>
        </w:rPr>
        <w:t>施工图审查</w:t>
      </w:r>
      <w:r w:rsidR="00FE1391">
        <w:rPr>
          <w:rFonts w:ascii="宋体" w:hAnsi="宋体" w:cs="宋体" w:hint="eastAsia"/>
          <w:kern w:val="0"/>
          <w:szCs w:val="32"/>
        </w:rPr>
        <w:t>服务费</w:t>
      </w:r>
      <w:r w:rsidR="00431CA1" w:rsidRPr="00431CA1">
        <w:rPr>
          <w:rFonts w:ascii="宋体" w:hAnsi="宋体" w:cs="宋体" w:hint="eastAsia"/>
          <w:kern w:val="0"/>
          <w:szCs w:val="32"/>
        </w:rPr>
        <w:t>89.72</w:t>
      </w:r>
      <w:r w:rsidR="00431CA1" w:rsidRPr="00431CA1">
        <w:rPr>
          <w:rFonts w:ascii="宋体" w:hAnsi="宋体" w:cs="宋体" w:hint="eastAsia"/>
          <w:kern w:val="0"/>
          <w:szCs w:val="32"/>
        </w:rPr>
        <w:t>万元等</w:t>
      </w:r>
      <w:r w:rsidR="00DF4540" w:rsidRPr="00431CA1">
        <w:rPr>
          <w:rFonts w:ascii="宋体" w:hAnsi="宋体" w:cs="宋体" w:hint="eastAsia"/>
          <w:kern w:val="0"/>
          <w:szCs w:val="32"/>
        </w:rPr>
        <w:t>）</w:t>
      </w:r>
      <w:r w:rsidR="00D22AD5">
        <w:rPr>
          <w:rFonts w:ascii="宋体" w:hAnsi="宋体" w:cs="宋体" w:hint="eastAsia"/>
          <w:kern w:val="0"/>
          <w:szCs w:val="32"/>
        </w:rPr>
        <w:t>，</w:t>
      </w:r>
      <w:r w:rsidR="00D22AD5" w:rsidRPr="00022227">
        <w:rPr>
          <w:rFonts w:ascii="宋体" w:hAnsi="宋体" w:cs="宋体" w:hint="eastAsia"/>
          <w:kern w:val="0"/>
          <w:szCs w:val="32"/>
        </w:rPr>
        <w:t>专职社工配套经费</w:t>
      </w:r>
      <w:r w:rsidR="00D22AD5">
        <w:rPr>
          <w:rFonts w:ascii="宋体" w:hAnsi="宋体" w:cs="宋体" w:hint="eastAsia"/>
          <w:kern w:val="0"/>
          <w:szCs w:val="32"/>
        </w:rPr>
        <w:t>297.5</w:t>
      </w:r>
      <w:r w:rsidR="00D22AD5">
        <w:rPr>
          <w:rFonts w:ascii="宋体" w:hAnsi="宋体" w:cs="宋体" w:hint="eastAsia"/>
          <w:kern w:val="0"/>
          <w:szCs w:val="32"/>
        </w:rPr>
        <w:t>万元由财政直接拨付各街道</w:t>
      </w:r>
      <w:r w:rsidRPr="00431CA1">
        <w:rPr>
          <w:rFonts w:ascii="宋体" w:hAnsi="宋体" w:cs="宋体" w:hint="eastAsia"/>
          <w:kern w:val="0"/>
          <w:szCs w:val="32"/>
        </w:rPr>
        <w:t>。</w:t>
      </w:r>
    </w:p>
    <w:p w:rsidR="00117663" w:rsidRPr="00431CA1" w:rsidRDefault="00117663" w:rsidP="00431CA1">
      <w:pPr>
        <w:spacing w:line="540" w:lineRule="exact"/>
        <w:ind w:firstLine="640"/>
        <w:rPr>
          <w:rFonts w:ascii="黑体" w:eastAsia="黑体" w:hAnsi="黑体"/>
          <w:sz w:val="28"/>
          <w:szCs w:val="28"/>
        </w:rPr>
      </w:pPr>
      <w:r w:rsidRPr="00431CA1">
        <w:rPr>
          <w:rFonts w:ascii="宋体" w:hAnsi="宋体" w:cs="宋体" w:hint="eastAsia"/>
          <w:kern w:val="0"/>
          <w:szCs w:val="32"/>
        </w:rPr>
        <w:t>各项资金及资产管理严格按照各级各项规定执行，确保资金、资产安全和资金的使用效率，全部实行项目支出绩效目标管理。</w:t>
      </w:r>
    </w:p>
    <w:p w:rsidR="00F06314" w:rsidRPr="00DE3CB0" w:rsidRDefault="00F06314" w:rsidP="00A97853">
      <w:pPr>
        <w:spacing w:line="540" w:lineRule="exact"/>
        <w:ind w:firstLine="640"/>
        <w:rPr>
          <w:rFonts w:ascii="仿宋_GB2312"/>
          <w:szCs w:val="32"/>
        </w:rPr>
      </w:pPr>
      <w:r>
        <w:rPr>
          <w:rFonts w:ascii="黑体" w:eastAsia="黑体" w:hAnsi="黑体" w:hint="eastAsia"/>
          <w:szCs w:val="32"/>
        </w:rPr>
        <w:t>三、</w:t>
      </w:r>
      <w:r w:rsidR="00117663">
        <w:rPr>
          <w:rFonts w:ascii="黑体" w:eastAsia="黑体" w:hAnsi="黑体" w:hint="eastAsia"/>
          <w:b/>
          <w:szCs w:val="32"/>
        </w:rPr>
        <w:t>项目组织实施情况</w:t>
      </w:r>
    </w:p>
    <w:p w:rsidR="00FF1AEE" w:rsidRPr="003E03D5" w:rsidRDefault="00FF1AEE" w:rsidP="00431CA1">
      <w:pPr>
        <w:spacing w:line="540" w:lineRule="exact"/>
        <w:ind w:firstLine="640"/>
        <w:rPr>
          <w:rFonts w:ascii="宋体" w:hAnsi="宋体"/>
          <w:sz w:val="28"/>
          <w:szCs w:val="28"/>
        </w:rPr>
      </w:pPr>
      <w:r w:rsidRPr="00431CA1">
        <w:rPr>
          <w:rFonts w:ascii="宋体" w:hAnsi="宋体" w:cs="宋体" w:hint="eastAsia"/>
          <w:kern w:val="0"/>
          <w:szCs w:val="32"/>
        </w:rPr>
        <w:lastRenderedPageBreak/>
        <w:t>2018</w:t>
      </w:r>
      <w:r w:rsidRPr="00431CA1">
        <w:rPr>
          <w:rFonts w:ascii="宋体" w:hAnsi="宋体" w:cs="宋体" w:hint="eastAsia"/>
          <w:kern w:val="0"/>
          <w:szCs w:val="32"/>
        </w:rPr>
        <w:t>年是贯彻落实党的十九大精神的开局之年，也是我区“产业项目建设年”。一年来，在区委、区政府的正确领导下，我局按照“拼搏赶超、争创一流”的工作要求，紧紧围绕“升级发展、成就北富”的发展战略，聚力“五提五动”，主动担当，积极作为，全力服务“品质开福”建设。</w:t>
      </w:r>
    </w:p>
    <w:p w:rsidR="00117663" w:rsidRPr="00117663" w:rsidRDefault="00117663" w:rsidP="00A97853">
      <w:pPr>
        <w:spacing w:line="540" w:lineRule="exact"/>
        <w:ind w:firstLine="643"/>
        <w:rPr>
          <w:rFonts w:ascii="黑体" w:eastAsia="黑体" w:hAnsi="黑体"/>
          <w:b/>
          <w:szCs w:val="32"/>
        </w:rPr>
      </w:pPr>
      <w:r w:rsidRPr="00117663">
        <w:rPr>
          <w:rFonts w:ascii="黑体" w:eastAsia="黑体" w:hAnsi="黑体" w:hint="eastAsia"/>
          <w:b/>
          <w:szCs w:val="32"/>
        </w:rPr>
        <w:t>四、项目绩效情况</w:t>
      </w:r>
    </w:p>
    <w:p w:rsidR="00FF1AEE" w:rsidRPr="00431CA1" w:rsidRDefault="00FF1AEE" w:rsidP="00431CA1">
      <w:pPr>
        <w:snapToGrid w:val="0"/>
        <w:spacing w:line="520" w:lineRule="exact"/>
        <w:ind w:firstLine="640"/>
        <w:rPr>
          <w:rFonts w:ascii="宋体" w:hAnsi="宋体"/>
          <w:szCs w:val="32"/>
        </w:rPr>
      </w:pPr>
      <w:r w:rsidRPr="00431CA1">
        <w:rPr>
          <w:rFonts w:ascii="宋体" w:hAnsi="宋体" w:hint="eastAsia"/>
          <w:szCs w:val="32"/>
        </w:rPr>
        <w:t>（一）</w:t>
      </w:r>
      <w:r w:rsidRPr="00431CA1">
        <w:rPr>
          <w:rFonts w:ascii="宋体" w:hAnsi="宋体" w:hint="eastAsia"/>
          <w:b/>
          <w:szCs w:val="32"/>
        </w:rPr>
        <w:t>对标杭州，提质开福，为项目建设当好参谋。一是把好项目前期技术审查关。</w:t>
      </w:r>
      <w:r w:rsidRPr="00431CA1">
        <w:rPr>
          <w:rFonts w:ascii="宋体" w:hAnsi="宋体" w:hint="eastAsia"/>
          <w:szCs w:val="32"/>
        </w:rPr>
        <w:t>共对</w:t>
      </w:r>
      <w:r w:rsidRPr="00431CA1">
        <w:rPr>
          <w:rFonts w:ascii="宋体" w:hAnsi="宋体" w:hint="eastAsia"/>
          <w:szCs w:val="32"/>
        </w:rPr>
        <w:t>52</w:t>
      </w:r>
      <w:r w:rsidRPr="00431CA1">
        <w:rPr>
          <w:rFonts w:ascii="宋体" w:hAnsi="宋体" w:hint="eastAsia"/>
          <w:szCs w:val="32"/>
        </w:rPr>
        <w:t>个项目进行了方案或初步设计技术审查，下达方案设计审查意见</w:t>
      </w:r>
      <w:r w:rsidRPr="00431CA1">
        <w:rPr>
          <w:rFonts w:ascii="宋体" w:hAnsi="宋体" w:hint="eastAsia"/>
          <w:szCs w:val="32"/>
        </w:rPr>
        <w:t>4</w:t>
      </w:r>
      <w:r w:rsidRPr="00431CA1">
        <w:rPr>
          <w:rFonts w:ascii="宋体" w:hAnsi="宋体" w:hint="eastAsia"/>
          <w:szCs w:val="32"/>
        </w:rPr>
        <w:t>个，初步设计批复</w:t>
      </w:r>
      <w:r w:rsidRPr="00431CA1">
        <w:rPr>
          <w:rFonts w:ascii="宋体" w:hAnsi="宋体" w:hint="eastAsia"/>
          <w:szCs w:val="32"/>
        </w:rPr>
        <w:t>34</w:t>
      </w:r>
      <w:r w:rsidRPr="00431CA1">
        <w:rPr>
          <w:rFonts w:ascii="宋体" w:hAnsi="宋体" w:hint="eastAsia"/>
          <w:szCs w:val="32"/>
        </w:rPr>
        <w:t>个，施工图设计审查备案</w:t>
      </w:r>
      <w:r w:rsidRPr="00431CA1">
        <w:rPr>
          <w:rFonts w:ascii="宋体" w:hAnsi="宋体" w:hint="eastAsia"/>
          <w:szCs w:val="32"/>
        </w:rPr>
        <w:t>30</w:t>
      </w:r>
      <w:r w:rsidRPr="00431CA1">
        <w:rPr>
          <w:rFonts w:ascii="宋体" w:hAnsi="宋体" w:hint="eastAsia"/>
          <w:szCs w:val="32"/>
        </w:rPr>
        <w:t>个。成功指导维多利商厦安全拆除工作。完成招投标行政监督项目</w:t>
      </w:r>
      <w:r w:rsidRPr="00431CA1">
        <w:rPr>
          <w:rFonts w:ascii="宋体" w:hAnsi="宋体" w:hint="eastAsia"/>
          <w:szCs w:val="32"/>
        </w:rPr>
        <w:t>148</w:t>
      </w:r>
      <w:r w:rsidRPr="00431CA1">
        <w:rPr>
          <w:rFonts w:ascii="宋体" w:hAnsi="宋体" w:hint="eastAsia"/>
          <w:szCs w:val="32"/>
        </w:rPr>
        <w:t>个，总中标价</w:t>
      </w:r>
      <w:r w:rsidRPr="00431CA1">
        <w:rPr>
          <w:rFonts w:ascii="宋体" w:hAnsi="宋体" w:hint="eastAsia"/>
          <w:szCs w:val="32"/>
        </w:rPr>
        <w:t>10.42</w:t>
      </w:r>
      <w:r w:rsidRPr="00431CA1">
        <w:rPr>
          <w:rFonts w:ascii="宋体" w:hAnsi="宋体" w:hint="eastAsia"/>
          <w:szCs w:val="32"/>
        </w:rPr>
        <w:t>亿元，节约建设资金</w:t>
      </w:r>
      <w:r w:rsidRPr="00431CA1">
        <w:rPr>
          <w:rFonts w:ascii="宋体" w:hAnsi="宋体" w:hint="eastAsia"/>
          <w:szCs w:val="32"/>
        </w:rPr>
        <w:t>6950</w:t>
      </w:r>
      <w:r w:rsidRPr="00431CA1">
        <w:rPr>
          <w:rFonts w:ascii="宋体" w:hAnsi="宋体" w:hint="eastAsia"/>
          <w:szCs w:val="32"/>
        </w:rPr>
        <w:t>万元，优惠率约</w:t>
      </w:r>
      <w:r w:rsidRPr="00431CA1">
        <w:rPr>
          <w:rFonts w:ascii="宋体" w:hAnsi="宋体" w:hint="eastAsia"/>
          <w:szCs w:val="32"/>
        </w:rPr>
        <w:t>6%</w:t>
      </w:r>
      <w:r w:rsidRPr="00431CA1">
        <w:rPr>
          <w:rFonts w:ascii="宋体" w:hAnsi="宋体" w:hint="eastAsia"/>
          <w:szCs w:val="32"/>
        </w:rPr>
        <w:t>。</w:t>
      </w:r>
      <w:r w:rsidRPr="00431CA1">
        <w:rPr>
          <w:rFonts w:ascii="宋体" w:hAnsi="宋体" w:hint="eastAsia"/>
          <w:b/>
          <w:szCs w:val="32"/>
        </w:rPr>
        <w:t>二是积极融合城市建设新理念。</w:t>
      </w:r>
      <w:r w:rsidRPr="00431CA1">
        <w:rPr>
          <w:rFonts w:ascii="宋体" w:hAnsi="宋体" w:hint="eastAsia"/>
          <w:szCs w:val="32"/>
        </w:rPr>
        <w:t>坚持“瘦、透、软、美”，将海绵城市建设贯穿于项目的各个方面，让城市建设实现绿色转型。在审查项目初步设计时加大对海绵城市专项设计的要求，其中秀峰大道提质改造项目获得市区两级一致好评。</w:t>
      </w:r>
      <w:r w:rsidRPr="00431CA1">
        <w:rPr>
          <w:rFonts w:ascii="宋体" w:hAnsi="宋体" w:hint="eastAsia"/>
          <w:b/>
          <w:szCs w:val="32"/>
        </w:rPr>
        <w:t>三是促推城市功能更完善。</w:t>
      </w:r>
      <w:r w:rsidRPr="00431CA1">
        <w:rPr>
          <w:rFonts w:ascii="宋体" w:hAnsi="宋体" w:hint="eastAsia"/>
          <w:szCs w:val="32"/>
        </w:rPr>
        <w:t>按照“以增进民生福祉为宗旨，以提升城市品位为目标，以解决实际问题为导向”的要求，对戴家河、上麻园岭、月湖社区等综合提质提档项目设计方案进行了全面审查。</w:t>
      </w:r>
    </w:p>
    <w:p w:rsidR="00FF1AEE" w:rsidRPr="00431CA1" w:rsidRDefault="00FF1AEE" w:rsidP="00431CA1">
      <w:pPr>
        <w:snapToGrid w:val="0"/>
        <w:spacing w:line="520" w:lineRule="exact"/>
        <w:ind w:firstLine="643"/>
        <w:rPr>
          <w:rFonts w:ascii="宋体" w:hAnsi="宋体"/>
          <w:szCs w:val="32"/>
        </w:rPr>
      </w:pPr>
      <w:r w:rsidRPr="00431CA1">
        <w:rPr>
          <w:rFonts w:ascii="宋体" w:hAnsi="宋体" w:hint="eastAsia"/>
          <w:b/>
          <w:szCs w:val="32"/>
        </w:rPr>
        <w:t>（二）创新措施，提升服务，为项目建设做好要素保障。</w:t>
      </w:r>
      <w:r w:rsidRPr="00431CA1">
        <w:rPr>
          <w:rFonts w:ascii="宋体" w:hAnsi="宋体" w:hint="eastAsia"/>
          <w:szCs w:val="32"/>
        </w:rPr>
        <w:t>我局立足本职工作，突出项目建设要素保障，提升城市发展活力。全方位监管履职更勤。</w:t>
      </w:r>
      <w:r w:rsidRPr="00431CA1">
        <w:rPr>
          <w:rFonts w:ascii="宋体" w:hAnsi="宋体" w:hint="eastAsia"/>
          <w:b/>
          <w:szCs w:val="32"/>
        </w:rPr>
        <w:t>一是以规范管理促安全生产。二是以督查促整改。</w:t>
      </w:r>
      <w:r w:rsidR="001177AC">
        <w:rPr>
          <w:rFonts w:ascii="宋体" w:hAnsi="宋体" w:hint="eastAsia"/>
          <w:szCs w:val="32"/>
        </w:rPr>
        <w:t>以中央环保督察</w:t>
      </w:r>
      <w:r w:rsidRPr="00431CA1">
        <w:rPr>
          <w:rFonts w:ascii="宋体" w:hAnsi="宋体" w:hint="eastAsia"/>
          <w:szCs w:val="32"/>
        </w:rPr>
        <w:t>回头看、省委第四巡视组巡视为契机，督促建筑工地扬尘、黑臭水体整治。铁腕整治确保天更蓝。通过“常态监管”、“挂图作战”、重点“销</w:t>
      </w:r>
      <w:r w:rsidRPr="00431CA1">
        <w:rPr>
          <w:rFonts w:ascii="宋体" w:hAnsi="宋体" w:hint="eastAsia"/>
          <w:szCs w:val="32"/>
        </w:rPr>
        <w:lastRenderedPageBreak/>
        <w:t>号处理”等方式，突破管理边界，发现项目在“文明施工</w:t>
      </w:r>
      <w:r w:rsidRPr="00431CA1">
        <w:rPr>
          <w:rFonts w:ascii="宋体" w:hAnsi="宋体" w:hint="eastAsia"/>
          <w:szCs w:val="32"/>
        </w:rPr>
        <w:t>8</w:t>
      </w:r>
      <w:r w:rsidRPr="00431CA1">
        <w:rPr>
          <w:rFonts w:ascii="宋体" w:hAnsi="宋体" w:hint="eastAsia"/>
          <w:szCs w:val="32"/>
        </w:rPr>
        <w:t>个</w:t>
      </w:r>
      <w:r w:rsidRPr="00431CA1">
        <w:rPr>
          <w:rFonts w:ascii="宋体" w:hAnsi="宋体" w:hint="eastAsia"/>
          <w:szCs w:val="32"/>
        </w:rPr>
        <w:t>100%</w:t>
      </w:r>
      <w:r w:rsidRPr="00431CA1">
        <w:rPr>
          <w:rFonts w:ascii="宋体" w:hAnsi="宋体" w:hint="eastAsia"/>
          <w:szCs w:val="32"/>
        </w:rPr>
        <w:t>”方面存在问题的，严格按照</w:t>
      </w:r>
      <w:r w:rsidRPr="00431CA1">
        <w:rPr>
          <w:rFonts w:ascii="宋体" w:hAnsi="宋体" w:hint="eastAsia"/>
          <w:szCs w:val="32"/>
        </w:rPr>
        <w:t xml:space="preserve"> </w:t>
      </w:r>
      <w:r w:rsidRPr="00431CA1">
        <w:rPr>
          <w:rFonts w:ascii="宋体" w:hAnsi="宋体" w:hint="eastAsia"/>
          <w:szCs w:val="32"/>
        </w:rPr>
        <w:t>“一次通报、二次约谈、三次问责（顶格处罚）”督促整改，整改不到位的，一律严管重罚。</w:t>
      </w:r>
      <w:r w:rsidRPr="00431CA1">
        <w:rPr>
          <w:rFonts w:ascii="宋体" w:hAnsi="宋体" w:hint="eastAsia"/>
          <w:b/>
          <w:szCs w:val="32"/>
        </w:rPr>
        <w:t>多措并举保障水更清。</w:t>
      </w:r>
      <w:r w:rsidRPr="00431CA1">
        <w:rPr>
          <w:rFonts w:ascii="宋体" w:hAnsi="宋体" w:hint="eastAsia"/>
          <w:szCs w:val="32"/>
        </w:rPr>
        <w:t>2018</w:t>
      </w:r>
      <w:r w:rsidRPr="00431CA1">
        <w:rPr>
          <w:rFonts w:ascii="宋体" w:hAnsi="宋体" w:hint="eastAsia"/>
          <w:szCs w:val="32"/>
        </w:rPr>
        <w:t>年，我区已安排约</w:t>
      </w:r>
      <w:r w:rsidRPr="00431CA1">
        <w:rPr>
          <w:rFonts w:ascii="宋体" w:hAnsi="宋体" w:hint="eastAsia"/>
          <w:szCs w:val="32"/>
        </w:rPr>
        <w:t>1.8</w:t>
      </w:r>
      <w:r w:rsidRPr="00431CA1">
        <w:rPr>
          <w:rFonts w:ascii="宋体" w:hAnsi="宋体" w:hint="eastAsia"/>
          <w:szCs w:val="32"/>
        </w:rPr>
        <w:t>亿元对浏阳河、捞刀河流域实施系统治理。</w:t>
      </w:r>
      <w:r w:rsidRPr="00431CA1">
        <w:rPr>
          <w:rFonts w:ascii="宋体" w:hAnsi="宋体" w:hint="eastAsia"/>
          <w:b/>
          <w:szCs w:val="32"/>
        </w:rPr>
        <w:t>一是黑臭水体整治项目顺利通过国家督查。</w:t>
      </w:r>
      <w:r w:rsidRPr="00431CA1">
        <w:rPr>
          <w:rFonts w:ascii="宋体" w:hAnsi="宋体" w:hint="eastAsia"/>
          <w:szCs w:val="32"/>
        </w:rPr>
        <w:t>今年</w:t>
      </w:r>
      <w:r w:rsidRPr="00431CA1">
        <w:rPr>
          <w:rFonts w:ascii="宋体" w:hAnsi="宋体" w:hint="eastAsia"/>
          <w:szCs w:val="32"/>
        </w:rPr>
        <w:t>5</w:t>
      </w:r>
      <w:r w:rsidRPr="00431CA1">
        <w:rPr>
          <w:rFonts w:ascii="宋体" w:hAnsi="宋体" w:hint="eastAsia"/>
          <w:szCs w:val="32"/>
        </w:rPr>
        <w:t>月</w:t>
      </w:r>
      <w:r w:rsidRPr="00431CA1">
        <w:rPr>
          <w:rFonts w:ascii="宋体" w:hAnsi="宋体" w:hint="eastAsia"/>
          <w:szCs w:val="32"/>
        </w:rPr>
        <w:t>7</w:t>
      </w:r>
      <w:r w:rsidRPr="00431CA1">
        <w:rPr>
          <w:rFonts w:ascii="宋体" w:hAnsi="宋体" w:hint="eastAsia"/>
          <w:szCs w:val="32"/>
        </w:rPr>
        <w:t>日至</w:t>
      </w:r>
      <w:r w:rsidRPr="00431CA1">
        <w:rPr>
          <w:rFonts w:ascii="宋体" w:hAnsi="宋体" w:hint="eastAsia"/>
          <w:szCs w:val="32"/>
        </w:rPr>
        <w:t>22</w:t>
      </w:r>
      <w:r w:rsidRPr="00431CA1">
        <w:rPr>
          <w:rFonts w:ascii="宋体" w:hAnsi="宋体" w:hint="eastAsia"/>
          <w:szCs w:val="32"/>
        </w:rPr>
        <w:t>日，生态环境部与住建部联合组成</w:t>
      </w:r>
      <w:r w:rsidRPr="00431CA1">
        <w:rPr>
          <w:rFonts w:ascii="宋体" w:hAnsi="宋体" w:hint="eastAsia"/>
          <w:szCs w:val="32"/>
        </w:rPr>
        <w:t>2018</w:t>
      </w:r>
      <w:r w:rsidRPr="00431CA1">
        <w:rPr>
          <w:rFonts w:ascii="宋体" w:hAnsi="宋体" w:hint="eastAsia"/>
          <w:szCs w:val="32"/>
        </w:rPr>
        <w:t>年城市黑臭水体整治环境保护专项行动督查组，我区</w:t>
      </w:r>
      <w:r w:rsidRPr="00431CA1">
        <w:rPr>
          <w:rFonts w:ascii="宋体" w:hAnsi="宋体" w:hint="eastAsia"/>
          <w:szCs w:val="32"/>
        </w:rPr>
        <w:t>8</w:t>
      </w:r>
      <w:r w:rsidRPr="00431CA1">
        <w:rPr>
          <w:rFonts w:ascii="宋体" w:hAnsi="宋体" w:hint="eastAsia"/>
          <w:szCs w:val="32"/>
        </w:rPr>
        <w:t>处黑臭水体因整治效果好、公众满意度高、水质监测结果获得督查组肯定而顺利通过督查，并按要求完成督查组交办的</w:t>
      </w:r>
      <w:r w:rsidRPr="00431CA1">
        <w:rPr>
          <w:rFonts w:ascii="宋体" w:hAnsi="宋体" w:hint="eastAsia"/>
          <w:szCs w:val="32"/>
        </w:rPr>
        <w:t>7</w:t>
      </w:r>
      <w:r w:rsidRPr="00431CA1">
        <w:rPr>
          <w:rFonts w:ascii="宋体" w:hAnsi="宋体" w:hint="eastAsia"/>
          <w:szCs w:val="32"/>
        </w:rPr>
        <w:t>件公众投诉举报件回复，我区沙坪河</w:t>
      </w:r>
      <w:r w:rsidRPr="00431CA1">
        <w:rPr>
          <w:rFonts w:ascii="宋体" w:hAnsi="宋体" w:hint="eastAsia"/>
          <w:szCs w:val="32"/>
        </w:rPr>
        <w:t>A</w:t>
      </w:r>
      <w:r w:rsidRPr="00431CA1">
        <w:rPr>
          <w:rFonts w:ascii="宋体" w:hAnsi="宋体" w:hint="eastAsia"/>
          <w:szCs w:val="32"/>
        </w:rPr>
        <w:t>段餐饮废水问题立行立改工作获生态环境部在全国通报表彰。</w:t>
      </w:r>
      <w:r w:rsidRPr="00431CA1">
        <w:rPr>
          <w:rFonts w:ascii="宋体" w:hAnsi="宋体" w:hint="eastAsia"/>
          <w:b/>
          <w:szCs w:val="32"/>
        </w:rPr>
        <w:t>二是全面加强排口管理。</w:t>
      </w:r>
      <w:r w:rsidRPr="00431CA1">
        <w:rPr>
          <w:rFonts w:ascii="宋体" w:hAnsi="宋体" w:hint="eastAsia"/>
          <w:szCs w:val="32"/>
        </w:rPr>
        <w:t>完成对全区湘江、浏阳河等流域沿线</w:t>
      </w:r>
      <w:r w:rsidRPr="00431CA1">
        <w:rPr>
          <w:rFonts w:ascii="宋体" w:hAnsi="宋体" w:hint="eastAsia"/>
          <w:szCs w:val="32"/>
        </w:rPr>
        <w:t>51</w:t>
      </w:r>
      <w:r w:rsidRPr="00431CA1">
        <w:rPr>
          <w:rFonts w:ascii="宋体" w:hAnsi="宋体" w:hint="eastAsia"/>
          <w:szCs w:val="32"/>
        </w:rPr>
        <w:t>个排水口的摸底排查，建立图片影像档案，重点对浏阳河沿线</w:t>
      </w:r>
      <w:r w:rsidRPr="00431CA1">
        <w:rPr>
          <w:rFonts w:ascii="宋体" w:hAnsi="宋体" w:hint="eastAsia"/>
          <w:szCs w:val="32"/>
        </w:rPr>
        <w:t>14</w:t>
      </w:r>
      <w:r w:rsidRPr="00431CA1">
        <w:rPr>
          <w:rFonts w:ascii="宋体" w:hAnsi="宋体" w:hint="eastAsia"/>
          <w:szCs w:val="32"/>
        </w:rPr>
        <w:t>个截污工程排口开展日常巡查，对金色溪泉湾、陡岭路等</w:t>
      </w:r>
      <w:r w:rsidRPr="00431CA1">
        <w:rPr>
          <w:rFonts w:ascii="宋体" w:hAnsi="宋体" w:hint="eastAsia"/>
          <w:szCs w:val="32"/>
        </w:rPr>
        <w:t>5</w:t>
      </w:r>
      <w:r w:rsidRPr="00431CA1">
        <w:rPr>
          <w:rFonts w:ascii="宋体" w:hAnsi="宋体" w:hint="eastAsia"/>
          <w:szCs w:val="32"/>
        </w:rPr>
        <w:t>个排口实施截污改造，实现浏阳河流域区管排口全截污。</w:t>
      </w:r>
      <w:r w:rsidRPr="00431CA1">
        <w:rPr>
          <w:rFonts w:ascii="宋体" w:hAnsi="宋体" w:hint="eastAsia"/>
          <w:b/>
          <w:szCs w:val="32"/>
        </w:rPr>
        <w:t>三是全力推进雨污分流改造。</w:t>
      </w:r>
      <w:r w:rsidRPr="00431CA1">
        <w:rPr>
          <w:rFonts w:ascii="宋体" w:hAnsi="宋体" w:hint="eastAsia"/>
          <w:szCs w:val="32"/>
        </w:rPr>
        <w:t>通过截污纳管等工程措施，完成涝湖垸片区洪山家园小区、洪山管理局等</w:t>
      </w:r>
      <w:r w:rsidRPr="00431CA1">
        <w:rPr>
          <w:rFonts w:ascii="宋体" w:hAnsi="宋体" w:hint="eastAsia"/>
          <w:szCs w:val="32"/>
        </w:rPr>
        <w:t>5</w:t>
      </w:r>
      <w:r w:rsidRPr="00431CA1">
        <w:rPr>
          <w:rFonts w:ascii="宋体" w:hAnsi="宋体" w:hint="eastAsia"/>
          <w:szCs w:val="32"/>
        </w:rPr>
        <w:t>个单位小区内部雨污分流；组织召开捞刀河流域雨污错接、混接问题整改交办会，对珠江花城、万科城等小区及单位雨污管网错接、混接实施全面整改，实现捞湖垸片区全面雨污分流；启动月湖大市场片区雨污分流前期工作，实施月湖一期、二期雨污分流改造，开展浏阳河流域排水设施普查工作，完成金霞、捞湖片区</w:t>
      </w:r>
      <w:r w:rsidRPr="00431CA1">
        <w:rPr>
          <w:rFonts w:ascii="宋体" w:hAnsi="宋体" w:hint="eastAsia"/>
          <w:szCs w:val="32"/>
        </w:rPr>
        <w:t>131km</w:t>
      </w:r>
      <w:r w:rsidRPr="00431CA1">
        <w:rPr>
          <w:rFonts w:ascii="宋体" w:hAnsi="宋体" w:hint="eastAsia"/>
          <w:szCs w:val="32"/>
        </w:rPr>
        <w:t>管线现状调查，对朝正垸、捞湖垸管网关键节点开展功能性调查。</w:t>
      </w:r>
      <w:r w:rsidRPr="00431CA1">
        <w:rPr>
          <w:rFonts w:ascii="宋体" w:hAnsi="宋体" w:hint="eastAsia"/>
          <w:b/>
          <w:szCs w:val="32"/>
        </w:rPr>
        <w:t>四是加强乡镇污水处理厂运营监管。</w:t>
      </w:r>
      <w:r w:rsidRPr="00431CA1">
        <w:rPr>
          <w:rFonts w:ascii="宋体" w:hAnsi="宋体" w:hint="eastAsia"/>
          <w:szCs w:val="32"/>
        </w:rPr>
        <w:t>每月、每半年分别对乡镇污水处理厂及其运营情况开展巡查和督查考核，投入</w:t>
      </w:r>
      <w:r w:rsidRPr="00431CA1">
        <w:rPr>
          <w:rFonts w:ascii="宋体" w:hAnsi="宋体" w:hint="eastAsia"/>
          <w:szCs w:val="32"/>
        </w:rPr>
        <w:t>150</w:t>
      </w:r>
      <w:r w:rsidRPr="00431CA1">
        <w:rPr>
          <w:rFonts w:ascii="宋体" w:hAnsi="宋体" w:hint="eastAsia"/>
          <w:szCs w:val="32"/>
        </w:rPr>
        <w:t>万元对大明污水</w:t>
      </w:r>
      <w:r w:rsidRPr="00431CA1">
        <w:rPr>
          <w:rFonts w:ascii="宋体" w:hAnsi="宋体" w:hint="eastAsia"/>
          <w:szCs w:val="32"/>
        </w:rPr>
        <w:lastRenderedPageBreak/>
        <w:t>处理站实施提质改造，出水水质明显提升。</w:t>
      </w:r>
      <w:r w:rsidRPr="00431CA1">
        <w:rPr>
          <w:rFonts w:ascii="宋体" w:hAnsi="宋体" w:hint="eastAsia"/>
          <w:b/>
          <w:szCs w:val="32"/>
        </w:rPr>
        <w:t>全力协调保障路更畅。一是做好轨道交通项目协调服务工作。</w:t>
      </w:r>
      <w:r w:rsidRPr="00431CA1">
        <w:rPr>
          <w:rFonts w:ascii="宋体" w:hAnsi="宋体" w:hint="eastAsia"/>
          <w:szCs w:val="32"/>
        </w:rPr>
        <w:t>目前我区在建轨道交通线有</w:t>
      </w:r>
      <w:r w:rsidRPr="00431CA1">
        <w:rPr>
          <w:rFonts w:ascii="宋体" w:hAnsi="宋体" w:hint="eastAsia"/>
          <w:szCs w:val="32"/>
        </w:rPr>
        <w:t>3</w:t>
      </w:r>
      <w:r w:rsidRPr="00431CA1">
        <w:rPr>
          <w:rFonts w:ascii="宋体" w:hAnsi="宋体" w:hint="eastAsia"/>
          <w:szCs w:val="32"/>
        </w:rPr>
        <w:t>条，我局牵头就地铁</w:t>
      </w:r>
      <w:r w:rsidRPr="00431CA1">
        <w:rPr>
          <w:rFonts w:ascii="宋体" w:hAnsi="宋体" w:hint="eastAsia"/>
          <w:szCs w:val="32"/>
        </w:rPr>
        <w:t>3</w:t>
      </w:r>
      <w:r w:rsidRPr="00431CA1">
        <w:rPr>
          <w:rFonts w:ascii="宋体" w:hAnsi="宋体" w:hint="eastAsia"/>
          <w:szCs w:val="32"/>
        </w:rPr>
        <w:t>、</w:t>
      </w:r>
      <w:r w:rsidRPr="00431CA1">
        <w:rPr>
          <w:rFonts w:ascii="宋体" w:hAnsi="宋体" w:hint="eastAsia"/>
          <w:szCs w:val="32"/>
        </w:rPr>
        <w:t>5</w:t>
      </w:r>
      <w:r w:rsidRPr="00431CA1">
        <w:rPr>
          <w:rFonts w:ascii="宋体" w:hAnsi="宋体" w:hint="eastAsia"/>
          <w:szCs w:val="32"/>
        </w:rPr>
        <w:t>、</w:t>
      </w:r>
      <w:r w:rsidRPr="00431CA1">
        <w:rPr>
          <w:rFonts w:ascii="宋体" w:hAnsi="宋体" w:hint="eastAsia"/>
          <w:szCs w:val="32"/>
        </w:rPr>
        <w:t>6</w:t>
      </w:r>
      <w:r w:rsidRPr="00431CA1">
        <w:rPr>
          <w:rFonts w:ascii="宋体" w:hAnsi="宋体" w:hint="eastAsia"/>
          <w:szCs w:val="32"/>
        </w:rPr>
        <w:t>号线等工程施工建设、临时用地组织了十余次协调推进会议，全力促推项目进度。</w:t>
      </w:r>
      <w:r w:rsidRPr="00431CA1">
        <w:rPr>
          <w:rFonts w:ascii="宋体" w:hAnsi="宋体" w:hint="eastAsia"/>
          <w:b/>
          <w:szCs w:val="32"/>
        </w:rPr>
        <w:t>二是打通断头路、瓶颈路。</w:t>
      </w:r>
      <w:r w:rsidRPr="00431CA1">
        <w:rPr>
          <w:rFonts w:ascii="宋体" w:hAnsi="宋体" w:hint="eastAsia"/>
          <w:szCs w:val="32"/>
        </w:rPr>
        <w:t>认真做好市住建委</w:t>
      </w:r>
      <w:r w:rsidRPr="00431CA1">
        <w:rPr>
          <w:rFonts w:ascii="宋体" w:hAnsi="宋体" w:hint="eastAsia"/>
          <w:szCs w:val="32"/>
        </w:rPr>
        <w:t>2018</w:t>
      </w:r>
      <w:r w:rsidRPr="00431CA1">
        <w:rPr>
          <w:rFonts w:ascii="宋体" w:hAnsi="宋体" w:hint="eastAsia"/>
          <w:szCs w:val="32"/>
        </w:rPr>
        <w:t>年断头路、瓶颈路改造任务协调工作。马栏山片区交通微循环项目已完成</w:t>
      </w:r>
      <w:r w:rsidRPr="00431CA1">
        <w:rPr>
          <w:rFonts w:ascii="宋体" w:hAnsi="宋体" w:hint="eastAsia"/>
          <w:szCs w:val="32"/>
        </w:rPr>
        <w:t>60%</w:t>
      </w:r>
      <w:r w:rsidRPr="00431CA1">
        <w:rPr>
          <w:rFonts w:ascii="宋体" w:hAnsi="宋体" w:hint="eastAsia"/>
          <w:szCs w:val="32"/>
        </w:rPr>
        <w:t>，洪山路东延线、骏豪路已完成立项批复、初步设计审查等。</w:t>
      </w:r>
    </w:p>
    <w:p w:rsidR="0096563F" w:rsidRPr="00FF1AEE" w:rsidRDefault="00FF1AEE" w:rsidP="00431CA1">
      <w:pPr>
        <w:spacing w:line="540" w:lineRule="exact"/>
        <w:ind w:firstLine="643"/>
        <w:rPr>
          <w:rFonts w:ascii="仿宋_GB2312"/>
          <w:szCs w:val="32"/>
        </w:rPr>
      </w:pPr>
      <w:r w:rsidRPr="00431CA1">
        <w:rPr>
          <w:rFonts w:ascii="宋体" w:hAnsi="宋体" w:hint="eastAsia"/>
          <w:b/>
          <w:szCs w:val="32"/>
        </w:rPr>
        <w:t>（三）践行“两有”，关注民生，为建设幸福开福做好担当。一是创新引领，服务物业管理这件难事。</w:t>
      </w:r>
      <w:r w:rsidRPr="00431CA1">
        <w:rPr>
          <w:rFonts w:ascii="宋体" w:hAnsi="宋体" w:hint="eastAsia"/>
          <w:szCs w:val="32"/>
        </w:rPr>
        <w:t>创新性地通过开展党建进小区、成立物业矛盾纠纷调处中心、搭建“圆桌议事会”议事平台、建立物业项目等级评分管理制度等，全面提升物业管理监管能力和服务水平。</w:t>
      </w:r>
      <w:r w:rsidRPr="00431CA1">
        <w:rPr>
          <w:rFonts w:ascii="宋体" w:hAnsi="宋体" w:hint="eastAsia"/>
          <w:b/>
          <w:szCs w:val="32"/>
        </w:rPr>
        <w:t>二是统筹协调，抓好老城区有机更新、“一圈、两场、三道”建设这件实事。</w:t>
      </w:r>
      <w:r w:rsidRPr="00431CA1">
        <w:rPr>
          <w:rFonts w:ascii="宋体" w:hAnsi="宋体" w:hint="eastAsia"/>
          <w:szCs w:val="32"/>
        </w:rPr>
        <w:t>我局主要负责历史文化步道、停车场建设、房屋功能性完善。</w:t>
      </w:r>
      <w:r w:rsidRPr="00431CA1">
        <w:rPr>
          <w:rFonts w:ascii="宋体" w:hAnsi="宋体" w:hint="eastAsia"/>
          <w:b/>
          <w:szCs w:val="32"/>
        </w:rPr>
        <w:t>历史文化步道方面：</w:t>
      </w:r>
      <w:r w:rsidRPr="00431CA1">
        <w:rPr>
          <w:rFonts w:ascii="宋体" w:hAnsi="宋体" w:hint="eastAsia"/>
          <w:szCs w:val="32"/>
        </w:rPr>
        <w:t>我区计划数为</w:t>
      </w:r>
      <w:r w:rsidRPr="00431CA1">
        <w:rPr>
          <w:rFonts w:ascii="宋体" w:hAnsi="宋体" w:hint="eastAsia"/>
          <w:szCs w:val="32"/>
        </w:rPr>
        <w:t>7</w:t>
      </w:r>
      <w:r w:rsidRPr="00431CA1">
        <w:rPr>
          <w:rFonts w:ascii="宋体" w:hAnsi="宋体" w:hint="eastAsia"/>
          <w:szCs w:val="32"/>
        </w:rPr>
        <w:t>条，已完成总任务的</w:t>
      </w:r>
      <w:r w:rsidRPr="00431CA1">
        <w:rPr>
          <w:rFonts w:ascii="宋体" w:hAnsi="宋体" w:hint="eastAsia"/>
          <w:szCs w:val="32"/>
        </w:rPr>
        <w:t>80%</w:t>
      </w:r>
      <w:r w:rsidRPr="00431CA1">
        <w:rPr>
          <w:rFonts w:ascii="宋体" w:hAnsi="宋体" w:hint="eastAsia"/>
          <w:szCs w:val="32"/>
        </w:rPr>
        <w:t>。其中历史步道</w:t>
      </w:r>
      <w:r w:rsidRPr="00431CA1">
        <w:rPr>
          <w:rFonts w:ascii="宋体" w:hAnsi="宋体" w:hint="eastAsia"/>
          <w:szCs w:val="32"/>
        </w:rPr>
        <w:t>6</w:t>
      </w:r>
      <w:r w:rsidRPr="00431CA1">
        <w:rPr>
          <w:rFonts w:ascii="宋体" w:hAnsi="宋体" w:hint="eastAsia"/>
          <w:szCs w:val="32"/>
        </w:rPr>
        <w:t>条已完成</w:t>
      </w:r>
      <w:r w:rsidRPr="00431CA1">
        <w:rPr>
          <w:rFonts w:ascii="宋体" w:hAnsi="宋体" w:hint="eastAsia"/>
          <w:szCs w:val="32"/>
        </w:rPr>
        <w:t>2</w:t>
      </w:r>
      <w:r w:rsidRPr="00431CA1">
        <w:rPr>
          <w:rFonts w:ascii="宋体" w:hAnsi="宋体" w:hint="eastAsia"/>
          <w:szCs w:val="32"/>
        </w:rPr>
        <w:t>条，其余</w:t>
      </w:r>
      <w:r w:rsidRPr="00431CA1">
        <w:rPr>
          <w:rFonts w:ascii="宋体" w:hAnsi="宋体" w:hint="eastAsia"/>
          <w:szCs w:val="32"/>
        </w:rPr>
        <w:t>4</w:t>
      </w:r>
      <w:r w:rsidRPr="00431CA1">
        <w:rPr>
          <w:rFonts w:ascii="宋体" w:hAnsi="宋体" w:hint="eastAsia"/>
          <w:szCs w:val="32"/>
        </w:rPr>
        <w:t>条已进场施工，文化步道</w:t>
      </w:r>
      <w:r w:rsidRPr="00431CA1">
        <w:rPr>
          <w:rFonts w:ascii="宋体" w:hAnsi="宋体" w:hint="eastAsia"/>
          <w:szCs w:val="32"/>
        </w:rPr>
        <w:t>1</w:t>
      </w:r>
      <w:r w:rsidRPr="00431CA1">
        <w:rPr>
          <w:rFonts w:ascii="宋体" w:hAnsi="宋体" w:hint="eastAsia"/>
          <w:szCs w:val="32"/>
        </w:rPr>
        <w:t>条已完成。</w:t>
      </w:r>
      <w:r w:rsidRPr="00431CA1">
        <w:rPr>
          <w:rFonts w:ascii="宋体" w:hAnsi="宋体" w:hint="eastAsia"/>
          <w:b/>
          <w:szCs w:val="32"/>
        </w:rPr>
        <w:t>停车场建设方面：</w:t>
      </w:r>
      <w:r w:rsidRPr="00431CA1">
        <w:rPr>
          <w:rFonts w:ascii="宋体" w:hAnsi="宋体" w:hint="eastAsia"/>
          <w:szCs w:val="32"/>
        </w:rPr>
        <w:t>今年我区“一圈、两场、三道”公共停车场建设任务为</w:t>
      </w:r>
      <w:r w:rsidRPr="00431CA1">
        <w:rPr>
          <w:rFonts w:ascii="宋体" w:hAnsi="宋体" w:hint="eastAsia"/>
          <w:szCs w:val="32"/>
        </w:rPr>
        <w:t>12</w:t>
      </w:r>
      <w:r w:rsidRPr="00431CA1">
        <w:rPr>
          <w:rFonts w:ascii="宋体" w:hAnsi="宋体" w:hint="eastAsia"/>
          <w:szCs w:val="32"/>
        </w:rPr>
        <w:t>处</w:t>
      </w:r>
      <w:r w:rsidRPr="00431CA1">
        <w:rPr>
          <w:rFonts w:ascii="宋体" w:hAnsi="宋体" w:hint="eastAsia"/>
          <w:szCs w:val="32"/>
        </w:rPr>
        <w:t>2400</w:t>
      </w:r>
      <w:r w:rsidRPr="00431CA1">
        <w:rPr>
          <w:rFonts w:ascii="宋体" w:hAnsi="宋体" w:hint="eastAsia"/>
          <w:szCs w:val="32"/>
        </w:rPr>
        <w:t>个停车位，已完成</w:t>
      </w:r>
      <w:r w:rsidRPr="00431CA1">
        <w:rPr>
          <w:rFonts w:ascii="宋体" w:hAnsi="宋体" w:hint="eastAsia"/>
          <w:szCs w:val="32"/>
        </w:rPr>
        <w:t>12</w:t>
      </w:r>
      <w:r w:rsidRPr="00431CA1">
        <w:rPr>
          <w:rFonts w:ascii="宋体" w:hAnsi="宋体" w:hint="eastAsia"/>
          <w:szCs w:val="32"/>
        </w:rPr>
        <w:t>处</w:t>
      </w:r>
      <w:r w:rsidRPr="00431CA1">
        <w:rPr>
          <w:rFonts w:ascii="宋体" w:hAnsi="宋体" w:hint="eastAsia"/>
          <w:szCs w:val="32"/>
        </w:rPr>
        <w:t>4739</w:t>
      </w:r>
      <w:r w:rsidRPr="00431CA1">
        <w:rPr>
          <w:rFonts w:ascii="宋体" w:hAnsi="宋体" w:hint="eastAsia"/>
          <w:szCs w:val="32"/>
        </w:rPr>
        <w:t>个停车位，“一圈、两场、三道”配套停车场建设任务为</w:t>
      </w:r>
      <w:r w:rsidRPr="00431CA1">
        <w:rPr>
          <w:rFonts w:ascii="宋体" w:hAnsi="宋体" w:hint="eastAsia"/>
          <w:szCs w:val="32"/>
        </w:rPr>
        <w:t>3030</w:t>
      </w:r>
      <w:r w:rsidRPr="00431CA1">
        <w:rPr>
          <w:rFonts w:ascii="宋体" w:hAnsi="宋体" w:hint="eastAsia"/>
          <w:szCs w:val="32"/>
        </w:rPr>
        <w:t>个停车位，已完成</w:t>
      </w:r>
      <w:r w:rsidRPr="00431CA1">
        <w:rPr>
          <w:rFonts w:ascii="宋体" w:hAnsi="宋体" w:hint="eastAsia"/>
          <w:szCs w:val="32"/>
        </w:rPr>
        <w:t>12</w:t>
      </w:r>
      <w:r w:rsidRPr="00431CA1">
        <w:rPr>
          <w:rFonts w:ascii="宋体" w:hAnsi="宋体" w:hint="eastAsia"/>
          <w:szCs w:val="32"/>
        </w:rPr>
        <w:t>处</w:t>
      </w:r>
      <w:r w:rsidRPr="00431CA1">
        <w:rPr>
          <w:rFonts w:ascii="宋体" w:hAnsi="宋体" w:hint="eastAsia"/>
          <w:szCs w:val="32"/>
        </w:rPr>
        <w:t>6628</w:t>
      </w:r>
      <w:r w:rsidRPr="00431CA1">
        <w:rPr>
          <w:rFonts w:ascii="宋体" w:hAnsi="宋体" w:hint="eastAsia"/>
          <w:szCs w:val="32"/>
        </w:rPr>
        <w:t>个，均超额完成年度任务。</w:t>
      </w:r>
      <w:r w:rsidRPr="00431CA1">
        <w:rPr>
          <w:rFonts w:ascii="宋体" w:hAnsi="宋体" w:hint="eastAsia"/>
          <w:b/>
          <w:szCs w:val="32"/>
        </w:rPr>
        <w:t>房屋功能性完善方面：</w:t>
      </w:r>
      <w:r w:rsidRPr="00431CA1">
        <w:rPr>
          <w:rFonts w:ascii="宋体" w:hAnsi="宋体" w:hint="eastAsia"/>
          <w:szCs w:val="32"/>
        </w:rPr>
        <w:t>已启动西园北里、潮宗街片区有机更新房屋功能性完善改造工作，目前已受理申请</w:t>
      </w:r>
      <w:r w:rsidRPr="00431CA1">
        <w:rPr>
          <w:rFonts w:ascii="宋体" w:hAnsi="宋体" w:hint="eastAsia"/>
          <w:szCs w:val="32"/>
        </w:rPr>
        <w:t>800</w:t>
      </w:r>
      <w:r w:rsidRPr="00431CA1">
        <w:rPr>
          <w:rFonts w:ascii="宋体" w:hAnsi="宋体" w:hint="eastAsia"/>
          <w:szCs w:val="32"/>
        </w:rPr>
        <w:t>户，完成</w:t>
      </w:r>
      <w:r w:rsidRPr="00431CA1">
        <w:rPr>
          <w:rFonts w:ascii="宋体" w:hAnsi="宋体" w:hint="eastAsia"/>
          <w:szCs w:val="32"/>
        </w:rPr>
        <w:t>351</w:t>
      </w:r>
      <w:r w:rsidRPr="00431CA1">
        <w:rPr>
          <w:rFonts w:ascii="宋体" w:hAnsi="宋体" w:hint="eastAsia"/>
          <w:szCs w:val="32"/>
        </w:rPr>
        <w:t>户，验收</w:t>
      </w:r>
      <w:r w:rsidRPr="00431CA1">
        <w:rPr>
          <w:rFonts w:ascii="宋体" w:hAnsi="宋体" w:hint="eastAsia"/>
          <w:szCs w:val="32"/>
        </w:rPr>
        <w:t>265</w:t>
      </w:r>
      <w:r w:rsidRPr="00431CA1">
        <w:rPr>
          <w:rFonts w:ascii="宋体" w:hAnsi="宋体" w:hint="eastAsia"/>
          <w:szCs w:val="32"/>
        </w:rPr>
        <w:t>户，</w:t>
      </w:r>
      <w:r w:rsidRPr="00431CA1">
        <w:rPr>
          <w:rFonts w:ascii="宋体" w:hAnsi="宋体" w:hint="eastAsia"/>
          <w:szCs w:val="32"/>
        </w:rPr>
        <w:t>70</w:t>
      </w:r>
      <w:r w:rsidRPr="00431CA1">
        <w:rPr>
          <w:rFonts w:ascii="宋体" w:hAnsi="宋体" w:hint="eastAsia"/>
          <w:szCs w:val="32"/>
        </w:rPr>
        <w:t>余户正在实施。</w:t>
      </w:r>
      <w:r w:rsidRPr="00431CA1">
        <w:rPr>
          <w:rFonts w:ascii="宋体" w:hAnsi="宋体" w:hint="eastAsia"/>
          <w:b/>
          <w:szCs w:val="32"/>
        </w:rPr>
        <w:t>三是运筹有度，管好房地产调控这件大事。</w:t>
      </w:r>
      <w:r w:rsidRPr="00431CA1">
        <w:rPr>
          <w:rFonts w:ascii="宋体" w:hAnsi="宋体" w:hint="eastAsia"/>
          <w:szCs w:val="32"/>
        </w:rPr>
        <w:t>严格坚持“房住不炒”的总方针，分别成立了由拥兵区长任组长的反炒房工作领导</w:t>
      </w:r>
      <w:r w:rsidRPr="00431CA1">
        <w:rPr>
          <w:rFonts w:ascii="宋体" w:hAnsi="宋体" w:hint="eastAsia"/>
          <w:szCs w:val="32"/>
        </w:rPr>
        <w:lastRenderedPageBreak/>
        <w:t>小组，黎明书记任组长的化解处置游行示威活动维稳工作领导小组。</w:t>
      </w:r>
      <w:r w:rsidRPr="00431CA1">
        <w:rPr>
          <w:rFonts w:ascii="宋体" w:hAnsi="宋体" w:hint="eastAsia"/>
          <w:b/>
          <w:szCs w:val="32"/>
        </w:rPr>
        <w:t>四是积极争取，全力推进危房改造这件贴心事。</w:t>
      </w:r>
      <w:r w:rsidRPr="00431CA1">
        <w:rPr>
          <w:rFonts w:ascii="宋体" w:hAnsi="宋体" w:hint="eastAsia"/>
          <w:szCs w:val="32"/>
        </w:rPr>
        <w:t>2018</w:t>
      </w:r>
      <w:r w:rsidRPr="00431CA1">
        <w:rPr>
          <w:rFonts w:ascii="宋体" w:hAnsi="宋体" w:hint="eastAsia"/>
          <w:szCs w:val="32"/>
        </w:rPr>
        <w:t>年，城市危房“以补促改”项目在全面摸底查勘基础上，按照“成熟一批，批准一批”的原则，对</w:t>
      </w:r>
      <w:r w:rsidRPr="00431CA1">
        <w:rPr>
          <w:rFonts w:ascii="宋体" w:hAnsi="宋体" w:hint="eastAsia"/>
          <w:szCs w:val="32"/>
        </w:rPr>
        <w:t>8</w:t>
      </w:r>
      <w:r w:rsidRPr="00431CA1">
        <w:rPr>
          <w:rFonts w:ascii="宋体" w:hAnsi="宋体" w:hint="eastAsia"/>
          <w:szCs w:val="32"/>
        </w:rPr>
        <w:t>个项目</w:t>
      </w:r>
      <w:r w:rsidRPr="00431CA1">
        <w:rPr>
          <w:rFonts w:ascii="宋体" w:hAnsi="宋体" w:hint="eastAsia"/>
          <w:szCs w:val="32"/>
        </w:rPr>
        <w:t>3911</w:t>
      </w:r>
      <w:r w:rsidRPr="00431CA1">
        <w:rPr>
          <w:rFonts w:ascii="宋体" w:hAnsi="宋体" w:hint="eastAsia"/>
          <w:szCs w:val="32"/>
        </w:rPr>
        <w:t>㎡危旧房屋（构筑物）进行改造，项目总投资额为</w:t>
      </w:r>
      <w:r w:rsidRPr="00431CA1">
        <w:rPr>
          <w:rFonts w:ascii="宋体" w:hAnsi="宋体" w:hint="eastAsia"/>
          <w:szCs w:val="32"/>
        </w:rPr>
        <w:t>970</w:t>
      </w:r>
      <w:r w:rsidRPr="00431CA1">
        <w:rPr>
          <w:rFonts w:ascii="宋体" w:hAnsi="宋体" w:hint="eastAsia"/>
          <w:szCs w:val="32"/>
        </w:rPr>
        <w:t>万元（具体金额以财评上限值为准），可解决</w:t>
      </w:r>
      <w:r w:rsidRPr="00431CA1">
        <w:rPr>
          <w:rFonts w:ascii="宋体" w:hAnsi="宋体" w:hint="eastAsia"/>
          <w:szCs w:val="32"/>
        </w:rPr>
        <w:t>167</w:t>
      </w:r>
      <w:r w:rsidRPr="00431CA1">
        <w:rPr>
          <w:rFonts w:ascii="宋体" w:hAnsi="宋体" w:hint="eastAsia"/>
          <w:szCs w:val="32"/>
        </w:rPr>
        <w:t>户共</w:t>
      </w:r>
      <w:r w:rsidRPr="00431CA1">
        <w:rPr>
          <w:rFonts w:ascii="宋体" w:hAnsi="宋体" w:hint="eastAsia"/>
          <w:szCs w:val="32"/>
        </w:rPr>
        <w:t>335</w:t>
      </w:r>
      <w:r w:rsidRPr="00431CA1">
        <w:rPr>
          <w:rFonts w:ascii="宋体" w:hAnsi="宋体" w:hint="eastAsia"/>
          <w:szCs w:val="32"/>
        </w:rPr>
        <w:t>名群众的居住安全隐患。农村危房在</w:t>
      </w:r>
      <w:r w:rsidRPr="00431CA1">
        <w:rPr>
          <w:rFonts w:ascii="宋体" w:hAnsi="宋体" w:hint="eastAsia"/>
          <w:szCs w:val="32"/>
        </w:rPr>
        <w:t>2017</w:t>
      </w:r>
      <w:r w:rsidRPr="00431CA1">
        <w:rPr>
          <w:rFonts w:ascii="宋体" w:hAnsi="宋体" w:hint="eastAsia"/>
          <w:szCs w:val="32"/>
        </w:rPr>
        <w:t>年实现基本消除的基础上，坚持定期巡查、定期上报、定期处置的动态清零机制，今年共完成</w:t>
      </w:r>
      <w:r w:rsidRPr="00431CA1">
        <w:rPr>
          <w:rFonts w:ascii="宋体" w:hAnsi="宋体" w:hint="eastAsia"/>
          <w:szCs w:val="32"/>
        </w:rPr>
        <w:t>15</w:t>
      </w:r>
      <w:r w:rsidRPr="00431CA1">
        <w:rPr>
          <w:rFonts w:ascii="宋体" w:hAnsi="宋体" w:hint="eastAsia"/>
          <w:szCs w:val="32"/>
        </w:rPr>
        <w:t>户。</w:t>
      </w:r>
      <w:r w:rsidRPr="00431CA1">
        <w:rPr>
          <w:rFonts w:ascii="宋体" w:hAnsi="宋体" w:hint="eastAsia"/>
          <w:b/>
          <w:szCs w:val="32"/>
        </w:rPr>
        <w:t>五是进程加快，积极办好国有土地处遗这件暖心事。</w:t>
      </w:r>
      <w:r w:rsidRPr="00431CA1">
        <w:rPr>
          <w:rFonts w:ascii="宋体" w:hAnsi="宋体" w:hint="eastAsia"/>
          <w:szCs w:val="32"/>
        </w:rPr>
        <w:t>我区房产办证处遗项目共计</w:t>
      </w:r>
      <w:r w:rsidRPr="00431CA1">
        <w:rPr>
          <w:rFonts w:ascii="宋体" w:hAnsi="宋体" w:hint="eastAsia"/>
          <w:szCs w:val="32"/>
        </w:rPr>
        <w:t>111</w:t>
      </w:r>
      <w:r w:rsidRPr="00431CA1">
        <w:rPr>
          <w:rFonts w:ascii="宋体" w:hAnsi="宋体" w:hint="eastAsia"/>
          <w:szCs w:val="32"/>
        </w:rPr>
        <w:t>个，涉及居民</w:t>
      </w:r>
      <w:r w:rsidRPr="00431CA1">
        <w:rPr>
          <w:rFonts w:ascii="宋体" w:hAnsi="宋体" w:hint="eastAsia"/>
          <w:szCs w:val="32"/>
        </w:rPr>
        <w:t>2.08</w:t>
      </w:r>
      <w:r w:rsidRPr="00431CA1">
        <w:rPr>
          <w:rFonts w:ascii="宋体" w:hAnsi="宋体" w:hint="eastAsia"/>
          <w:szCs w:val="32"/>
        </w:rPr>
        <w:t>万户</w:t>
      </w:r>
      <w:r w:rsidRPr="00431CA1">
        <w:rPr>
          <w:rFonts w:ascii="宋体" w:hAnsi="宋体" w:hint="eastAsia"/>
          <w:szCs w:val="32"/>
        </w:rPr>
        <w:t>,</w:t>
      </w:r>
      <w:r w:rsidRPr="00431CA1">
        <w:rPr>
          <w:rFonts w:ascii="宋体" w:hAnsi="宋体" w:hint="eastAsia"/>
          <w:szCs w:val="32"/>
        </w:rPr>
        <w:t>已办证</w:t>
      </w:r>
      <w:r w:rsidRPr="00431CA1">
        <w:rPr>
          <w:rFonts w:ascii="宋体" w:hAnsi="宋体" w:hint="eastAsia"/>
          <w:szCs w:val="32"/>
        </w:rPr>
        <w:t>85</w:t>
      </w:r>
      <w:r w:rsidRPr="00431CA1">
        <w:rPr>
          <w:rFonts w:ascii="宋体" w:hAnsi="宋体" w:hint="eastAsia"/>
          <w:szCs w:val="32"/>
        </w:rPr>
        <w:t>个</w:t>
      </w:r>
      <w:r w:rsidRPr="00431CA1">
        <w:rPr>
          <w:rFonts w:ascii="宋体" w:hAnsi="宋体" w:hint="eastAsia"/>
          <w:szCs w:val="32"/>
        </w:rPr>
        <w:t>,</w:t>
      </w:r>
      <w:r w:rsidRPr="00431CA1">
        <w:rPr>
          <w:rFonts w:ascii="宋体" w:hAnsi="宋体" w:hint="eastAsia"/>
          <w:szCs w:val="32"/>
        </w:rPr>
        <w:t>完成率</w:t>
      </w:r>
      <w:r w:rsidRPr="00431CA1">
        <w:rPr>
          <w:rFonts w:ascii="宋体" w:hAnsi="宋体" w:hint="eastAsia"/>
          <w:szCs w:val="32"/>
        </w:rPr>
        <w:t>76.6%</w:t>
      </w:r>
      <w:r w:rsidRPr="00431CA1">
        <w:rPr>
          <w:rFonts w:ascii="宋体" w:hAnsi="宋体" w:hint="eastAsia"/>
          <w:szCs w:val="32"/>
        </w:rPr>
        <w:t>。私改遗任务</w:t>
      </w:r>
      <w:r w:rsidRPr="00431CA1">
        <w:rPr>
          <w:rFonts w:ascii="宋体" w:hAnsi="宋体" w:hint="eastAsia"/>
          <w:szCs w:val="32"/>
        </w:rPr>
        <w:t>57</w:t>
      </w:r>
      <w:r w:rsidRPr="00431CA1">
        <w:rPr>
          <w:rFonts w:ascii="宋体" w:hAnsi="宋体" w:hint="eastAsia"/>
          <w:szCs w:val="32"/>
        </w:rPr>
        <w:t>户，已完成二审复查</w:t>
      </w:r>
      <w:r w:rsidRPr="00431CA1">
        <w:rPr>
          <w:rFonts w:ascii="宋体" w:hAnsi="宋体" w:hint="eastAsia"/>
          <w:szCs w:val="32"/>
        </w:rPr>
        <w:t>7</w:t>
      </w:r>
      <w:r w:rsidRPr="00431CA1">
        <w:rPr>
          <w:rFonts w:ascii="宋体" w:hAnsi="宋体" w:hint="eastAsia"/>
          <w:szCs w:val="32"/>
        </w:rPr>
        <w:t>户，第二批</w:t>
      </w:r>
      <w:r w:rsidRPr="00431CA1">
        <w:rPr>
          <w:rFonts w:ascii="宋体" w:hAnsi="宋体" w:hint="eastAsia"/>
          <w:szCs w:val="32"/>
        </w:rPr>
        <w:t>12</w:t>
      </w:r>
      <w:r w:rsidRPr="00431CA1">
        <w:rPr>
          <w:rFonts w:ascii="宋体" w:hAnsi="宋体" w:hint="eastAsia"/>
          <w:szCs w:val="32"/>
        </w:rPr>
        <w:t>户私房档案资料已整理齐全。</w:t>
      </w:r>
      <w:r w:rsidRPr="00431CA1">
        <w:rPr>
          <w:rFonts w:ascii="宋体" w:hAnsi="宋体" w:hint="eastAsia"/>
          <w:b/>
          <w:szCs w:val="32"/>
        </w:rPr>
        <w:t>六是扎实推进，全面落实“最多跑一次”改革这件要紧事。</w:t>
      </w:r>
      <w:r w:rsidRPr="00431CA1">
        <w:rPr>
          <w:rFonts w:ascii="宋体" w:hAnsi="宋体" w:hint="eastAsia"/>
          <w:szCs w:val="32"/>
        </w:rPr>
        <w:t>按照市、区两级关于行政审批改革工作的要求，我局</w:t>
      </w:r>
      <w:r w:rsidRPr="00431CA1">
        <w:rPr>
          <w:rFonts w:ascii="宋体" w:hAnsi="宋体" w:hint="eastAsia"/>
          <w:szCs w:val="32"/>
        </w:rPr>
        <w:t>21</w:t>
      </w:r>
      <w:r w:rsidRPr="00431CA1">
        <w:rPr>
          <w:rFonts w:ascii="宋体" w:hAnsi="宋体" w:hint="eastAsia"/>
          <w:szCs w:val="32"/>
        </w:rPr>
        <w:t>项行政服务事项纳入“不见面”审批</w:t>
      </w:r>
      <w:r w:rsidRPr="00431CA1">
        <w:rPr>
          <w:rFonts w:ascii="宋体" w:hAnsi="宋体" w:hint="eastAsia"/>
          <w:szCs w:val="32"/>
        </w:rPr>
        <w:t>3</w:t>
      </w:r>
      <w:r w:rsidRPr="00431CA1">
        <w:rPr>
          <w:rFonts w:ascii="宋体" w:hAnsi="宋体" w:hint="eastAsia"/>
          <w:szCs w:val="32"/>
        </w:rPr>
        <w:t>项，“只跑一次”</w:t>
      </w:r>
      <w:r w:rsidRPr="00431CA1">
        <w:rPr>
          <w:rFonts w:ascii="宋体" w:hAnsi="宋体" w:hint="eastAsia"/>
          <w:szCs w:val="32"/>
        </w:rPr>
        <w:t>15</w:t>
      </w:r>
      <w:r w:rsidRPr="00431CA1">
        <w:rPr>
          <w:rFonts w:ascii="宋体" w:hAnsi="宋体" w:hint="eastAsia"/>
          <w:szCs w:val="32"/>
        </w:rPr>
        <w:t>项，总计纳入“最多跑一次”事项</w:t>
      </w:r>
      <w:r w:rsidRPr="00431CA1">
        <w:rPr>
          <w:rFonts w:ascii="宋体" w:hAnsi="宋体" w:hint="eastAsia"/>
          <w:szCs w:val="32"/>
        </w:rPr>
        <w:t>18</w:t>
      </w:r>
      <w:r w:rsidRPr="00431CA1">
        <w:rPr>
          <w:rFonts w:ascii="宋体" w:hAnsi="宋体" w:hint="eastAsia"/>
          <w:szCs w:val="32"/>
        </w:rPr>
        <w:t>项，占总数的</w:t>
      </w:r>
      <w:r w:rsidRPr="00431CA1">
        <w:rPr>
          <w:rFonts w:ascii="宋体" w:hAnsi="宋体" w:hint="eastAsia"/>
          <w:szCs w:val="32"/>
        </w:rPr>
        <w:t>85%</w:t>
      </w:r>
      <w:r w:rsidRPr="00431CA1">
        <w:rPr>
          <w:rFonts w:ascii="宋体" w:hAnsi="宋体" w:hint="eastAsia"/>
          <w:szCs w:val="32"/>
        </w:rPr>
        <w:t>，现已办理</w:t>
      </w:r>
      <w:r w:rsidRPr="00431CA1">
        <w:rPr>
          <w:rFonts w:ascii="宋体" w:hAnsi="宋体" w:hint="eastAsia"/>
          <w:szCs w:val="32"/>
        </w:rPr>
        <w:t>650</w:t>
      </w:r>
      <w:r w:rsidRPr="00431CA1">
        <w:rPr>
          <w:rFonts w:ascii="宋体" w:hAnsi="宋体" w:hint="eastAsia"/>
          <w:szCs w:val="32"/>
        </w:rPr>
        <w:t>件。</w:t>
      </w:r>
      <w:r w:rsidRPr="00431CA1">
        <w:rPr>
          <w:rFonts w:ascii="宋体" w:hAnsi="宋体" w:hint="eastAsia"/>
          <w:b/>
          <w:szCs w:val="32"/>
        </w:rPr>
        <w:t>七是团结协作，做实做细各类交办件。</w:t>
      </w:r>
      <w:r w:rsidRPr="00431CA1">
        <w:rPr>
          <w:rFonts w:ascii="宋体" w:hAnsi="宋体" w:hint="eastAsia"/>
          <w:szCs w:val="32"/>
        </w:rPr>
        <w:t>落实区委、区政府主要领导和重要会议交办的重点任务</w:t>
      </w:r>
      <w:r w:rsidRPr="00431CA1">
        <w:rPr>
          <w:rFonts w:ascii="宋体" w:hAnsi="宋体" w:hint="eastAsia"/>
          <w:szCs w:val="32"/>
        </w:rPr>
        <w:t>131</w:t>
      </w:r>
      <w:r w:rsidRPr="00431CA1">
        <w:rPr>
          <w:rFonts w:ascii="宋体" w:hAnsi="宋体" w:hint="eastAsia"/>
          <w:szCs w:val="32"/>
        </w:rPr>
        <w:t>件，人大代表建议、政协提案</w:t>
      </w:r>
      <w:r w:rsidRPr="00431CA1">
        <w:rPr>
          <w:rFonts w:ascii="宋体" w:hAnsi="宋体" w:hint="eastAsia"/>
          <w:szCs w:val="32"/>
        </w:rPr>
        <w:t>25</w:t>
      </w:r>
      <w:r w:rsidRPr="00431CA1">
        <w:rPr>
          <w:rFonts w:ascii="宋体" w:hAnsi="宋体" w:hint="eastAsia"/>
          <w:szCs w:val="32"/>
        </w:rPr>
        <w:t>件（主办</w:t>
      </w:r>
      <w:r w:rsidRPr="00431CA1">
        <w:rPr>
          <w:rFonts w:ascii="宋体" w:hAnsi="宋体" w:hint="eastAsia"/>
          <w:szCs w:val="32"/>
        </w:rPr>
        <w:t>14</w:t>
      </w:r>
      <w:r w:rsidRPr="00431CA1">
        <w:rPr>
          <w:rFonts w:ascii="宋体" w:hAnsi="宋体" w:hint="eastAsia"/>
          <w:szCs w:val="32"/>
        </w:rPr>
        <w:t>件，会办</w:t>
      </w:r>
      <w:r w:rsidRPr="00431CA1">
        <w:rPr>
          <w:rFonts w:ascii="宋体" w:hAnsi="宋体" w:hint="eastAsia"/>
          <w:szCs w:val="32"/>
        </w:rPr>
        <w:t>11</w:t>
      </w:r>
      <w:r w:rsidRPr="00431CA1">
        <w:rPr>
          <w:rFonts w:ascii="宋体" w:hAnsi="宋体" w:hint="eastAsia"/>
          <w:szCs w:val="32"/>
        </w:rPr>
        <w:t>件），全力落实文明创建等中心工作。</w:t>
      </w:r>
    </w:p>
    <w:p w:rsidR="00F06314" w:rsidRPr="00FA4B20" w:rsidRDefault="00FF1AEE" w:rsidP="00A97853">
      <w:pPr>
        <w:spacing w:line="540" w:lineRule="exact"/>
        <w:ind w:firstLine="643"/>
        <w:rPr>
          <w:rFonts w:ascii="黑体" w:eastAsia="黑体" w:hAnsi="黑体"/>
          <w:b/>
          <w:szCs w:val="32"/>
        </w:rPr>
      </w:pPr>
      <w:r>
        <w:rPr>
          <w:rFonts w:ascii="黑体" w:eastAsia="黑体" w:hAnsi="黑体" w:hint="eastAsia"/>
          <w:b/>
          <w:szCs w:val="32"/>
        </w:rPr>
        <w:t>五</w:t>
      </w:r>
      <w:r w:rsidR="00F06314">
        <w:rPr>
          <w:rFonts w:ascii="黑体" w:eastAsia="黑体" w:hAnsi="黑体" w:hint="eastAsia"/>
          <w:b/>
          <w:szCs w:val="32"/>
        </w:rPr>
        <w:t>、存在的不足及改进措施</w:t>
      </w:r>
    </w:p>
    <w:p w:rsidR="00F06314" w:rsidRPr="00FF1AEE" w:rsidRDefault="00F06314" w:rsidP="00FF1AEE">
      <w:pPr>
        <w:spacing w:line="540" w:lineRule="exact"/>
        <w:ind w:firstLine="640"/>
        <w:rPr>
          <w:rFonts w:ascii="仿宋_GB2312"/>
          <w:szCs w:val="32"/>
        </w:rPr>
      </w:pPr>
      <w:r w:rsidRPr="00923C49">
        <w:rPr>
          <w:rFonts w:ascii="仿宋_GB2312" w:hint="eastAsia"/>
          <w:szCs w:val="32"/>
        </w:rPr>
        <w:t>总体而言各项工作取得了新的进展和成效，但是同时也存在一些问题和不足，主要体现在：</w:t>
      </w:r>
      <w:r>
        <w:rPr>
          <w:rFonts w:ascii="仿宋_GB2312" w:hint="eastAsia"/>
          <w:szCs w:val="32"/>
        </w:rPr>
        <w:t>在</w:t>
      </w:r>
      <w:r w:rsidRPr="002B593F">
        <w:rPr>
          <w:rFonts w:ascii="仿宋_GB2312" w:hint="eastAsia"/>
          <w:szCs w:val="32"/>
        </w:rPr>
        <w:t>预算完成率</w:t>
      </w:r>
      <w:r>
        <w:rPr>
          <w:rFonts w:ascii="仿宋_GB2312" w:hint="eastAsia"/>
          <w:szCs w:val="32"/>
        </w:rPr>
        <w:t>方面，存在预算资金结余</w:t>
      </w:r>
      <w:r w:rsidRPr="000C7742">
        <w:rPr>
          <w:rFonts w:ascii="仿宋_GB2312" w:hint="eastAsia"/>
          <w:szCs w:val="32"/>
        </w:rPr>
        <w:t>问题</w:t>
      </w:r>
      <w:r w:rsidR="00FF1AEE">
        <w:rPr>
          <w:rFonts w:ascii="仿宋_GB2312" w:hint="eastAsia"/>
          <w:szCs w:val="32"/>
        </w:rPr>
        <w:t>，</w:t>
      </w:r>
      <w:r w:rsidR="00FF1AEE">
        <w:rPr>
          <w:szCs w:val="32"/>
        </w:rPr>
        <w:t>部分项目支出预算执行进度偏慢</w:t>
      </w:r>
      <w:r w:rsidR="00FF1AEE">
        <w:rPr>
          <w:rFonts w:ascii="仿宋_GB2312" w:hint="eastAsia"/>
          <w:szCs w:val="32"/>
        </w:rPr>
        <w:t>，</w:t>
      </w:r>
      <w:r w:rsidRPr="000C7742">
        <w:rPr>
          <w:rFonts w:ascii="仿宋_GB2312" w:hint="eastAsia"/>
          <w:szCs w:val="32"/>
        </w:rPr>
        <w:t>因此，我们</w:t>
      </w:r>
      <w:r>
        <w:rPr>
          <w:rFonts w:ascii="仿宋_GB2312" w:hint="eastAsia"/>
          <w:szCs w:val="32"/>
        </w:rPr>
        <w:t>将</w:t>
      </w:r>
      <w:r w:rsidRPr="000C7742">
        <w:rPr>
          <w:rFonts w:ascii="仿宋_GB2312" w:hint="eastAsia"/>
          <w:szCs w:val="32"/>
        </w:rPr>
        <w:t>从加强结余资金管理入手，以此作为深化管理的</w:t>
      </w:r>
      <w:r w:rsidRPr="000C7742">
        <w:rPr>
          <w:rFonts w:ascii="仿宋_GB2312" w:hint="eastAsia"/>
          <w:szCs w:val="32"/>
        </w:rPr>
        <w:lastRenderedPageBreak/>
        <w:t>契机，不断加强和改进预算管理工作的层次和水平</w:t>
      </w:r>
      <w:r w:rsidR="00FF1AEE">
        <w:rPr>
          <w:rFonts w:ascii="仿宋_GB2312" w:hint="eastAsia"/>
          <w:szCs w:val="32"/>
        </w:rPr>
        <w:t>。</w:t>
      </w:r>
      <w:r w:rsidR="00FF1AEE">
        <w:rPr>
          <w:szCs w:val="32"/>
        </w:rPr>
        <w:t>在以后的预算执行过程中，定期关注支出进度和预算执行率，加快预算资金执行进度，提高财政资金使用效率。</w:t>
      </w:r>
    </w:p>
    <w:sectPr w:rsidR="00F06314" w:rsidRPr="00FF1AEE" w:rsidSect="00E044C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DEF" w:rsidRDefault="00544DEF" w:rsidP="005658F7">
      <w:pPr>
        <w:spacing w:line="240" w:lineRule="auto"/>
        <w:ind w:firstLine="640"/>
      </w:pPr>
      <w:r>
        <w:separator/>
      </w:r>
    </w:p>
  </w:endnote>
  <w:endnote w:type="continuationSeparator" w:id="1">
    <w:p w:rsidR="00544DEF" w:rsidRDefault="00544DEF" w:rsidP="005658F7">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00000" w:csb1="00000000"/>
  </w:font>
  <w:font w:name="方正小标宋简体">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F7" w:rsidRDefault="005658F7" w:rsidP="005658F7">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F7" w:rsidRDefault="005658F7" w:rsidP="005658F7">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F7" w:rsidRDefault="005658F7" w:rsidP="005658F7">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DEF" w:rsidRDefault="00544DEF" w:rsidP="005658F7">
      <w:pPr>
        <w:spacing w:line="240" w:lineRule="auto"/>
        <w:ind w:firstLine="640"/>
      </w:pPr>
      <w:r>
        <w:separator/>
      </w:r>
    </w:p>
  </w:footnote>
  <w:footnote w:type="continuationSeparator" w:id="1">
    <w:p w:rsidR="00544DEF" w:rsidRDefault="00544DEF" w:rsidP="005658F7">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F7" w:rsidRDefault="005658F7" w:rsidP="005658F7">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F7" w:rsidRDefault="005658F7" w:rsidP="005658F7">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F7" w:rsidRDefault="005658F7" w:rsidP="005658F7">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65ED07"/>
    <w:multiLevelType w:val="singleLevel"/>
    <w:tmpl w:val="EF65ED0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2A76ED0"/>
    <w:rsid w:val="00022227"/>
    <w:rsid w:val="000B666D"/>
    <w:rsid w:val="00117663"/>
    <w:rsid w:val="001177AC"/>
    <w:rsid w:val="001D2840"/>
    <w:rsid w:val="00201B62"/>
    <w:rsid w:val="002427DA"/>
    <w:rsid w:val="002468CF"/>
    <w:rsid w:val="002C2DC2"/>
    <w:rsid w:val="00336AC2"/>
    <w:rsid w:val="00346392"/>
    <w:rsid w:val="003468A1"/>
    <w:rsid w:val="0039403D"/>
    <w:rsid w:val="003D34E3"/>
    <w:rsid w:val="003F0953"/>
    <w:rsid w:val="00431CA1"/>
    <w:rsid w:val="005252BA"/>
    <w:rsid w:val="00544DEF"/>
    <w:rsid w:val="005658F7"/>
    <w:rsid w:val="00592B23"/>
    <w:rsid w:val="00640B62"/>
    <w:rsid w:val="00680664"/>
    <w:rsid w:val="006E2F9E"/>
    <w:rsid w:val="00720751"/>
    <w:rsid w:val="0074706B"/>
    <w:rsid w:val="007A2F94"/>
    <w:rsid w:val="007F468D"/>
    <w:rsid w:val="00875BAB"/>
    <w:rsid w:val="008D4B7D"/>
    <w:rsid w:val="0096563F"/>
    <w:rsid w:val="00A0259A"/>
    <w:rsid w:val="00A97853"/>
    <w:rsid w:val="00AD1FA3"/>
    <w:rsid w:val="00B36361"/>
    <w:rsid w:val="00B9144B"/>
    <w:rsid w:val="00BC0021"/>
    <w:rsid w:val="00C67B12"/>
    <w:rsid w:val="00D22AD5"/>
    <w:rsid w:val="00D43FB7"/>
    <w:rsid w:val="00DA724C"/>
    <w:rsid w:val="00DE3AC8"/>
    <w:rsid w:val="00DE7D30"/>
    <w:rsid w:val="00DF4540"/>
    <w:rsid w:val="00E044C1"/>
    <w:rsid w:val="00E82EC3"/>
    <w:rsid w:val="00F06314"/>
    <w:rsid w:val="00F33237"/>
    <w:rsid w:val="00F92DF4"/>
    <w:rsid w:val="00FE1391"/>
    <w:rsid w:val="00FF1AEE"/>
    <w:rsid w:val="22A76ED0"/>
    <w:rsid w:val="27F84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4C1"/>
    <w:pPr>
      <w:widowControl w:val="0"/>
      <w:spacing w:line="600" w:lineRule="exact"/>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3468A1"/>
    <w:pPr>
      <w:ind w:firstLine="420"/>
    </w:pPr>
  </w:style>
  <w:style w:type="paragraph" w:styleId="a4">
    <w:name w:val="header"/>
    <w:basedOn w:val="a"/>
    <w:link w:val="Char"/>
    <w:rsid w:val="005658F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rsid w:val="005658F7"/>
    <w:rPr>
      <w:rFonts w:eastAsia="仿宋_GB2312"/>
      <w:kern w:val="2"/>
      <w:sz w:val="18"/>
      <w:szCs w:val="18"/>
    </w:rPr>
  </w:style>
  <w:style w:type="paragraph" w:styleId="a5">
    <w:name w:val="footer"/>
    <w:basedOn w:val="a"/>
    <w:link w:val="Char0"/>
    <w:rsid w:val="005658F7"/>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rsid w:val="005658F7"/>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12</cp:revision>
  <dcterms:created xsi:type="dcterms:W3CDTF">2019-11-04T07:51:00Z</dcterms:created>
  <dcterms:modified xsi:type="dcterms:W3CDTF">2021-03-19T02:39:00Z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