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sz w:val="32"/>
          <w:szCs w:val="32"/>
        </w:rPr>
      </w:pPr>
      <w:r>
        <w:rPr>
          <w:rFonts w:hint="eastAsia" w:ascii="黑体" w:hAnsi="黑体" w:eastAsia="黑体"/>
          <w:sz w:val="32"/>
          <w:szCs w:val="32"/>
        </w:rPr>
        <w:t>2020</w:t>
      </w:r>
      <w:r>
        <w:rPr>
          <w:rFonts w:ascii="黑体" w:hAnsi="黑体" w:eastAsia="黑体"/>
          <w:sz w:val="32"/>
          <w:szCs w:val="32"/>
        </w:rPr>
        <w:t>年度</w:t>
      </w:r>
      <w:r>
        <w:rPr>
          <w:rFonts w:hint="eastAsia" w:ascii="黑体" w:hAnsi="黑体" w:eastAsia="黑体"/>
          <w:sz w:val="32"/>
          <w:szCs w:val="32"/>
        </w:rPr>
        <w:t>清水塘街道整体支出</w:t>
      </w:r>
      <w:r>
        <w:rPr>
          <w:rFonts w:ascii="黑体" w:hAnsi="黑体" w:eastAsia="黑体"/>
          <w:sz w:val="32"/>
          <w:szCs w:val="32"/>
        </w:rPr>
        <w:t>绩效</w:t>
      </w:r>
      <w:r>
        <w:rPr>
          <w:rFonts w:hint="eastAsia" w:ascii="黑体" w:hAnsi="黑体" w:eastAsia="黑体"/>
          <w:sz w:val="32"/>
          <w:szCs w:val="32"/>
        </w:rPr>
        <w:t>评价</w:t>
      </w:r>
      <w:r>
        <w:rPr>
          <w:rFonts w:ascii="黑体" w:hAnsi="黑体" w:eastAsia="黑体"/>
          <w:sz w:val="32"/>
          <w:szCs w:val="32"/>
        </w:rPr>
        <w:t>报告</w:t>
      </w:r>
    </w:p>
    <w:p>
      <w:pPr>
        <w:spacing w:line="540" w:lineRule="exact"/>
        <w:ind w:firstLine="600" w:firstLineChars="200"/>
        <w:jc w:val="left"/>
        <w:rPr>
          <w:rFonts w:eastAsia="黑体"/>
          <w:sz w:val="30"/>
          <w:szCs w:val="30"/>
        </w:rPr>
      </w:pPr>
      <w:r>
        <w:rPr>
          <w:rFonts w:ascii="黑体" w:hAnsi="黑体" w:eastAsia="黑体"/>
          <w:sz w:val="30"/>
          <w:szCs w:val="30"/>
        </w:rPr>
        <w:t>一、</w:t>
      </w:r>
      <w:r>
        <w:rPr>
          <w:rFonts w:hint="eastAsia" w:ascii="黑体" w:hAnsi="黑体" w:eastAsia="黑体"/>
          <w:sz w:val="30"/>
          <w:szCs w:val="30"/>
        </w:rPr>
        <w:t>整体支出</w:t>
      </w:r>
      <w:r>
        <w:rPr>
          <w:rFonts w:ascii="黑体" w:hAnsi="黑体" w:eastAsia="黑体"/>
          <w:sz w:val="30"/>
          <w:szCs w:val="30"/>
        </w:rPr>
        <w:t>概况</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参照区2020年度街镇绩效考核目标管理任务指数和开福区街镇财务项目资金管理办法，合理安排项目资金，编制2020年度项目支出绩效目标表，涵盖社会事务、城市管理、公共服务、经济发展、其他事务等8方面内容：</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社会服务主要涉及党建、人大政协、武装、纪检、社会管理综合治理的社会管理工作。</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城市管理主要涉及市容环境卫生、安全生产、食品药品安全监管、环保宣传的城市管理工作。</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公共服务主要涉及社会救助、救灾救济、拥军优属、卫生计生、防汛防火防灾等公共服务。</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经济发展主要涉及辖区内的经济建设、产业发展、招商引资、协税护税的经济发展。</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编制2020年度整体支出绩效目标表，预期实现4大部门产出指标。</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1、质量指标：保障街道机关和四个社区人员及日常支出，确保各项工作任务的完成。</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2、时效指标：2020年年底完成所有目标。各部门重点工作占部门整体支出50%及以上。</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3、成本指标：严格控制预算，严格控制“三公经费”支出，做到预算支出不超标。</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4、数量指标：重点工作办结率：100%。</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同时实现5大部门效益指标。</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1、社会公众及服务对象满意度：构建社会主义和谐社会，提升社会公众或服务对象满意度, 让群众舒心、放心、安心；</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2、实现程度及影响：保障本单位在职人员的正常办公、生活秩序。基本满足在职人员的正常办公、生活要求。在2020年度完成各项资金支出进度要求，保障各项工作顺利开展、工资薪金按时发放；</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3、经济效益指标：街道开展的各项工作，均为社会服务事业，产生了一定的间接经济效益；</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4、社会效益指标：落实区委、区政府各项指示和决定，抓好辖区的社会主义精神文明建设；</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5、生态效益指标：兼顾实现经济生态环境可持续发展。</w:t>
      </w:r>
    </w:p>
    <w:p>
      <w:pPr>
        <w:spacing w:line="540" w:lineRule="exact"/>
        <w:ind w:firstLine="600" w:firstLineChars="200"/>
        <w:jc w:val="left"/>
        <w:rPr>
          <w:rFonts w:ascii="宋体" w:hAnsi="宋体" w:cs="宋体"/>
          <w:sz w:val="30"/>
          <w:szCs w:val="30"/>
        </w:rPr>
      </w:pPr>
      <w:r>
        <w:rPr>
          <w:rFonts w:ascii="黑体" w:hAnsi="黑体" w:eastAsia="黑体"/>
          <w:sz w:val="30"/>
          <w:szCs w:val="30"/>
        </w:rPr>
        <w:t>二、</w:t>
      </w:r>
      <w:r>
        <w:rPr>
          <w:rFonts w:hint="eastAsia" w:ascii="黑体" w:hAnsi="黑体" w:eastAsia="黑体"/>
          <w:sz w:val="30"/>
          <w:szCs w:val="30"/>
        </w:rPr>
        <w:t>整体支出资金</w:t>
      </w:r>
      <w:r>
        <w:rPr>
          <w:rFonts w:ascii="黑体" w:hAnsi="黑体" w:eastAsia="黑体"/>
          <w:sz w:val="30"/>
          <w:szCs w:val="30"/>
        </w:rPr>
        <w:t>使用及管理情况</w:t>
      </w:r>
    </w:p>
    <w:p>
      <w:pPr>
        <w:spacing w:line="540" w:lineRule="exact"/>
        <w:ind w:firstLine="600" w:firstLineChars="200"/>
        <w:jc w:val="left"/>
        <w:rPr>
          <w:rFonts w:ascii="仿宋_GB2312" w:hAnsi="仿宋_GB2312" w:eastAsia="仿宋_GB2312"/>
          <w:sz w:val="30"/>
          <w:szCs w:val="30"/>
        </w:rPr>
      </w:pPr>
      <w:r>
        <w:rPr>
          <w:rFonts w:hint="eastAsia" w:ascii="仿宋_GB2312" w:hAnsi="仿宋_GB2312" w:eastAsia="仿宋_GB2312" w:cs="仿宋_GB2312"/>
          <w:sz w:val="30"/>
          <w:szCs w:val="30"/>
        </w:rPr>
        <w:t>整体支出本年度决算金额为5005.93万元，基本支出2517.81万元，项目支出2488.12万元其中社会管理支出521.58万元，经济发展支出171.07万元，卫健工作支出70万元，公共</w:t>
      </w:r>
      <w:r>
        <w:rPr>
          <w:rFonts w:hint="eastAsia" w:ascii="仿宋_GB2312" w:hAnsi="仿宋_GB2312" w:eastAsia="仿宋_GB2312"/>
          <w:sz w:val="30"/>
          <w:szCs w:val="30"/>
        </w:rPr>
        <w:t>安全安全生产支出124.71万元，公共服务支出800.75万元，城市管理支出575.79万元，公共安全-综治支出146.4万元，其他支出77.82万元。按照开福区街镇财务项目资金管理办法和清水塘街道财经管理及审批制度，合法、合理、合规的安排各项资金支出并及时编制公开部门预决算信息。</w:t>
      </w:r>
    </w:p>
    <w:p>
      <w:pPr>
        <w:spacing w:line="540" w:lineRule="exact"/>
        <w:ind w:firstLine="600" w:firstLineChars="200"/>
        <w:jc w:val="left"/>
        <w:rPr>
          <w:rFonts w:ascii="黑体" w:hAnsi="黑体" w:eastAsia="黑体"/>
          <w:sz w:val="30"/>
          <w:szCs w:val="30"/>
        </w:rPr>
      </w:pPr>
      <w:r>
        <w:rPr>
          <w:rFonts w:ascii="黑体" w:hAnsi="黑体" w:eastAsia="黑体"/>
          <w:sz w:val="30"/>
          <w:szCs w:val="30"/>
        </w:rPr>
        <w:t>三、</w:t>
      </w:r>
      <w:r>
        <w:rPr>
          <w:rFonts w:hint="eastAsia" w:ascii="黑体" w:hAnsi="黑体" w:eastAsia="黑体"/>
          <w:sz w:val="30"/>
          <w:szCs w:val="30"/>
        </w:rPr>
        <w:t>2020年绩效目标完成情况</w:t>
      </w:r>
    </w:p>
    <w:p>
      <w:pPr>
        <w:spacing w:line="540" w:lineRule="exact"/>
        <w:ind w:firstLine="600" w:firstLineChars="200"/>
        <w:jc w:val="left"/>
        <w:rPr>
          <w:rFonts w:ascii="仿宋_GB2312" w:hAnsi="仿宋_GB2312" w:eastAsia="仿宋_GB2312"/>
          <w:sz w:val="30"/>
          <w:szCs w:val="30"/>
        </w:rPr>
      </w:pPr>
      <w:r>
        <w:rPr>
          <w:rFonts w:ascii="仿宋_GB2312" w:hAnsi="仿宋_GB2312" w:eastAsia="仿宋_GB2312"/>
          <w:sz w:val="30"/>
          <w:szCs w:val="30"/>
        </w:rPr>
        <w:t>针对</w:t>
      </w:r>
      <w:r>
        <w:rPr>
          <w:rFonts w:hint="eastAsia" w:ascii="仿宋_GB2312" w:hAnsi="仿宋_GB2312" w:eastAsia="仿宋_GB2312"/>
          <w:sz w:val="30"/>
          <w:szCs w:val="30"/>
        </w:rPr>
        <w:t>整体支出</w:t>
      </w:r>
      <w:r>
        <w:rPr>
          <w:rFonts w:ascii="仿宋_GB2312" w:hAnsi="仿宋_GB2312" w:eastAsia="仿宋_GB2312"/>
          <w:sz w:val="30"/>
          <w:szCs w:val="30"/>
        </w:rPr>
        <w:t>的实际特点，根据</w:t>
      </w:r>
      <w:r>
        <w:rPr>
          <w:rFonts w:hint="eastAsia" w:ascii="仿宋_GB2312" w:hAnsi="仿宋_GB2312" w:eastAsia="仿宋_GB2312"/>
          <w:sz w:val="30"/>
          <w:szCs w:val="30"/>
        </w:rPr>
        <w:t>年初既定的</w:t>
      </w:r>
      <w:r>
        <w:rPr>
          <w:rFonts w:ascii="仿宋_GB2312" w:hAnsi="仿宋_GB2312" w:eastAsia="仿宋_GB2312"/>
          <w:sz w:val="30"/>
          <w:szCs w:val="30"/>
        </w:rPr>
        <w:t>工作</w:t>
      </w:r>
      <w:r>
        <w:rPr>
          <w:rFonts w:hint="eastAsia" w:ascii="仿宋_GB2312" w:hAnsi="仿宋_GB2312" w:eastAsia="仿宋_GB2312"/>
          <w:sz w:val="30"/>
          <w:szCs w:val="30"/>
        </w:rPr>
        <w:t>目标</w:t>
      </w:r>
      <w:r>
        <w:rPr>
          <w:rFonts w:ascii="仿宋_GB2312" w:hAnsi="仿宋_GB2312" w:eastAsia="仿宋_GB2312"/>
          <w:sz w:val="30"/>
          <w:szCs w:val="30"/>
        </w:rPr>
        <w:t>，</w:t>
      </w:r>
      <w:r>
        <w:rPr>
          <w:rFonts w:hint="eastAsia" w:ascii="仿宋_GB2312" w:hAnsi="仿宋_GB2312" w:eastAsia="仿宋_GB2312"/>
          <w:sz w:val="30"/>
          <w:szCs w:val="30"/>
        </w:rPr>
        <w:t>2020年</w:t>
      </w:r>
      <w:r>
        <w:rPr>
          <w:rFonts w:ascii="仿宋_GB2312" w:hAnsi="仿宋_GB2312" w:eastAsia="仿宋_GB2312"/>
          <w:sz w:val="30"/>
          <w:szCs w:val="30"/>
        </w:rPr>
        <w:t>我</w:t>
      </w:r>
      <w:r>
        <w:rPr>
          <w:rFonts w:hint="eastAsia" w:ascii="仿宋_GB2312" w:hAnsi="仿宋_GB2312" w:eastAsia="仿宋_GB2312"/>
          <w:sz w:val="30"/>
          <w:szCs w:val="30"/>
        </w:rPr>
        <w:t>单位开展了以下工作，并达成</w:t>
      </w:r>
      <w:r>
        <w:rPr>
          <w:rFonts w:ascii="仿宋_GB2312" w:hAnsi="仿宋_GB2312" w:eastAsia="仿宋_GB2312"/>
          <w:sz w:val="30"/>
          <w:szCs w:val="30"/>
        </w:rPr>
        <w:t>了</w:t>
      </w:r>
      <w:r>
        <w:rPr>
          <w:rFonts w:hint="eastAsia" w:ascii="仿宋_GB2312" w:hAnsi="仿宋_GB2312" w:eastAsia="仿宋_GB2312"/>
          <w:sz w:val="30"/>
          <w:szCs w:val="30"/>
        </w:rPr>
        <w:t>以下</w:t>
      </w:r>
      <w:r>
        <w:rPr>
          <w:rFonts w:ascii="仿宋_GB2312" w:hAnsi="仿宋_GB2312" w:eastAsia="仿宋_GB2312"/>
          <w:sz w:val="30"/>
          <w:szCs w:val="30"/>
        </w:rPr>
        <w:t>绩效目标</w:t>
      </w:r>
      <w:r>
        <w:rPr>
          <w:rFonts w:hint="eastAsia" w:ascii="仿宋_GB2312" w:hAnsi="仿宋_GB2312" w:eastAsia="仿宋_GB2312"/>
          <w:sz w:val="30"/>
          <w:szCs w:val="30"/>
        </w:rPr>
        <w:t>：</w:t>
      </w:r>
    </w:p>
    <w:p>
      <w:pPr>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公共服务方面：坚决保障群众利益</w:t>
      </w:r>
      <w:r>
        <w:rPr>
          <w:rFonts w:ascii="仿宋_GB2312" w:hAnsi="仿宋_GB2312" w:eastAsia="仿宋_GB2312"/>
          <w:sz w:val="30"/>
          <w:szCs w:val="30"/>
        </w:rPr>
        <w:t>。</w:t>
      </w:r>
      <w:r>
        <w:rPr>
          <w:rFonts w:hint="eastAsia" w:ascii="仿宋_GB2312" w:hAnsi="仿宋_GB2312" w:eastAsia="仿宋_GB2312"/>
          <w:sz w:val="30"/>
          <w:szCs w:val="30"/>
        </w:rPr>
        <w:t>对</w:t>
      </w:r>
      <w:r>
        <w:rPr>
          <w:rFonts w:ascii="仿宋_GB2312" w:hAnsi="仿宋_GB2312" w:eastAsia="仿宋_GB2312"/>
          <w:sz w:val="30"/>
          <w:szCs w:val="30"/>
        </w:rPr>
        <w:t>68</w:t>
      </w:r>
      <w:r>
        <w:rPr>
          <w:rFonts w:hint="eastAsia" w:ascii="仿宋_GB2312" w:hAnsi="仿宋_GB2312" w:eastAsia="仿宋_GB2312"/>
          <w:sz w:val="30"/>
          <w:szCs w:val="30"/>
        </w:rPr>
        <w:t>户低保户和</w:t>
      </w:r>
      <w:r>
        <w:rPr>
          <w:rFonts w:ascii="仿宋_GB2312" w:hAnsi="仿宋_GB2312" w:eastAsia="仿宋_GB2312"/>
          <w:sz w:val="30"/>
          <w:szCs w:val="30"/>
        </w:rPr>
        <w:t>12</w:t>
      </w:r>
      <w:r>
        <w:rPr>
          <w:rFonts w:hint="eastAsia" w:ascii="仿宋_GB2312" w:hAnsi="仿宋_GB2312" w:eastAsia="仿宋_GB2312"/>
          <w:sz w:val="30"/>
          <w:szCs w:val="30"/>
        </w:rPr>
        <w:t>名</w:t>
      </w:r>
      <w:r>
        <w:rPr>
          <w:rFonts w:ascii="仿宋_GB2312" w:hAnsi="仿宋_GB2312" w:eastAsia="仿宋_GB2312"/>
          <w:sz w:val="30"/>
          <w:szCs w:val="30"/>
        </w:rPr>
        <w:t>特困人员</w:t>
      </w:r>
      <w:r>
        <w:rPr>
          <w:rFonts w:hint="eastAsia" w:ascii="仿宋_GB2312" w:hAnsi="仿宋_GB2312" w:eastAsia="仿宋_GB2312"/>
          <w:sz w:val="30"/>
          <w:szCs w:val="30"/>
        </w:rPr>
        <w:t>的生活保障实施动态管理</w:t>
      </w:r>
      <w:r>
        <w:rPr>
          <w:rFonts w:ascii="仿宋_GB2312" w:hAnsi="仿宋_GB2312" w:eastAsia="仿宋_GB2312"/>
          <w:sz w:val="30"/>
          <w:szCs w:val="30"/>
        </w:rPr>
        <w:t>，</w:t>
      </w:r>
      <w:r>
        <w:rPr>
          <w:rFonts w:hint="eastAsia" w:ascii="仿宋_GB2312" w:hAnsi="仿宋_GB2312" w:eastAsia="仿宋_GB2312"/>
          <w:sz w:val="30"/>
          <w:szCs w:val="30"/>
        </w:rPr>
        <w:t>为</w:t>
      </w:r>
      <w:r>
        <w:rPr>
          <w:rFonts w:ascii="仿宋_GB2312" w:hAnsi="仿宋_GB2312" w:eastAsia="仿宋_GB2312"/>
          <w:sz w:val="30"/>
          <w:szCs w:val="30"/>
        </w:rPr>
        <w:t>71</w:t>
      </w:r>
      <w:r>
        <w:rPr>
          <w:rFonts w:hint="eastAsia" w:ascii="仿宋_GB2312" w:hAnsi="仿宋_GB2312" w:eastAsia="仿宋_GB2312"/>
          <w:sz w:val="30"/>
          <w:szCs w:val="30"/>
        </w:rPr>
        <w:t>名城市特殊困难群体提供帮扶资金</w:t>
      </w:r>
      <w:r>
        <w:rPr>
          <w:rFonts w:ascii="仿宋_GB2312" w:hAnsi="仿宋_GB2312" w:eastAsia="仿宋_GB2312"/>
          <w:sz w:val="30"/>
          <w:szCs w:val="30"/>
        </w:rPr>
        <w:t>11.1</w:t>
      </w:r>
      <w:r>
        <w:rPr>
          <w:rFonts w:hint="eastAsia" w:ascii="仿宋_GB2312" w:hAnsi="仿宋_GB2312" w:eastAsia="仿宋_GB2312"/>
          <w:sz w:val="30"/>
          <w:szCs w:val="30"/>
        </w:rPr>
        <w:t>万元，为群众发放高龄津贴</w:t>
      </w:r>
      <w:r>
        <w:rPr>
          <w:rFonts w:ascii="仿宋_GB2312" w:hAnsi="仿宋_GB2312" w:eastAsia="仿宋_GB2312"/>
          <w:sz w:val="30"/>
          <w:szCs w:val="30"/>
        </w:rPr>
        <w:t>120</w:t>
      </w:r>
      <w:r>
        <w:rPr>
          <w:rFonts w:hint="eastAsia" w:ascii="仿宋_GB2312" w:hAnsi="仿宋_GB2312" w:eastAsia="仿宋_GB2312"/>
          <w:sz w:val="30"/>
          <w:szCs w:val="30"/>
        </w:rPr>
        <w:t>万元、助学金</w:t>
      </w:r>
      <w:r>
        <w:rPr>
          <w:rFonts w:ascii="仿宋_GB2312" w:hAnsi="仿宋_GB2312" w:eastAsia="仿宋_GB2312"/>
          <w:sz w:val="30"/>
          <w:szCs w:val="30"/>
        </w:rPr>
        <w:t>1.5</w:t>
      </w:r>
      <w:r>
        <w:rPr>
          <w:rFonts w:hint="eastAsia" w:ascii="仿宋_GB2312" w:hAnsi="仿宋_GB2312" w:eastAsia="仿宋_GB2312"/>
          <w:sz w:val="30"/>
          <w:szCs w:val="30"/>
        </w:rPr>
        <w:t>万元、残疾人补贴</w:t>
      </w:r>
      <w:r>
        <w:rPr>
          <w:rFonts w:ascii="仿宋_GB2312" w:hAnsi="仿宋_GB2312" w:eastAsia="仿宋_GB2312"/>
          <w:sz w:val="30"/>
          <w:szCs w:val="30"/>
        </w:rPr>
        <w:t>30</w:t>
      </w:r>
      <w:r>
        <w:rPr>
          <w:rFonts w:hint="eastAsia" w:ascii="仿宋_GB2312" w:hAnsi="仿宋_GB2312" w:eastAsia="仿宋_GB2312"/>
          <w:sz w:val="30"/>
          <w:szCs w:val="30"/>
        </w:rPr>
        <w:t>余万元；开展了7期就业技能培训并举办</w:t>
      </w:r>
      <w:r>
        <w:rPr>
          <w:rFonts w:ascii="仿宋_GB2312" w:hAnsi="仿宋_GB2312" w:eastAsia="仿宋_GB2312"/>
          <w:sz w:val="30"/>
          <w:szCs w:val="30"/>
        </w:rPr>
        <w:t>“</w:t>
      </w:r>
      <w:r>
        <w:rPr>
          <w:rFonts w:hint="eastAsia" w:ascii="仿宋_GB2312" w:hAnsi="仿宋_GB2312" w:eastAsia="仿宋_GB2312"/>
          <w:sz w:val="30"/>
          <w:szCs w:val="30"/>
        </w:rPr>
        <w:t>春风行动</w:t>
      </w:r>
      <w:r>
        <w:rPr>
          <w:rFonts w:ascii="仿宋_GB2312" w:hAnsi="仿宋_GB2312" w:eastAsia="仿宋_GB2312"/>
          <w:sz w:val="30"/>
          <w:szCs w:val="30"/>
        </w:rPr>
        <w:t>”</w:t>
      </w:r>
      <w:r>
        <w:rPr>
          <w:rFonts w:hint="eastAsia" w:ascii="仿宋_GB2312" w:hAnsi="仿宋_GB2312" w:eastAsia="仿宋_GB2312"/>
          <w:sz w:val="30"/>
          <w:szCs w:val="30"/>
        </w:rPr>
        <w:t>线上招聘会</w:t>
      </w:r>
      <w:r>
        <w:rPr>
          <w:rFonts w:ascii="仿宋_GB2312" w:hAnsi="仿宋_GB2312" w:eastAsia="仿宋_GB2312"/>
          <w:sz w:val="30"/>
          <w:szCs w:val="30"/>
        </w:rPr>
        <w:t>，全年新增就业</w:t>
      </w:r>
      <w:r>
        <w:rPr>
          <w:rFonts w:hint="eastAsia" w:ascii="仿宋_GB2312" w:hAnsi="仿宋_GB2312" w:eastAsia="仿宋_GB2312"/>
          <w:sz w:val="30"/>
          <w:szCs w:val="30"/>
        </w:rPr>
        <w:t>606人，办理《就业创业证》199本；</w:t>
      </w:r>
      <w:r>
        <w:rPr>
          <w:rFonts w:ascii="仿宋_GB2312" w:hAnsi="仿宋_GB2312" w:eastAsia="仿宋_GB2312"/>
          <w:sz w:val="30"/>
          <w:szCs w:val="30"/>
        </w:rPr>
        <w:t>打造便河边社区居家养老服务中心，为</w:t>
      </w:r>
      <w:r>
        <w:rPr>
          <w:rFonts w:hint="eastAsia" w:ascii="仿宋_GB2312" w:hAnsi="仿宋_GB2312" w:eastAsia="仿宋_GB2312"/>
          <w:sz w:val="30"/>
          <w:szCs w:val="30"/>
        </w:rPr>
        <w:t>百余</w:t>
      </w:r>
      <w:r>
        <w:rPr>
          <w:rFonts w:ascii="仿宋_GB2312" w:hAnsi="仿宋_GB2312" w:eastAsia="仿宋_GB2312"/>
          <w:sz w:val="30"/>
          <w:szCs w:val="30"/>
        </w:rPr>
        <w:t>名老人提供</w:t>
      </w:r>
      <w:r>
        <w:rPr>
          <w:rFonts w:hint="eastAsia" w:ascii="仿宋_GB2312" w:hAnsi="仿宋_GB2312" w:eastAsia="仿宋_GB2312"/>
          <w:sz w:val="30"/>
          <w:szCs w:val="30"/>
        </w:rPr>
        <w:t>养老服务</w:t>
      </w:r>
      <w:r>
        <w:rPr>
          <w:rFonts w:ascii="仿宋_GB2312" w:hAnsi="仿宋_GB2312" w:eastAsia="仿宋_GB2312"/>
          <w:sz w:val="30"/>
          <w:szCs w:val="30"/>
        </w:rPr>
        <w:t>。</w:t>
      </w:r>
      <w:r>
        <w:rPr>
          <w:rFonts w:hint="eastAsia" w:ascii="仿宋_GB2312" w:hAnsi="仿宋_GB2312" w:eastAsia="仿宋_GB2312"/>
          <w:sz w:val="30"/>
          <w:szCs w:val="30"/>
        </w:rPr>
        <w:t>着力解决</w:t>
      </w:r>
      <w:r>
        <w:rPr>
          <w:rFonts w:ascii="仿宋_GB2312" w:hAnsi="仿宋_GB2312" w:eastAsia="仿宋_GB2312"/>
          <w:sz w:val="30"/>
          <w:szCs w:val="30"/>
        </w:rPr>
        <w:t>群众</w:t>
      </w:r>
      <w:r>
        <w:rPr>
          <w:rFonts w:hint="eastAsia" w:ascii="仿宋_GB2312" w:hAnsi="仿宋_GB2312" w:eastAsia="仿宋_GB2312"/>
          <w:sz w:val="30"/>
          <w:szCs w:val="30"/>
        </w:rPr>
        <w:t>困难</w:t>
      </w:r>
      <w:r>
        <w:rPr>
          <w:rFonts w:ascii="仿宋_GB2312" w:hAnsi="仿宋_GB2312" w:eastAsia="仿宋_GB2312"/>
          <w:sz w:val="30"/>
          <w:szCs w:val="30"/>
        </w:rPr>
        <w:t>。</w:t>
      </w:r>
      <w:r>
        <w:rPr>
          <w:rFonts w:hint="eastAsia" w:ascii="仿宋_GB2312" w:hAnsi="仿宋_GB2312" w:eastAsia="仿宋_GB2312"/>
          <w:sz w:val="30"/>
          <w:szCs w:val="30"/>
        </w:rPr>
        <w:t>借力“街道吹哨、部门报到”机制，成功解决了涉及小区</w:t>
      </w:r>
      <w:r>
        <w:rPr>
          <w:rFonts w:ascii="仿宋_GB2312" w:hAnsi="仿宋_GB2312" w:eastAsia="仿宋_GB2312"/>
          <w:sz w:val="30"/>
          <w:szCs w:val="30"/>
        </w:rPr>
        <w:t>电改、</w:t>
      </w:r>
      <w:r>
        <w:rPr>
          <w:rFonts w:hint="eastAsia" w:ascii="仿宋_GB2312" w:hAnsi="仿宋_GB2312" w:eastAsia="仿宋_GB2312"/>
          <w:sz w:val="30"/>
          <w:szCs w:val="30"/>
        </w:rPr>
        <w:t>道路交通等</w:t>
      </w:r>
      <w:r>
        <w:rPr>
          <w:rFonts w:ascii="仿宋_GB2312" w:hAnsi="仿宋_GB2312" w:eastAsia="仿宋_GB2312"/>
          <w:sz w:val="30"/>
          <w:szCs w:val="30"/>
        </w:rPr>
        <w:t>方面的</w:t>
      </w:r>
      <w:r>
        <w:rPr>
          <w:rFonts w:hint="eastAsia" w:ascii="仿宋_GB2312" w:hAnsi="仿宋_GB2312" w:eastAsia="仿宋_GB2312"/>
          <w:sz w:val="30"/>
          <w:szCs w:val="30"/>
        </w:rPr>
        <w:t>民生问题54个；完成</w:t>
      </w:r>
      <w:r>
        <w:rPr>
          <w:rFonts w:ascii="仿宋_GB2312" w:hAnsi="仿宋_GB2312" w:eastAsia="仿宋_GB2312"/>
          <w:sz w:val="30"/>
          <w:szCs w:val="30"/>
        </w:rPr>
        <w:t>34</w:t>
      </w:r>
      <w:r>
        <w:rPr>
          <w:rFonts w:hint="eastAsia" w:ascii="仿宋_GB2312" w:hAnsi="仿宋_GB2312" w:eastAsia="仿宋_GB2312"/>
          <w:sz w:val="30"/>
          <w:szCs w:val="30"/>
        </w:rPr>
        <w:t>部</w:t>
      </w:r>
      <w:r>
        <w:rPr>
          <w:rFonts w:ascii="仿宋_GB2312" w:hAnsi="仿宋_GB2312" w:eastAsia="仿宋_GB2312"/>
          <w:sz w:val="30"/>
          <w:szCs w:val="30"/>
        </w:rPr>
        <w:t>老旧小区电梯的</w:t>
      </w:r>
      <w:r>
        <w:rPr>
          <w:rFonts w:hint="eastAsia" w:ascii="仿宋_GB2312" w:hAnsi="仿宋_GB2312" w:eastAsia="仿宋_GB2312"/>
          <w:sz w:val="30"/>
          <w:szCs w:val="30"/>
        </w:rPr>
        <w:t>安装，</w:t>
      </w:r>
      <w:r>
        <w:rPr>
          <w:rFonts w:ascii="仿宋_GB2312" w:hAnsi="仿宋_GB2312" w:eastAsia="仿宋_GB2312"/>
          <w:sz w:val="30"/>
          <w:szCs w:val="30"/>
        </w:rPr>
        <w:t>居全区第一；</w:t>
      </w:r>
      <w:r>
        <w:rPr>
          <w:rFonts w:hint="eastAsia" w:ascii="仿宋_GB2312" w:hAnsi="仿宋_GB2312" w:eastAsia="仿宋_GB2312"/>
          <w:sz w:val="30"/>
          <w:szCs w:val="30"/>
        </w:rPr>
        <w:t>街道</w:t>
      </w:r>
      <w:r>
        <w:rPr>
          <w:rFonts w:ascii="仿宋_GB2312" w:hAnsi="仿宋_GB2312" w:eastAsia="仿宋_GB2312"/>
          <w:sz w:val="30"/>
          <w:szCs w:val="30"/>
        </w:rPr>
        <w:t>社区卫生服务中心正在抓紧建设，</w:t>
      </w:r>
      <w:r>
        <w:rPr>
          <w:rFonts w:hint="eastAsia" w:ascii="仿宋_GB2312" w:hAnsi="仿宋_GB2312" w:eastAsia="仿宋_GB2312"/>
          <w:sz w:val="30"/>
          <w:szCs w:val="30"/>
        </w:rPr>
        <w:t>即将</w:t>
      </w:r>
      <w:r>
        <w:rPr>
          <w:rFonts w:ascii="仿宋_GB2312" w:hAnsi="仿宋_GB2312" w:eastAsia="仿宋_GB2312"/>
          <w:sz w:val="30"/>
          <w:szCs w:val="30"/>
        </w:rPr>
        <w:t>结束</w:t>
      </w:r>
      <w:r>
        <w:rPr>
          <w:rFonts w:hint="eastAsia" w:ascii="仿宋_GB2312" w:hAnsi="仿宋_GB2312" w:eastAsia="仿宋_GB2312"/>
          <w:sz w:val="30"/>
          <w:szCs w:val="30"/>
        </w:rPr>
        <w:t>辖区群众多年来</w:t>
      </w:r>
      <w:r>
        <w:rPr>
          <w:rFonts w:ascii="仿宋_GB2312" w:hAnsi="仿宋_GB2312" w:eastAsia="仿宋_GB2312"/>
          <w:sz w:val="30"/>
          <w:szCs w:val="30"/>
        </w:rPr>
        <w:t>“</w:t>
      </w:r>
      <w:r>
        <w:rPr>
          <w:rFonts w:hint="eastAsia" w:ascii="仿宋_GB2312" w:hAnsi="仿宋_GB2312" w:eastAsia="仿宋_GB2312"/>
          <w:sz w:val="30"/>
          <w:szCs w:val="30"/>
        </w:rPr>
        <w:t>跨街</w:t>
      </w:r>
      <w:r>
        <w:rPr>
          <w:rFonts w:ascii="仿宋_GB2312" w:hAnsi="仿宋_GB2312" w:eastAsia="仿宋_GB2312"/>
          <w:sz w:val="30"/>
          <w:szCs w:val="30"/>
        </w:rPr>
        <w:t>就诊”</w:t>
      </w:r>
      <w:r>
        <w:rPr>
          <w:rFonts w:hint="eastAsia" w:ascii="仿宋_GB2312" w:hAnsi="仿宋_GB2312" w:eastAsia="仿宋_GB2312"/>
          <w:sz w:val="30"/>
          <w:szCs w:val="30"/>
        </w:rPr>
        <w:t>的历史</w:t>
      </w:r>
      <w:r>
        <w:rPr>
          <w:rFonts w:ascii="仿宋_GB2312" w:hAnsi="仿宋_GB2312" w:eastAsia="仿宋_GB2312"/>
          <w:sz w:val="30"/>
          <w:szCs w:val="30"/>
        </w:rPr>
        <w:t>；</w:t>
      </w:r>
      <w:r>
        <w:rPr>
          <w:rFonts w:hint="eastAsia" w:ascii="仿宋_GB2312" w:hAnsi="仿宋_GB2312" w:eastAsia="仿宋_GB2312"/>
          <w:sz w:val="30"/>
          <w:szCs w:val="30"/>
        </w:rPr>
        <w:t>对</w:t>
      </w:r>
      <w:r>
        <w:rPr>
          <w:rFonts w:ascii="仿宋_GB2312" w:hAnsi="仿宋_GB2312" w:eastAsia="仿宋_GB2312"/>
          <w:sz w:val="30"/>
          <w:szCs w:val="30"/>
        </w:rPr>
        <w:t>省委统战部、新华社湖南分社等单位的</w:t>
      </w:r>
      <w:r>
        <w:rPr>
          <w:rFonts w:hint="eastAsia" w:ascii="仿宋_GB2312" w:hAnsi="仿宋_GB2312" w:eastAsia="仿宋_GB2312"/>
          <w:sz w:val="30"/>
          <w:szCs w:val="30"/>
        </w:rPr>
        <w:t>老旧宿舍</w:t>
      </w:r>
      <w:r>
        <w:rPr>
          <w:rFonts w:ascii="仿宋_GB2312" w:hAnsi="仿宋_GB2312" w:eastAsia="仿宋_GB2312"/>
          <w:sz w:val="30"/>
          <w:szCs w:val="30"/>
        </w:rPr>
        <w:t>区完成整体改造；</w:t>
      </w:r>
      <w:r>
        <w:rPr>
          <w:rFonts w:hint="eastAsia" w:ascii="仿宋_GB2312" w:hAnsi="仿宋_GB2312" w:eastAsia="仿宋_GB2312"/>
          <w:sz w:val="30"/>
          <w:szCs w:val="30"/>
        </w:rPr>
        <w:t>打造由党组织</w:t>
      </w:r>
      <w:r>
        <w:rPr>
          <w:rFonts w:ascii="仿宋_GB2312" w:hAnsi="仿宋_GB2312" w:eastAsia="仿宋_GB2312"/>
          <w:sz w:val="30"/>
          <w:szCs w:val="30"/>
        </w:rPr>
        <w:t>、</w:t>
      </w:r>
      <w:r>
        <w:rPr>
          <w:rFonts w:hint="eastAsia" w:ascii="仿宋_GB2312" w:hAnsi="仿宋_GB2312" w:eastAsia="仿宋_GB2312"/>
          <w:sz w:val="30"/>
          <w:szCs w:val="30"/>
        </w:rPr>
        <w:t>统战人士、群众协商议事</w:t>
      </w:r>
      <w:r>
        <w:rPr>
          <w:rFonts w:ascii="仿宋_GB2312" w:hAnsi="仿宋_GB2312" w:eastAsia="仿宋_GB2312"/>
          <w:sz w:val="30"/>
          <w:szCs w:val="30"/>
        </w:rPr>
        <w:t>的</w:t>
      </w:r>
      <w:r>
        <w:rPr>
          <w:rFonts w:hint="eastAsia" w:ascii="仿宋_GB2312" w:hAnsi="仿宋_GB2312" w:eastAsia="仿宋_GB2312"/>
          <w:sz w:val="30"/>
          <w:szCs w:val="30"/>
        </w:rPr>
        <w:t>“同心共议室”，清水塘社区获评省级“同心社区”，省人大</w:t>
      </w:r>
      <w:r>
        <w:rPr>
          <w:rFonts w:hint="eastAsia" w:ascii="仿宋_GB2312" w:hAnsi="仿宋_GB2312" w:eastAsia="仿宋_GB2312"/>
          <w:sz w:val="30"/>
          <w:szCs w:val="30"/>
          <w:lang w:eastAsia="zh-CN"/>
        </w:rPr>
        <w:t>常委会</w:t>
      </w:r>
      <w:r>
        <w:rPr>
          <w:rFonts w:hint="eastAsia" w:ascii="仿宋_GB2312" w:hAnsi="仿宋_GB2312" w:eastAsia="仿宋_GB2312"/>
          <w:sz w:val="30"/>
          <w:szCs w:val="30"/>
        </w:rPr>
        <w:t>副主任</w:t>
      </w:r>
      <w:r>
        <w:rPr>
          <w:rFonts w:ascii="仿宋_GB2312" w:hAnsi="仿宋_GB2312" w:eastAsia="仿宋_GB2312"/>
          <w:sz w:val="30"/>
          <w:szCs w:val="30"/>
        </w:rPr>
        <w:t>杨维刚</w:t>
      </w:r>
      <w:r>
        <w:rPr>
          <w:rFonts w:hint="eastAsia" w:ascii="仿宋_GB2312" w:hAnsi="仿宋_GB2312" w:eastAsia="仿宋_GB2312"/>
          <w:sz w:val="30"/>
          <w:szCs w:val="30"/>
        </w:rPr>
        <w:t>来街</w:t>
      </w:r>
      <w:r>
        <w:rPr>
          <w:rFonts w:ascii="仿宋_GB2312" w:hAnsi="仿宋_GB2312" w:eastAsia="仿宋_GB2312"/>
          <w:sz w:val="30"/>
          <w:szCs w:val="30"/>
        </w:rPr>
        <w:t>专题</w:t>
      </w:r>
      <w:r>
        <w:rPr>
          <w:rFonts w:hint="eastAsia" w:ascii="仿宋_GB2312" w:hAnsi="仿宋_GB2312" w:eastAsia="仿宋_GB2312"/>
          <w:sz w:val="30"/>
          <w:szCs w:val="30"/>
        </w:rPr>
        <w:t>视察。</w:t>
      </w:r>
    </w:p>
    <w:p>
      <w:pPr>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社会管理方面：</w:t>
      </w:r>
      <w:r>
        <w:rPr>
          <w:rFonts w:ascii="仿宋_GB2312" w:hAnsi="仿宋_GB2312" w:eastAsia="仿宋_GB2312"/>
          <w:sz w:val="30"/>
          <w:szCs w:val="30"/>
        </w:rPr>
        <w:t>1</w:t>
      </w:r>
      <w:r>
        <w:rPr>
          <w:rFonts w:hint="eastAsia" w:ascii="仿宋_GB2312" w:hAnsi="仿宋_GB2312" w:eastAsia="仿宋_GB2312"/>
          <w:sz w:val="30"/>
          <w:szCs w:val="30"/>
        </w:rPr>
        <w:t>、</w:t>
      </w:r>
      <w:r>
        <w:rPr>
          <w:rFonts w:ascii="仿宋_GB2312" w:hAnsi="仿宋_GB2312" w:eastAsia="仿宋_GB2312"/>
          <w:sz w:val="30"/>
          <w:szCs w:val="30"/>
        </w:rPr>
        <w:t>意识形态</w:t>
      </w:r>
      <w:r>
        <w:rPr>
          <w:rFonts w:hint="eastAsia" w:ascii="仿宋_GB2312" w:hAnsi="仿宋_GB2312" w:eastAsia="仿宋_GB2312"/>
          <w:sz w:val="30"/>
          <w:szCs w:val="30"/>
        </w:rPr>
        <w:t>全面</w:t>
      </w:r>
      <w:r>
        <w:rPr>
          <w:rFonts w:ascii="仿宋_GB2312" w:hAnsi="仿宋_GB2312" w:eastAsia="仿宋_GB2312"/>
          <w:sz w:val="30"/>
          <w:szCs w:val="30"/>
        </w:rPr>
        <w:t>强化。</w:t>
      </w:r>
      <w:r>
        <w:rPr>
          <w:rFonts w:hint="eastAsia" w:ascii="仿宋_GB2312" w:hAnsi="仿宋_GB2312" w:eastAsia="仿宋_GB2312"/>
          <w:sz w:val="30"/>
          <w:szCs w:val="30"/>
        </w:rPr>
        <w:t>开展1</w:t>
      </w:r>
      <w:r>
        <w:rPr>
          <w:rFonts w:ascii="仿宋_GB2312" w:hAnsi="仿宋_GB2312" w:eastAsia="仿宋_GB2312"/>
          <w:sz w:val="30"/>
          <w:szCs w:val="30"/>
        </w:rPr>
        <w:t>0</w:t>
      </w:r>
      <w:r>
        <w:rPr>
          <w:rFonts w:hint="eastAsia" w:ascii="仿宋_GB2312" w:hAnsi="仿宋_GB2312" w:eastAsia="仿宋_GB2312"/>
          <w:sz w:val="30"/>
          <w:szCs w:val="30"/>
        </w:rPr>
        <w:t>次班子中心组学习，深入贯彻习近平新时代中国特色社会主义思想；组织开展政策理论微宣讲</w:t>
      </w:r>
      <w:r>
        <w:rPr>
          <w:rFonts w:ascii="仿宋_GB2312" w:hAnsi="仿宋_GB2312" w:eastAsia="仿宋_GB2312"/>
          <w:sz w:val="30"/>
          <w:szCs w:val="30"/>
        </w:rPr>
        <w:t>、</w:t>
      </w:r>
      <w:r>
        <w:rPr>
          <w:rFonts w:hint="eastAsia" w:ascii="仿宋_GB2312" w:hAnsi="仿宋_GB2312" w:eastAsia="仿宋_GB2312"/>
          <w:sz w:val="30"/>
          <w:szCs w:val="30"/>
        </w:rPr>
        <w:t>“身边好人”等宣传活动</w:t>
      </w:r>
      <w:r>
        <w:rPr>
          <w:rFonts w:ascii="仿宋_GB2312" w:hAnsi="仿宋_GB2312" w:eastAsia="仿宋_GB2312"/>
          <w:sz w:val="30"/>
          <w:szCs w:val="30"/>
        </w:rPr>
        <w:t>16</w:t>
      </w:r>
      <w:r>
        <w:rPr>
          <w:rFonts w:hint="eastAsia" w:ascii="仿宋_GB2312" w:hAnsi="仿宋_GB2312" w:eastAsia="仿宋_GB2312"/>
          <w:sz w:val="30"/>
          <w:szCs w:val="30"/>
        </w:rPr>
        <w:t>场，在“学习强国”平台上稿</w:t>
      </w:r>
      <w:r>
        <w:rPr>
          <w:rFonts w:ascii="仿宋_GB2312" w:hAnsi="仿宋_GB2312" w:eastAsia="仿宋_GB2312"/>
          <w:sz w:val="30"/>
          <w:szCs w:val="30"/>
        </w:rPr>
        <w:t>6</w:t>
      </w:r>
      <w:r>
        <w:rPr>
          <w:rFonts w:hint="eastAsia" w:ascii="仿宋_GB2312" w:hAnsi="仿宋_GB2312" w:eastAsia="仿宋_GB2312"/>
          <w:sz w:val="30"/>
          <w:szCs w:val="30"/>
        </w:rPr>
        <w:t>篇。2、组织建设不断</w:t>
      </w:r>
      <w:r>
        <w:rPr>
          <w:rFonts w:ascii="仿宋_GB2312" w:hAnsi="仿宋_GB2312" w:eastAsia="仿宋_GB2312"/>
          <w:sz w:val="30"/>
          <w:szCs w:val="30"/>
        </w:rPr>
        <w:t>完善</w:t>
      </w:r>
      <w:r>
        <w:rPr>
          <w:rFonts w:hint="eastAsia" w:ascii="仿宋_GB2312" w:hAnsi="仿宋_GB2312" w:eastAsia="仿宋_GB2312"/>
          <w:sz w:val="30"/>
          <w:szCs w:val="30"/>
        </w:rPr>
        <w:t>。新成立凝心党支部和公园九号党支部2个小区党组织，建成“红色摇篮”党建声音馆党支部和体运通党支部2个“两新”党组织；采取“五分法”模式，探索推进辖区党员分类管理。3、红色品牌继续升级</w:t>
      </w:r>
      <w:r>
        <w:rPr>
          <w:rFonts w:ascii="仿宋_GB2312" w:hAnsi="仿宋_GB2312" w:eastAsia="仿宋_GB2312"/>
          <w:sz w:val="30"/>
          <w:szCs w:val="30"/>
        </w:rPr>
        <w:t>。</w:t>
      </w:r>
      <w:r>
        <w:rPr>
          <w:rFonts w:hint="eastAsia" w:ascii="仿宋_GB2312" w:hAnsi="仿宋_GB2312" w:eastAsia="仿宋_GB2312"/>
          <w:sz w:val="30"/>
          <w:szCs w:val="30"/>
        </w:rPr>
        <w:t>深化“红色文化历史故事街区”的品牌建设，重点打造了陈树湘故居旧址文化墙；新建了绿地党群服务中心</w:t>
      </w:r>
      <w:r>
        <w:rPr>
          <w:rFonts w:ascii="仿宋_GB2312" w:hAnsi="仿宋_GB2312" w:eastAsia="仿宋_GB2312"/>
          <w:sz w:val="30"/>
          <w:szCs w:val="30"/>
        </w:rPr>
        <w:t>“新声”</w:t>
      </w:r>
      <w:r>
        <w:rPr>
          <w:rFonts w:hint="eastAsia" w:ascii="仿宋_GB2312" w:hAnsi="仿宋_GB2312" w:eastAsia="仿宋_GB2312"/>
          <w:sz w:val="30"/>
          <w:szCs w:val="30"/>
        </w:rPr>
        <w:t>阵地和“红色摇篮”党建声音墙，继续加强对新时代文明实践所、“国是家”主题文化街等宣传阵地的</w:t>
      </w:r>
      <w:r>
        <w:rPr>
          <w:rFonts w:ascii="仿宋_GB2312" w:hAnsi="仿宋_GB2312" w:eastAsia="仿宋_GB2312"/>
          <w:sz w:val="30"/>
          <w:szCs w:val="30"/>
        </w:rPr>
        <w:t>硬件</w:t>
      </w:r>
      <w:r>
        <w:rPr>
          <w:rFonts w:hint="eastAsia" w:ascii="仿宋_GB2312" w:hAnsi="仿宋_GB2312" w:eastAsia="仿宋_GB2312"/>
          <w:sz w:val="30"/>
          <w:szCs w:val="30"/>
        </w:rPr>
        <w:t>建设；</w:t>
      </w:r>
      <w:r>
        <w:rPr>
          <w:rFonts w:ascii="仿宋_GB2312" w:hAnsi="仿宋_GB2312" w:eastAsia="仿宋_GB2312"/>
          <w:sz w:val="30"/>
          <w:szCs w:val="30"/>
        </w:rPr>
        <w:t>清水塘社区获评</w:t>
      </w:r>
      <w:r>
        <w:rPr>
          <w:rFonts w:hint="eastAsia" w:ascii="仿宋_GB2312" w:hAnsi="仿宋_GB2312" w:eastAsia="仿宋_GB2312"/>
          <w:sz w:val="30"/>
          <w:szCs w:val="30"/>
        </w:rPr>
        <w:t>“2020年</w:t>
      </w:r>
      <w:r>
        <w:rPr>
          <w:rFonts w:ascii="仿宋_GB2312" w:hAnsi="仿宋_GB2312" w:eastAsia="仿宋_GB2312"/>
          <w:sz w:val="30"/>
          <w:szCs w:val="30"/>
        </w:rPr>
        <w:t>全国最美志愿服务社区</w:t>
      </w:r>
      <w:r>
        <w:rPr>
          <w:rFonts w:hint="eastAsia" w:ascii="仿宋_GB2312" w:hAnsi="仿宋_GB2312" w:eastAsia="仿宋_GB2312"/>
          <w:sz w:val="30"/>
          <w:szCs w:val="30"/>
        </w:rPr>
        <w:t>”。4、红街形象深入人心。围绕防疫、党建</w:t>
      </w:r>
      <w:r>
        <w:rPr>
          <w:rFonts w:ascii="仿宋_GB2312" w:hAnsi="仿宋_GB2312" w:eastAsia="仿宋_GB2312"/>
          <w:sz w:val="30"/>
          <w:szCs w:val="30"/>
        </w:rPr>
        <w:t>、民生等主题，</w:t>
      </w:r>
      <w:r>
        <w:rPr>
          <w:rFonts w:hint="eastAsia" w:ascii="仿宋_GB2312" w:hAnsi="仿宋_GB2312" w:eastAsia="仿宋_GB2312"/>
          <w:sz w:val="30"/>
          <w:szCs w:val="30"/>
        </w:rPr>
        <w:t>在湖南卫视、湖南日报等省市级媒体刊发新闻300余篇，</w:t>
      </w:r>
      <w:r>
        <w:rPr>
          <w:rFonts w:ascii="仿宋_GB2312" w:hAnsi="仿宋_GB2312" w:eastAsia="仿宋_GB2312"/>
          <w:sz w:val="30"/>
          <w:szCs w:val="30"/>
        </w:rPr>
        <w:t>市政府《</w:t>
      </w:r>
      <w:r>
        <w:rPr>
          <w:rFonts w:hint="eastAsia" w:ascii="仿宋_GB2312" w:hAnsi="仿宋_GB2312" w:eastAsia="仿宋_GB2312"/>
          <w:sz w:val="30"/>
          <w:szCs w:val="30"/>
        </w:rPr>
        <w:t>决策咨询</w:t>
      </w:r>
      <w:r>
        <w:rPr>
          <w:rFonts w:ascii="仿宋_GB2312" w:hAnsi="仿宋_GB2312" w:eastAsia="仿宋_GB2312"/>
          <w:sz w:val="30"/>
          <w:szCs w:val="30"/>
        </w:rPr>
        <w:t>》</w:t>
      </w:r>
      <w:r>
        <w:rPr>
          <w:rFonts w:hint="eastAsia" w:ascii="仿宋_GB2312" w:hAnsi="仿宋_GB2312" w:eastAsia="仿宋_GB2312"/>
          <w:sz w:val="30"/>
          <w:szCs w:val="30"/>
        </w:rPr>
        <w:t>专题刊载</w:t>
      </w:r>
      <w:r>
        <w:rPr>
          <w:rFonts w:ascii="仿宋_GB2312" w:hAnsi="仿宋_GB2312" w:eastAsia="仿宋_GB2312"/>
          <w:sz w:val="30"/>
          <w:szCs w:val="30"/>
        </w:rPr>
        <w:t>了《</w:t>
      </w:r>
      <w:r>
        <w:rPr>
          <w:rFonts w:hint="eastAsia" w:ascii="仿宋_GB2312" w:hAnsi="仿宋_GB2312" w:eastAsia="仿宋_GB2312"/>
          <w:sz w:val="30"/>
          <w:szCs w:val="30"/>
        </w:rPr>
        <w:t>奏响红色主旋律</w:t>
      </w:r>
      <w:r>
        <w:rPr>
          <w:rFonts w:ascii="仿宋_GB2312" w:hAnsi="仿宋_GB2312" w:eastAsia="仿宋_GB2312"/>
          <w:sz w:val="30"/>
          <w:szCs w:val="30"/>
        </w:rPr>
        <w:t>，建设幸福清水塘》</w:t>
      </w:r>
      <w:r>
        <w:rPr>
          <w:rFonts w:hint="eastAsia" w:ascii="仿宋_GB2312" w:hAnsi="仿宋_GB2312" w:eastAsia="仿宋_GB2312"/>
          <w:sz w:val="30"/>
          <w:szCs w:val="30"/>
        </w:rPr>
        <w:t>，</w:t>
      </w:r>
      <w:r>
        <w:rPr>
          <w:rFonts w:ascii="仿宋_GB2312" w:hAnsi="仿宋_GB2312" w:eastAsia="仿宋_GB2312"/>
          <w:sz w:val="30"/>
          <w:szCs w:val="30"/>
        </w:rPr>
        <w:t>整体推介街道工作</w:t>
      </w:r>
      <w:r>
        <w:rPr>
          <w:rFonts w:hint="eastAsia" w:ascii="仿宋_GB2312" w:hAnsi="仿宋_GB2312" w:eastAsia="仿宋_GB2312"/>
          <w:sz w:val="30"/>
          <w:szCs w:val="30"/>
        </w:rPr>
        <w:t>，《从红色故事发生地到红色传承“发声地”》入选《长沙市基层社会治理与思想政治工作创新案例集》，“首尚清水塘”公众号发布工作</w:t>
      </w:r>
      <w:r>
        <w:rPr>
          <w:rFonts w:ascii="仿宋_GB2312" w:hAnsi="仿宋_GB2312" w:eastAsia="仿宋_GB2312"/>
          <w:sz w:val="30"/>
          <w:szCs w:val="30"/>
        </w:rPr>
        <w:t>动态</w:t>
      </w:r>
      <w:r>
        <w:rPr>
          <w:rFonts w:hint="eastAsia" w:ascii="仿宋_GB2312" w:hAnsi="仿宋_GB2312" w:eastAsia="仿宋_GB2312"/>
          <w:sz w:val="30"/>
          <w:szCs w:val="30"/>
        </w:rPr>
        <w:t>信息1</w:t>
      </w:r>
      <w:r>
        <w:rPr>
          <w:rFonts w:ascii="仿宋_GB2312" w:hAnsi="仿宋_GB2312" w:eastAsia="仿宋_GB2312"/>
          <w:sz w:val="30"/>
          <w:szCs w:val="30"/>
        </w:rPr>
        <w:t>5</w:t>
      </w:r>
      <w:r>
        <w:rPr>
          <w:rFonts w:hint="eastAsia" w:ascii="仿宋_GB2312" w:hAnsi="仿宋_GB2312" w:eastAsia="仿宋_GB2312"/>
          <w:sz w:val="30"/>
          <w:szCs w:val="30"/>
        </w:rPr>
        <w:t>00余条，累积粉丝</w:t>
      </w:r>
      <w:r>
        <w:rPr>
          <w:rFonts w:ascii="仿宋_GB2312" w:hAnsi="仿宋_GB2312" w:eastAsia="仿宋_GB2312"/>
          <w:sz w:val="30"/>
          <w:szCs w:val="30"/>
        </w:rPr>
        <w:t>11025</w:t>
      </w:r>
      <w:r>
        <w:rPr>
          <w:rFonts w:hint="eastAsia" w:ascii="仿宋_GB2312" w:hAnsi="仿宋_GB2312" w:eastAsia="仿宋_GB2312"/>
          <w:sz w:val="30"/>
          <w:szCs w:val="30"/>
        </w:rPr>
        <w:t>人，关注度</w:t>
      </w:r>
      <w:r>
        <w:rPr>
          <w:rFonts w:ascii="仿宋_GB2312" w:hAnsi="仿宋_GB2312" w:eastAsia="仿宋_GB2312"/>
          <w:sz w:val="30"/>
          <w:szCs w:val="30"/>
        </w:rPr>
        <w:t>和</w:t>
      </w:r>
      <w:r>
        <w:rPr>
          <w:rFonts w:hint="eastAsia" w:ascii="仿宋_GB2312" w:hAnsi="仿宋_GB2312" w:eastAsia="仿宋_GB2312"/>
          <w:sz w:val="30"/>
          <w:szCs w:val="30"/>
        </w:rPr>
        <w:t>美誉度</w:t>
      </w:r>
      <w:r>
        <w:rPr>
          <w:rFonts w:ascii="仿宋_GB2312" w:hAnsi="仿宋_GB2312" w:eastAsia="仿宋_GB2312"/>
          <w:sz w:val="30"/>
          <w:szCs w:val="30"/>
        </w:rPr>
        <w:t>不断提升。</w:t>
      </w:r>
      <w:r>
        <w:rPr>
          <w:rFonts w:hint="eastAsia" w:ascii="仿宋_GB2312" w:hAnsi="仿宋_GB2312" w:eastAsia="仿宋_GB2312"/>
          <w:sz w:val="30"/>
          <w:szCs w:val="30"/>
        </w:rPr>
        <w:t>5、时刻确保政令畅通</w:t>
      </w:r>
      <w:r>
        <w:rPr>
          <w:rFonts w:ascii="仿宋_GB2312" w:hAnsi="仿宋_GB2312" w:eastAsia="仿宋_GB2312"/>
          <w:sz w:val="30"/>
          <w:szCs w:val="30"/>
        </w:rPr>
        <w:t>。</w:t>
      </w:r>
      <w:r>
        <w:rPr>
          <w:rFonts w:hint="eastAsia" w:ascii="仿宋_GB2312" w:hAnsi="仿宋_GB2312" w:eastAsia="仿宋_GB2312"/>
          <w:sz w:val="30"/>
          <w:szCs w:val="30"/>
        </w:rPr>
        <w:t>街道“12345”市民热线签收工单</w:t>
      </w:r>
      <w:r>
        <w:rPr>
          <w:rFonts w:ascii="仿宋_GB2312" w:hAnsi="仿宋_GB2312" w:eastAsia="仿宋_GB2312"/>
          <w:sz w:val="30"/>
          <w:szCs w:val="30"/>
        </w:rPr>
        <w:t>11</w:t>
      </w:r>
      <w:r>
        <w:rPr>
          <w:rFonts w:hint="eastAsia" w:ascii="仿宋_GB2312" w:hAnsi="仿宋_GB2312" w:eastAsia="仿宋_GB2312"/>
          <w:sz w:val="30"/>
          <w:szCs w:val="30"/>
        </w:rPr>
        <w:t>50 条，承办工单</w:t>
      </w:r>
      <w:r>
        <w:rPr>
          <w:rFonts w:ascii="仿宋_GB2312" w:hAnsi="仿宋_GB2312" w:eastAsia="仿宋_GB2312"/>
          <w:sz w:val="30"/>
          <w:szCs w:val="30"/>
        </w:rPr>
        <w:t>1125</w:t>
      </w:r>
      <w:r>
        <w:rPr>
          <w:rFonts w:hint="eastAsia" w:ascii="仿宋_GB2312" w:hAnsi="仿宋_GB2312" w:eastAsia="仿宋_GB2312"/>
          <w:sz w:val="30"/>
          <w:szCs w:val="30"/>
        </w:rPr>
        <w:t>条，按时办结率达100%，共计4个</w:t>
      </w:r>
      <w:r>
        <w:rPr>
          <w:rFonts w:ascii="仿宋_GB2312" w:hAnsi="仿宋_GB2312" w:eastAsia="仿宋_GB2312"/>
          <w:sz w:val="30"/>
          <w:szCs w:val="30"/>
        </w:rPr>
        <w:t>月度</w:t>
      </w:r>
      <w:r>
        <w:rPr>
          <w:rFonts w:hint="eastAsia" w:ascii="仿宋_GB2312" w:hAnsi="仿宋_GB2312" w:eastAsia="仿宋_GB2312"/>
          <w:sz w:val="30"/>
          <w:szCs w:val="30"/>
        </w:rPr>
        <w:t>满意率全区第一；被采用党委信息</w:t>
      </w:r>
      <w:r>
        <w:rPr>
          <w:rFonts w:ascii="仿宋_GB2312" w:hAnsi="仿宋_GB2312" w:eastAsia="仿宋_GB2312"/>
          <w:sz w:val="30"/>
          <w:szCs w:val="30"/>
        </w:rPr>
        <w:t>45</w:t>
      </w:r>
      <w:r>
        <w:rPr>
          <w:rFonts w:hint="eastAsia" w:ascii="仿宋_GB2312" w:hAnsi="仿宋_GB2312" w:eastAsia="仿宋_GB2312"/>
          <w:sz w:val="30"/>
          <w:szCs w:val="30"/>
        </w:rPr>
        <w:t>条，政务信息</w:t>
      </w:r>
      <w:r>
        <w:rPr>
          <w:rFonts w:ascii="仿宋_GB2312" w:hAnsi="仿宋_GB2312" w:eastAsia="仿宋_GB2312"/>
          <w:sz w:val="30"/>
          <w:szCs w:val="30"/>
        </w:rPr>
        <w:t>30</w:t>
      </w:r>
      <w:r>
        <w:rPr>
          <w:rFonts w:hint="eastAsia" w:ascii="仿宋_GB2312" w:hAnsi="仿宋_GB2312" w:eastAsia="仿宋_GB2312"/>
          <w:sz w:val="30"/>
          <w:szCs w:val="30"/>
        </w:rPr>
        <w:t>条</w:t>
      </w:r>
      <w:r>
        <w:rPr>
          <w:rFonts w:ascii="仿宋_GB2312" w:hAnsi="仿宋_GB2312" w:eastAsia="仿宋_GB2312"/>
          <w:sz w:val="30"/>
          <w:szCs w:val="30"/>
        </w:rPr>
        <w:t>，</w:t>
      </w:r>
      <w:r>
        <w:rPr>
          <w:rFonts w:hint="eastAsia" w:ascii="仿宋_GB2312" w:hAnsi="仿宋_GB2312" w:eastAsia="仿宋_GB2312"/>
          <w:sz w:val="30"/>
          <w:szCs w:val="30"/>
        </w:rPr>
        <w:t>处理区委交办</w:t>
      </w:r>
      <w:r>
        <w:rPr>
          <w:rFonts w:ascii="仿宋_GB2312" w:hAnsi="仿宋_GB2312" w:eastAsia="仿宋_GB2312"/>
          <w:sz w:val="30"/>
          <w:szCs w:val="30"/>
        </w:rPr>
        <w:t>舆情信息21</w:t>
      </w:r>
      <w:r>
        <w:rPr>
          <w:rFonts w:hint="eastAsia" w:ascii="仿宋_GB2312" w:hAnsi="仿宋_GB2312" w:eastAsia="仿宋_GB2312"/>
          <w:sz w:val="30"/>
          <w:szCs w:val="30"/>
        </w:rPr>
        <w:t>条</w:t>
      </w:r>
      <w:r>
        <w:rPr>
          <w:rFonts w:ascii="仿宋_GB2312" w:hAnsi="仿宋_GB2312" w:eastAsia="仿宋_GB2312"/>
          <w:sz w:val="30"/>
          <w:szCs w:val="30"/>
        </w:rPr>
        <w:t>，信息工作</w:t>
      </w:r>
      <w:r>
        <w:rPr>
          <w:rFonts w:hint="eastAsia" w:ascii="仿宋_GB2312" w:hAnsi="仿宋_GB2312" w:eastAsia="仿宋_GB2312"/>
          <w:sz w:val="30"/>
          <w:szCs w:val="30"/>
        </w:rPr>
        <w:t>连续三季度在</w:t>
      </w:r>
      <w:r>
        <w:rPr>
          <w:rFonts w:ascii="仿宋_GB2312" w:hAnsi="仿宋_GB2312" w:eastAsia="仿宋_GB2312"/>
          <w:sz w:val="30"/>
          <w:szCs w:val="30"/>
        </w:rPr>
        <w:t>全区</w:t>
      </w:r>
      <w:r>
        <w:rPr>
          <w:rFonts w:hint="eastAsia" w:ascii="仿宋_GB2312" w:hAnsi="仿宋_GB2312" w:eastAsia="仿宋_GB2312"/>
          <w:sz w:val="30"/>
          <w:szCs w:val="30"/>
        </w:rPr>
        <w:t>排名前2。6、监察</w:t>
      </w:r>
      <w:r>
        <w:rPr>
          <w:rFonts w:ascii="仿宋_GB2312" w:hAnsi="仿宋_GB2312" w:eastAsia="仿宋_GB2312"/>
          <w:sz w:val="30"/>
          <w:szCs w:val="30"/>
        </w:rPr>
        <w:t>执纪</w:t>
      </w:r>
      <w:r>
        <w:rPr>
          <w:rFonts w:hint="eastAsia" w:ascii="仿宋_GB2312" w:hAnsi="仿宋_GB2312" w:eastAsia="仿宋_GB2312"/>
          <w:sz w:val="30"/>
          <w:szCs w:val="30"/>
        </w:rPr>
        <w:t>加大力度</w:t>
      </w:r>
      <w:r>
        <w:rPr>
          <w:rFonts w:ascii="仿宋_GB2312" w:hAnsi="仿宋_GB2312" w:eastAsia="仿宋_GB2312"/>
          <w:sz w:val="30"/>
          <w:szCs w:val="30"/>
        </w:rPr>
        <w:t>。</w:t>
      </w:r>
      <w:r>
        <w:rPr>
          <w:rFonts w:hint="eastAsia" w:ascii="仿宋_GB2312" w:hAnsi="仿宋_GB2312" w:eastAsia="仿宋_GB2312"/>
          <w:sz w:val="30"/>
          <w:szCs w:val="30"/>
        </w:rPr>
        <w:t>将党风廉政建设融入日常工作，全面提升班子成员“一岗双责”意识，督导检查主体责任清单</w:t>
      </w:r>
      <w:r>
        <w:rPr>
          <w:rFonts w:ascii="仿宋_GB2312" w:hAnsi="仿宋_GB2312" w:eastAsia="仿宋_GB2312"/>
          <w:sz w:val="30"/>
          <w:szCs w:val="30"/>
        </w:rPr>
        <w:t>6</w:t>
      </w:r>
      <w:r>
        <w:rPr>
          <w:rFonts w:hint="eastAsia" w:ascii="仿宋_GB2312" w:hAnsi="仿宋_GB2312" w:eastAsia="仿宋_GB2312"/>
          <w:sz w:val="30"/>
          <w:szCs w:val="30"/>
        </w:rPr>
        <w:t xml:space="preserve">次；共组织全街道、社区主要负责人、重点企业负责人观看警示教育视频4次，开展科级干部任前谈心1人次，经常性廉政谈话40人次， </w:t>
      </w:r>
    </w:p>
    <w:p>
      <w:pPr>
        <w:adjustRightInd w:val="0"/>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经济发展方面：</w:t>
      </w:r>
      <w:r>
        <w:rPr>
          <w:rFonts w:ascii="仿宋_GB2312" w:hAnsi="仿宋_GB2312" w:eastAsia="仿宋_GB2312"/>
          <w:sz w:val="30"/>
          <w:szCs w:val="30"/>
        </w:rPr>
        <w:t>1</w:t>
      </w:r>
      <w:r>
        <w:rPr>
          <w:rFonts w:hint="eastAsia" w:ascii="仿宋_GB2312" w:hAnsi="仿宋_GB2312" w:eastAsia="仿宋_GB2312"/>
          <w:sz w:val="30"/>
          <w:szCs w:val="30"/>
        </w:rPr>
        <w:t>、营商环境持续</w:t>
      </w:r>
      <w:r>
        <w:rPr>
          <w:rFonts w:ascii="仿宋_GB2312" w:hAnsi="仿宋_GB2312" w:eastAsia="仿宋_GB2312"/>
          <w:sz w:val="30"/>
          <w:szCs w:val="30"/>
        </w:rPr>
        <w:t>优化。</w:t>
      </w:r>
      <w:r>
        <w:rPr>
          <w:rFonts w:hint="eastAsia" w:ascii="仿宋_GB2312" w:hAnsi="仿宋_GB2312" w:eastAsia="仿宋_GB2312"/>
          <w:sz w:val="30"/>
          <w:szCs w:val="30"/>
        </w:rPr>
        <w:t>走访辖区重点单位</w:t>
      </w:r>
      <w:r>
        <w:rPr>
          <w:rFonts w:ascii="仿宋_GB2312" w:hAnsi="仿宋_GB2312" w:eastAsia="仿宋_GB2312"/>
          <w:sz w:val="30"/>
          <w:szCs w:val="30"/>
        </w:rPr>
        <w:t>和</w:t>
      </w:r>
      <w:r>
        <w:rPr>
          <w:rFonts w:hint="eastAsia" w:ascii="仿宋_GB2312" w:hAnsi="仿宋_GB2312" w:eastAsia="仿宋_GB2312"/>
          <w:sz w:val="30"/>
          <w:szCs w:val="30"/>
        </w:rPr>
        <w:t>项目</w:t>
      </w:r>
      <w:r>
        <w:rPr>
          <w:rFonts w:ascii="仿宋_GB2312" w:hAnsi="仿宋_GB2312" w:eastAsia="仿宋_GB2312"/>
          <w:sz w:val="30"/>
          <w:szCs w:val="30"/>
        </w:rPr>
        <w:t>270</w:t>
      </w:r>
      <w:r>
        <w:rPr>
          <w:rFonts w:hint="eastAsia" w:ascii="仿宋_GB2312" w:hAnsi="仿宋_GB2312" w:eastAsia="仿宋_GB2312"/>
          <w:sz w:val="30"/>
          <w:szCs w:val="30"/>
        </w:rPr>
        <w:t>余次，协助</w:t>
      </w:r>
      <w:r>
        <w:rPr>
          <w:rFonts w:ascii="仿宋_GB2312" w:hAnsi="仿宋_GB2312" w:eastAsia="仿宋_GB2312"/>
          <w:sz w:val="30"/>
          <w:szCs w:val="30"/>
        </w:rPr>
        <w:t>解决</w:t>
      </w:r>
      <w:r>
        <w:rPr>
          <w:rFonts w:hint="eastAsia" w:ascii="仿宋_GB2312" w:hAnsi="仿宋_GB2312" w:eastAsia="仿宋_GB2312"/>
          <w:sz w:val="30"/>
          <w:szCs w:val="30"/>
        </w:rPr>
        <w:t>问题</w:t>
      </w:r>
      <w:r>
        <w:rPr>
          <w:rFonts w:ascii="仿宋_GB2312" w:hAnsi="仿宋_GB2312" w:eastAsia="仿宋_GB2312"/>
          <w:sz w:val="30"/>
          <w:szCs w:val="30"/>
        </w:rPr>
        <w:t>78</w:t>
      </w:r>
      <w:r>
        <w:rPr>
          <w:rFonts w:hint="eastAsia" w:ascii="仿宋_GB2312" w:hAnsi="仿宋_GB2312" w:eastAsia="仿宋_GB2312"/>
          <w:sz w:val="30"/>
          <w:szCs w:val="30"/>
        </w:rPr>
        <w:t>个；举办</w:t>
      </w:r>
      <w:r>
        <w:rPr>
          <w:rFonts w:ascii="仿宋_GB2312" w:hAnsi="仿宋_GB2312" w:eastAsia="仿宋_GB2312"/>
          <w:sz w:val="30"/>
          <w:szCs w:val="30"/>
        </w:rPr>
        <w:t>银企对接会，</w:t>
      </w:r>
      <w:r>
        <w:rPr>
          <w:rFonts w:hint="eastAsia" w:ascii="仿宋_GB2312" w:hAnsi="仿宋_GB2312" w:eastAsia="仿宋_GB2312"/>
          <w:sz w:val="30"/>
          <w:szCs w:val="30"/>
        </w:rPr>
        <w:t>帮助辖区43家企业获取贷款881万元；携手企业</w:t>
      </w:r>
      <w:r>
        <w:rPr>
          <w:rFonts w:ascii="仿宋_GB2312" w:hAnsi="仿宋_GB2312" w:eastAsia="仿宋_GB2312"/>
          <w:sz w:val="30"/>
          <w:szCs w:val="30"/>
        </w:rPr>
        <w:t>推出</w:t>
      </w:r>
      <w:r>
        <w:rPr>
          <w:rFonts w:hint="eastAsia" w:ascii="仿宋_GB2312" w:hAnsi="仿宋_GB2312" w:eastAsia="仿宋_GB2312"/>
          <w:sz w:val="30"/>
          <w:szCs w:val="30"/>
        </w:rPr>
        <w:t>“清水塘畔春意好”、“520购房节”等23场</w:t>
      </w:r>
      <w:r>
        <w:rPr>
          <w:rFonts w:ascii="仿宋_GB2312" w:hAnsi="仿宋_GB2312" w:eastAsia="仿宋_GB2312"/>
          <w:sz w:val="30"/>
          <w:szCs w:val="30"/>
        </w:rPr>
        <w:t>大型促销</w:t>
      </w:r>
      <w:r>
        <w:rPr>
          <w:rFonts w:hint="eastAsia" w:ascii="仿宋_GB2312" w:hAnsi="仿宋_GB2312" w:eastAsia="仿宋_GB2312"/>
          <w:sz w:val="30"/>
          <w:szCs w:val="30"/>
        </w:rPr>
        <w:t>活动；设立楼宇企业综合服务站，助力绿地中心获区级“医疗健康星级商务楼宇”授牌。2、招商引资成效显著</w:t>
      </w:r>
      <w:r>
        <w:rPr>
          <w:rFonts w:ascii="仿宋_GB2312" w:hAnsi="仿宋_GB2312" w:eastAsia="仿宋_GB2312"/>
          <w:sz w:val="30"/>
          <w:szCs w:val="30"/>
        </w:rPr>
        <w:t>。</w:t>
      </w:r>
      <w:r>
        <w:rPr>
          <w:rFonts w:hint="eastAsia" w:ascii="仿宋_GB2312" w:hAnsi="仿宋_GB2312" w:eastAsia="仿宋_GB2312"/>
          <w:sz w:val="30"/>
          <w:szCs w:val="30"/>
        </w:rPr>
        <w:t>引进平安保险、天安财险、作业帮等</w:t>
      </w:r>
      <w:r>
        <w:rPr>
          <w:rFonts w:ascii="仿宋_GB2312" w:hAnsi="仿宋_GB2312" w:eastAsia="仿宋_GB2312"/>
          <w:sz w:val="30"/>
          <w:szCs w:val="30"/>
        </w:rPr>
        <w:t>171</w:t>
      </w:r>
      <w:r>
        <w:rPr>
          <w:rFonts w:hint="eastAsia" w:ascii="仿宋_GB2312" w:hAnsi="仿宋_GB2312" w:eastAsia="仿宋_GB2312"/>
          <w:sz w:val="30"/>
          <w:szCs w:val="30"/>
        </w:rPr>
        <w:t>家重点企业，实现商业楼宇去化59236㎡；联合</w:t>
      </w:r>
      <w:r>
        <w:rPr>
          <w:rFonts w:ascii="仿宋_GB2312" w:hAnsi="仿宋_GB2312" w:eastAsia="仿宋_GB2312"/>
          <w:sz w:val="30"/>
          <w:szCs w:val="30"/>
        </w:rPr>
        <w:t>税务</w:t>
      </w:r>
      <w:r>
        <w:rPr>
          <w:rFonts w:hint="eastAsia" w:ascii="仿宋_GB2312" w:hAnsi="仿宋_GB2312" w:eastAsia="仿宋_GB2312"/>
          <w:sz w:val="30"/>
          <w:szCs w:val="30"/>
        </w:rPr>
        <w:t>开展专项清查，将乐艺文化等</w:t>
      </w:r>
      <w:r>
        <w:rPr>
          <w:rFonts w:ascii="仿宋_GB2312" w:hAnsi="仿宋_GB2312" w:eastAsia="仿宋_GB2312"/>
          <w:sz w:val="30"/>
          <w:szCs w:val="30"/>
        </w:rPr>
        <w:t>16</w:t>
      </w:r>
      <w:r>
        <w:rPr>
          <w:rFonts w:hint="eastAsia" w:ascii="仿宋_GB2312" w:hAnsi="仿宋_GB2312" w:eastAsia="仿宋_GB2312"/>
          <w:sz w:val="30"/>
          <w:szCs w:val="30"/>
        </w:rPr>
        <w:t>家单位税收迁入我区。3、项目建设进展</w:t>
      </w:r>
      <w:r>
        <w:rPr>
          <w:rFonts w:ascii="仿宋_GB2312" w:hAnsi="仿宋_GB2312" w:eastAsia="仿宋_GB2312"/>
          <w:sz w:val="30"/>
          <w:szCs w:val="30"/>
        </w:rPr>
        <w:t>顺利。</w:t>
      </w:r>
      <w:r>
        <w:rPr>
          <w:rFonts w:hint="eastAsia" w:ascii="仿宋_GB2312" w:hAnsi="仿宋_GB2312" w:eastAsia="仿宋_GB2312"/>
          <w:sz w:val="30"/>
          <w:szCs w:val="30"/>
        </w:rPr>
        <w:t>华远·华时代项目C塔已交付使用，A塔、</w:t>
      </w:r>
      <w:r>
        <w:rPr>
          <w:rFonts w:ascii="仿宋_GB2312" w:hAnsi="仿宋_GB2312" w:eastAsia="仿宋_GB2312"/>
          <w:sz w:val="30"/>
          <w:szCs w:val="30"/>
        </w:rPr>
        <w:t>B塔</w:t>
      </w:r>
      <w:r>
        <w:rPr>
          <w:rFonts w:hint="eastAsia" w:ascii="仿宋_GB2312" w:hAnsi="仿宋_GB2312" w:eastAsia="仿宋_GB2312"/>
          <w:sz w:val="30"/>
          <w:szCs w:val="30"/>
        </w:rPr>
        <w:t>主体结构已封顶；深业福湘置业项目正在进行基坑建设，预计明年实现预售；炮后街定向房项目正在办理预售许可证和房屋验收，</w:t>
      </w:r>
      <w:r>
        <w:rPr>
          <w:rFonts w:ascii="仿宋_GB2312" w:hAnsi="仿宋_GB2312" w:eastAsia="仿宋_GB2312"/>
          <w:sz w:val="30"/>
          <w:szCs w:val="30"/>
        </w:rPr>
        <w:t>力争春节实现分批次交房</w:t>
      </w:r>
      <w:r>
        <w:rPr>
          <w:rFonts w:hint="eastAsia" w:ascii="仿宋_GB2312" w:hAnsi="仿宋_GB2312" w:eastAsia="仿宋_GB2312"/>
          <w:sz w:val="30"/>
          <w:szCs w:val="30"/>
        </w:rPr>
        <w:t>；汽电一期地块棚改项目已通过市政府土委会预备会议，具备挂牌条件。4、经济数据</w:t>
      </w:r>
      <w:r>
        <w:rPr>
          <w:rFonts w:ascii="仿宋_GB2312" w:hAnsi="仿宋_GB2312" w:eastAsia="仿宋_GB2312"/>
          <w:sz w:val="30"/>
          <w:szCs w:val="30"/>
        </w:rPr>
        <w:t>稳步增长。</w:t>
      </w:r>
      <w:r>
        <w:rPr>
          <w:rFonts w:hint="eastAsia" w:ascii="仿宋_GB2312" w:hAnsi="仿宋_GB2312" w:eastAsia="仿宋_GB2312"/>
          <w:sz w:val="30"/>
          <w:szCs w:val="30"/>
        </w:rPr>
        <w:t>今年1-</w:t>
      </w:r>
      <w:r>
        <w:rPr>
          <w:rFonts w:ascii="仿宋_GB2312" w:hAnsi="仿宋_GB2312" w:eastAsia="仿宋_GB2312"/>
          <w:sz w:val="30"/>
          <w:szCs w:val="30"/>
        </w:rPr>
        <w:t>11</w:t>
      </w:r>
      <w:r>
        <w:rPr>
          <w:rFonts w:hint="eastAsia" w:ascii="仿宋_GB2312" w:hAnsi="仿宋_GB2312" w:eastAsia="仿宋_GB2312"/>
          <w:sz w:val="30"/>
          <w:szCs w:val="30"/>
        </w:rPr>
        <w:t>月，街道</w:t>
      </w:r>
      <w:r>
        <w:rPr>
          <w:rFonts w:ascii="仿宋_GB2312" w:hAnsi="仿宋_GB2312" w:eastAsia="仿宋_GB2312"/>
          <w:sz w:val="30"/>
          <w:szCs w:val="30"/>
        </w:rPr>
        <w:t>共</w:t>
      </w:r>
      <w:r>
        <w:rPr>
          <w:rFonts w:hint="eastAsia" w:ascii="仿宋_GB2312" w:hAnsi="仿宋_GB2312" w:eastAsia="仿宋_GB2312"/>
          <w:sz w:val="30"/>
          <w:szCs w:val="30"/>
        </w:rPr>
        <w:t>完成财税任务</w:t>
      </w:r>
      <w:r>
        <w:rPr>
          <w:rFonts w:ascii="仿宋_GB2312" w:hAnsi="仿宋_GB2312" w:eastAsia="仿宋_GB2312"/>
          <w:sz w:val="30"/>
          <w:szCs w:val="30"/>
        </w:rPr>
        <w:t>33034</w:t>
      </w:r>
      <w:r>
        <w:rPr>
          <w:rFonts w:hint="eastAsia" w:ascii="仿宋_GB2312" w:hAnsi="仿宋_GB2312" w:eastAsia="仿宋_GB2312"/>
          <w:sz w:val="30"/>
          <w:szCs w:val="30"/>
        </w:rPr>
        <w:t>万元；完成其他营利性服务业</w:t>
      </w:r>
      <w:r>
        <w:rPr>
          <w:rFonts w:ascii="仿宋_GB2312" w:hAnsi="仿宋_GB2312" w:eastAsia="仿宋_GB2312"/>
          <w:sz w:val="30"/>
          <w:szCs w:val="30"/>
        </w:rPr>
        <w:t>18.54</w:t>
      </w:r>
      <w:r>
        <w:rPr>
          <w:rFonts w:hint="eastAsia" w:ascii="仿宋_GB2312" w:hAnsi="仿宋_GB2312" w:eastAsia="仿宋_GB2312"/>
          <w:sz w:val="30"/>
          <w:szCs w:val="30"/>
        </w:rPr>
        <w:t>亿元；完成限上消费品零售总额</w:t>
      </w:r>
      <w:r>
        <w:rPr>
          <w:rFonts w:ascii="仿宋_GB2312" w:hAnsi="仿宋_GB2312" w:eastAsia="仿宋_GB2312"/>
          <w:sz w:val="30"/>
          <w:szCs w:val="30"/>
        </w:rPr>
        <w:t>6997</w:t>
      </w:r>
      <w:r>
        <w:rPr>
          <w:rFonts w:hint="eastAsia" w:ascii="仿宋_GB2312" w:hAnsi="仿宋_GB2312" w:eastAsia="仿宋_GB2312"/>
          <w:sz w:val="30"/>
          <w:szCs w:val="30"/>
        </w:rPr>
        <w:t>万元，完成固定资产投资</w:t>
      </w:r>
      <w:r>
        <w:rPr>
          <w:rFonts w:ascii="仿宋_GB2312" w:hAnsi="仿宋_GB2312" w:eastAsia="仿宋_GB2312"/>
          <w:sz w:val="30"/>
          <w:szCs w:val="30"/>
        </w:rPr>
        <w:t>16.88</w:t>
      </w:r>
      <w:r>
        <w:rPr>
          <w:rFonts w:hint="eastAsia" w:ascii="仿宋_GB2312" w:hAnsi="仿宋_GB2312" w:eastAsia="仿宋_GB2312"/>
          <w:sz w:val="30"/>
          <w:szCs w:val="30"/>
        </w:rPr>
        <w:t>亿元。此外，</w:t>
      </w:r>
      <w:r>
        <w:rPr>
          <w:rFonts w:ascii="仿宋_GB2312" w:hAnsi="仿宋_GB2312" w:eastAsia="仿宋_GB2312"/>
          <w:sz w:val="30"/>
          <w:szCs w:val="30"/>
        </w:rPr>
        <w:t>我街对辖区</w:t>
      </w:r>
      <w:r>
        <w:rPr>
          <w:rFonts w:hint="eastAsia" w:ascii="仿宋_GB2312" w:hAnsi="仿宋_GB2312" w:eastAsia="仿宋_GB2312"/>
          <w:sz w:val="30"/>
          <w:szCs w:val="30"/>
        </w:rPr>
        <w:t>内97</w:t>
      </w:r>
      <w:r>
        <w:rPr>
          <w:rFonts w:ascii="仿宋_GB2312" w:hAnsi="仿宋_GB2312" w:eastAsia="仿宋_GB2312"/>
          <w:sz w:val="30"/>
          <w:szCs w:val="30"/>
        </w:rPr>
        <w:t>个小区</w:t>
      </w:r>
      <w:r>
        <w:rPr>
          <w:rFonts w:hint="eastAsia" w:ascii="仿宋_GB2312" w:hAnsi="仿宋_GB2312" w:eastAsia="仿宋_GB2312"/>
          <w:sz w:val="30"/>
          <w:szCs w:val="30"/>
        </w:rPr>
        <w:t>4</w:t>
      </w:r>
      <w:r>
        <w:rPr>
          <w:rFonts w:ascii="仿宋_GB2312" w:hAnsi="仿宋_GB2312" w:eastAsia="仿宋_GB2312"/>
          <w:sz w:val="30"/>
          <w:szCs w:val="30"/>
        </w:rPr>
        <w:t>76个楼栋</w:t>
      </w:r>
      <w:r>
        <w:rPr>
          <w:rFonts w:hint="eastAsia" w:ascii="仿宋_GB2312" w:hAnsi="仿宋_GB2312" w:eastAsia="仿宋_GB2312"/>
          <w:sz w:val="30"/>
          <w:szCs w:val="30"/>
        </w:rPr>
        <w:t>开展全面清查</w:t>
      </w:r>
      <w:r>
        <w:rPr>
          <w:rFonts w:ascii="仿宋_GB2312" w:hAnsi="仿宋_GB2312" w:eastAsia="仿宋_GB2312"/>
          <w:sz w:val="30"/>
          <w:szCs w:val="30"/>
        </w:rPr>
        <w:t>，人口登记</w:t>
      </w:r>
      <w:r>
        <w:rPr>
          <w:rFonts w:hint="eastAsia" w:ascii="仿宋_GB2312" w:hAnsi="仿宋_GB2312" w:eastAsia="仿宋_GB2312"/>
          <w:sz w:val="30"/>
          <w:szCs w:val="30"/>
        </w:rPr>
        <w:t>数</w:t>
      </w:r>
      <w:r>
        <w:rPr>
          <w:rFonts w:ascii="仿宋_GB2312" w:hAnsi="仿宋_GB2312" w:eastAsia="仿宋_GB2312"/>
          <w:sz w:val="30"/>
          <w:szCs w:val="30"/>
        </w:rPr>
        <w:t>近</w:t>
      </w:r>
      <w:r>
        <w:rPr>
          <w:rFonts w:hint="eastAsia" w:ascii="仿宋_GB2312" w:hAnsi="仿宋_GB2312" w:eastAsia="仿宋_GB2312"/>
          <w:sz w:val="30"/>
          <w:szCs w:val="30"/>
        </w:rPr>
        <w:t>4万，</w:t>
      </w:r>
      <w:r>
        <w:rPr>
          <w:rFonts w:ascii="仿宋_GB2312" w:hAnsi="仿宋_GB2312" w:eastAsia="仿宋_GB2312"/>
          <w:sz w:val="30"/>
          <w:szCs w:val="30"/>
        </w:rPr>
        <w:t>圆满</w:t>
      </w:r>
      <w:r>
        <w:rPr>
          <w:rFonts w:hint="eastAsia" w:ascii="仿宋_GB2312" w:hAnsi="仿宋_GB2312" w:eastAsia="仿宋_GB2312"/>
          <w:sz w:val="30"/>
          <w:szCs w:val="30"/>
        </w:rPr>
        <w:t>完成</w:t>
      </w:r>
      <w:r>
        <w:rPr>
          <w:rFonts w:ascii="仿宋_GB2312" w:hAnsi="仿宋_GB2312" w:eastAsia="仿宋_GB2312"/>
          <w:sz w:val="30"/>
          <w:szCs w:val="30"/>
        </w:rPr>
        <w:t>全国人口普查任务。</w:t>
      </w:r>
    </w:p>
    <w:p>
      <w:pPr>
        <w:widowControl/>
        <w:snapToGrid w:val="0"/>
        <w:spacing w:line="560" w:lineRule="exact"/>
        <w:ind w:firstLine="594" w:firstLineChars="198"/>
        <w:jc w:val="left"/>
        <w:rPr>
          <w:rFonts w:ascii="仿宋_GB2312" w:hAnsi="仿宋_GB2312" w:eastAsia="仿宋_GB2312"/>
          <w:sz w:val="30"/>
          <w:szCs w:val="30"/>
        </w:rPr>
      </w:pPr>
      <w:r>
        <w:rPr>
          <w:rFonts w:hint="eastAsia" w:ascii="仿宋_GB2312" w:hAnsi="仿宋_GB2312" w:eastAsia="仿宋_GB2312"/>
          <w:sz w:val="30"/>
          <w:szCs w:val="30"/>
        </w:rPr>
        <w:t>城市管理方面 ：1、积极整治城市环境。推行全天候巡查机制，对污染和违规经营</w:t>
      </w:r>
      <w:r>
        <w:rPr>
          <w:rFonts w:ascii="仿宋_GB2312" w:hAnsi="仿宋_GB2312" w:eastAsia="仿宋_GB2312"/>
          <w:sz w:val="30"/>
          <w:szCs w:val="30"/>
        </w:rPr>
        <w:t>问题</w:t>
      </w:r>
      <w:r>
        <w:rPr>
          <w:rFonts w:hint="eastAsia" w:ascii="仿宋_GB2312" w:hAnsi="仿宋_GB2312" w:eastAsia="仿宋_GB2312"/>
          <w:sz w:val="30"/>
          <w:szCs w:val="30"/>
        </w:rPr>
        <w:t>开展高强度整治，年度办理案件</w:t>
      </w:r>
      <w:r>
        <w:rPr>
          <w:rFonts w:ascii="仿宋_GB2312" w:hAnsi="仿宋_GB2312" w:eastAsia="仿宋_GB2312"/>
          <w:sz w:val="30"/>
          <w:szCs w:val="30"/>
        </w:rPr>
        <w:t>94</w:t>
      </w:r>
      <w:r>
        <w:rPr>
          <w:rFonts w:hint="eastAsia" w:ascii="仿宋_GB2312" w:hAnsi="仿宋_GB2312" w:eastAsia="仿宋_GB2312"/>
          <w:sz w:val="30"/>
          <w:szCs w:val="30"/>
        </w:rPr>
        <w:t>起，罚款</w:t>
      </w:r>
      <w:r>
        <w:rPr>
          <w:rFonts w:ascii="仿宋_GB2312" w:hAnsi="仿宋_GB2312" w:eastAsia="仿宋_GB2312"/>
          <w:sz w:val="30"/>
          <w:szCs w:val="30"/>
        </w:rPr>
        <w:t>41200</w:t>
      </w:r>
      <w:r>
        <w:rPr>
          <w:rFonts w:hint="eastAsia" w:ascii="仿宋_GB2312" w:hAnsi="仿宋_GB2312" w:eastAsia="仿宋_GB2312"/>
          <w:sz w:val="30"/>
          <w:szCs w:val="30"/>
        </w:rPr>
        <w:t>元；注重常态化管理</w:t>
      </w:r>
      <w:r>
        <w:rPr>
          <w:rFonts w:ascii="仿宋_GB2312" w:hAnsi="仿宋_GB2312" w:eastAsia="仿宋_GB2312"/>
          <w:sz w:val="30"/>
          <w:szCs w:val="30"/>
        </w:rPr>
        <w:t>，</w:t>
      </w:r>
      <w:r>
        <w:rPr>
          <w:rFonts w:hint="eastAsia" w:ascii="仿宋_GB2312" w:hAnsi="仿宋_GB2312" w:eastAsia="仿宋_GB2312"/>
          <w:sz w:val="30"/>
          <w:szCs w:val="30"/>
        </w:rPr>
        <w:t>对各社区实施</w:t>
      </w:r>
      <w:r>
        <w:rPr>
          <w:rFonts w:ascii="仿宋_GB2312" w:hAnsi="仿宋_GB2312" w:eastAsia="仿宋_GB2312"/>
          <w:sz w:val="30"/>
          <w:szCs w:val="30"/>
        </w:rPr>
        <w:t>城管工作月度测评；</w:t>
      </w:r>
      <w:r>
        <w:rPr>
          <w:rFonts w:hint="eastAsia" w:ascii="仿宋_GB2312" w:hAnsi="仿宋_GB2312" w:eastAsia="仿宋_GB2312"/>
          <w:sz w:val="30"/>
          <w:szCs w:val="30"/>
        </w:rPr>
        <w:t>结合“文明在楼栋”行动</w:t>
      </w:r>
      <w:r>
        <w:rPr>
          <w:rFonts w:ascii="仿宋_GB2312" w:hAnsi="仿宋_GB2312" w:eastAsia="仿宋_GB2312"/>
          <w:sz w:val="30"/>
          <w:szCs w:val="30"/>
        </w:rPr>
        <w:t>，</w:t>
      </w:r>
      <w:r>
        <w:rPr>
          <w:rFonts w:hint="eastAsia" w:ascii="仿宋_GB2312" w:hAnsi="仿宋_GB2312" w:eastAsia="仿宋_GB2312"/>
          <w:sz w:val="30"/>
          <w:szCs w:val="30"/>
        </w:rPr>
        <w:t>打造南山小区“阳台三清”示范小区；2</w:t>
      </w:r>
      <w:r>
        <w:rPr>
          <w:rFonts w:ascii="仿宋_GB2312" w:hAnsi="仿宋_GB2312" w:eastAsia="仿宋_GB2312"/>
          <w:sz w:val="30"/>
          <w:szCs w:val="30"/>
        </w:rPr>
        <w:t>次</w:t>
      </w:r>
      <w:r>
        <w:rPr>
          <w:rFonts w:hint="eastAsia" w:ascii="仿宋_GB2312" w:hAnsi="仿宋_GB2312" w:eastAsia="仿宋_GB2312"/>
          <w:sz w:val="30"/>
          <w:szCs w:val="30"/>
        </w:rPr>
        <w:t>获评蓝天保卫战月度考核B类街道第1名，城管季度考核均稳居全区前三。2、不断细化垃圾分类。推出“街道包转、社区包点”的垃圾收运新模式，大范围更换72个四分类收集点及厨余垃圾转运点的设施设备；</w:t>
      </w:r>
      <w:r>
        <w:rPr>
          <w:rFonts w:ascii="仿宋_GB2312" w:hAnsi="仿宋_GB2312" w:eastAsia="仿宋_GB2312"/>
          <w:sz w:val="30"/>
          <w:szCs w:val="30"/>
        </w:rPr>
        <w:t>每周定期开展</w:t>
      </w:r>
      <w:r>
        <w:rPr>
          <w:rFonts w:hint="eastAsia" w:ascii="仿宋_GB2312" w:hAnsi="仿宋_GB2312" w:eastAsia="仿宋_GB2312"/>
          <w:sz w:val="30"/>
          <w:szCs w:val="30"/>
        </w:rPr>
        <w:t>生活垃圾分类演练，举办垃圾分类主题活动</w:t>
      </w:r>
      <w:r>
        <w:rPr>
          <w:rFonts w:ascii="仿宋_GB2312" w:hAnsi="仿宋_GB2312" w:eastAsia="仿宋_GB2312"/>
          <w:sz w:val="30"/>
          <w:szCs w:val="30"/>
        </w:rPr>
        <w:t>90</w:t>
      </w:r>
      <w:r>
        <w:rPr>
          <w:rFonts w:hint="eastAsia" w:ascii="仿宋_GB2312" w:hAnsi="仿宋_GB2312" w:eastAsia="仿宋_GB2312"/>
          <w:sz w:val="30"/>
          <w:szCs w:val="30"/>
        </w:rPr>
        <w:t>余次，居民参与率进一步提升。全年5次获评全区</w:t>
      </w:r>
      <w:r>
        <w:rPr>
          <w:rFonts w:ascii="仿宋_GB2312" w:hAnsi="仿宋_GB2312" w:eastAsia="仿宋_GB2312"/>
          <w:sz w:val="30"/>
          <w:szCs w:val="30"/>
        </w:rPr>
        <w:t>垃圾分类</w:t>
      </w:r>
      <w:r>
        <w:rPr>
          <w:rFonts w:hint="eastAsia" w:ascii="仿宋_GB2312" w:hAnsi="仿宋_GB2312" w:eastAsia="仿宋_GB2312"/>
          <w:sz w:val="30"/>
          <w:szCs w:val="30"/>
        </w:rPr>
        <w:t>月度考核一类单位，荣获全市垃圾分类示范街道，国家住建部、副市长陈澎先后来街调研并</w:t>
      </w:r>
      <w:r>
        <w:rPr>
          <w:rFonts w:ascii="仿宋_GB2312" w:hAnsi="仿宋_GB2312" w:eastAsia="仿宋_GB2312"/>
          <w:sz w:val="30"/>
          <w:szCs w:val="30"/>
        </w:rPr>
        <w:t>给予高度评价。</w:t>
      </w:r>
    </w:p>
    <w:p>
      <w:pPr>
        <w:widowControl/>
        <w:snapToGrid w:val="0"/>
        <w:spacing w:line="560" w:lineRule="exact"/>
        <w:ind w:firstLine="594" w:firstLineChars="198"/>
        <w:jc w:val="left"/>
        <w:rPr>
          <w:rFonts w:ascii="仿宋_GB2312" w:hAnsi="仿宋_GB2312" w:eastAsia="仿宋_GB2312"/>
          <w:sz w:val="30"/>
          <w:szCs w:val="30"/>
        </w:rPr>
      </w:pPr>
      <w:r>
        <w:rPr>
          <w:rFonts w:hint="eastAsia" w:ascii="仿宋_GB2312" w:hAnsi="仿宋_GB2312" w:eastAsia="仿宋_GB2312"/>
          <w:sz w:val="30"/>
          <w:szCs w:val="30"/>
        </w:rPr>
        <w:t>卫健工作方面：防疫期间，街道大力推行“四清六查”工作法，率先在全区设立开放式小区检查点14个；对全街7167户居民进行多轮次、全覆盖</w:t>
      </w:r>
      <w:r>
        <w:rPr>
          <w:rFonts w:ascii="仿宋_GB2312" w:hAnsi="仿宋_GB2312" w:eastAsia="仿宋_GB2312"/>
          <w:sz w:val="30"/>
          <w:szCs w:val="30"/>
        </w:rPr>
        <w:t>的</w:t>
      </w:r>
      <w:r>
        <w:rPr>
          <w:rFonts w:hint="eastAsia" w:ascii="仿宋_GB2312" w:hAnsi="仿宋_GB2312" w:eastAsia="仿宋_GB2312"/>
          <w:sz w:val="30"/>
          <w:szCs w:val="30"/>
        </w:rPr>
        <w:t>排查；为鼓励门店复工，送出百余份防疫“开业礼包”。截</w:t>
      </w:r>
      <w:r>
        <w:rPr>
          <w:rFonts w:hint="eastAsia" w:ascii="仿宋_GB2312" w:hAnsi="仿宋_GB2312" w:eastAsia="仿宋_GB2312"/>
          <w:sz w:val="30"/>
          <w:szCs w:val="30"/>
          <w:lang w:eastAsia="zh-CN"/>
        </w:rPr>
        <w:t>至</w:t>
      </w:r>
      <w:bookmarkStart w:id="0" w:name="_GoBack"/>
      <w:bookmarkEnd w:id="0"/>
      <w:r>
        <w:rPr>
          <w:rFonts w:hint="eastAsia" w:ascii="仿宋_GB2312" w:hAnsi="仿宋_GB2312" w:eastAsia="仿宋_GB2312"/>
          <w:sz w:val="30"/>
          <w:szCs w:val="30"/>
        </w:rPr>
        <w:t>目前，街道辖区内未出现一起疫情扩散</w:t>
      </w:r>
      <w:r>
        <w:rPr>
          <w:rFonts w:ascii="仿宋_GB2312" w:hAnsi="仿宋_GB2312" w:eastAsia="仿宋_GB2312"/>
          <w:sz w:val="30"/>
          <w:szCs w:val="30"/>
        </w:rPr>
        <w:t>及</w:t>
      </w:r>
      <w:r>
        <w:rPr>
          <w:rFonts w:hint="eastAsia" w:ascii="仿宋_GB2312" w:hAnsi="仿宋_GB2312" w:eastAsia="仿宋_GB2312"/>
          <w:sz w:val="30"/>
          <w:szCs w:val="30"/>
        </w:rPr>
        <w:t>失控情况，取得了防疫阶段性胜利。湖南省政协为此</w:t>
      </w:r>
      <w:r>
        <w:rPr>
          <w:rFonts w:ascii="仿宋_GB2312" w:hAnsi="仿宋_GB2312" w:eastAsia="仿宋_GB2312"/>
          <w:sz w:val="30"/>
          <w:szCs w:val="30"/>
        </w:rPr>
        <w:t>致信</w:t>
      </w:r>
      <w:r>
        <w:rPr>
          <w:rFonts w:hint="eastAsia" w:ascii="仿宋_GB2312" w:hAnsi="仿宋_GB2312" w:eastAsia="仿宋_GB2312"/>
          <w:sz w:val="30"/>
          <w:szCs w:val="30"/>
        </w:rPr>
        <w:t>区委</w:t>
      </w:r>
      <w:r>
        <w:rPr>
          <w:rFonts w:ascii="仿宋_GB2312" w:hAnsi="仿宋_GB2312" w:eastAsia="仿宋_GB2312"/>
          <w:sz w:val="30"/>
          <w:szCs w:val="30"/>
        </w:rPr>
        <w:t>，肯定</w:t>
      </w:r>
      <w:r>
        <w:rPr>
          <w:rFonts w:hint="eastAsia" w:ascii="仿宋_GB2312" w:hAnsi="仿宋_GB2312" w:eastAsia="仿宋_GB2312"/>
          <w:sz w:val="30"/>
          <w:szCs w:val="30"/>
        </w:rPr>
        <w:t>并</w:t>
      </w:r>
      <w:r>
        <w:rPr>
          <w:rFonts w:ascii="仿宋_GB2312" w:hAnsi="仿宋_GB2312" w:eastAsia="仿宋_GB2312"/>
          <w:sz w:val="30"/>
          <w:szCs w:val="30"/>
        </w:rPr>
        <w:t>致谢街道防疫</w:t>
      </w:r>
      <w:r>
        <w:rPr>
          <w:rFonts w:hint="eastAsia" w:ascii="仿宋_GB2312" w:hAnsi="仿宋_GB2312" w:eastAsia="仿宋_GB2312"/>
          <w:sz w:val="30"/>
          <w:szCs w:val="30"/>
        </w:rPr>
        <w:t>成效。精心打造智慧食安</w:t>
      </w:r>
      <w:r>
        <w:rPr>
          <w:rFonts w:ascii="仿宋_GB2312" w:hAnsi="仿宋_GB2312" w:eastAsia="仿宋_GB2312"/>
          <w:sz w:val="30"/>
          <w:szCs w:val="30"/>
        </w:rPr>
        <w:t>。</w:t>
      </w:r>
      <w:r>
        <w:rPr>
          <w:rFonts w:hint="eastAsia" w:ascii="仿宋_GB2312" w:hAnsi="仿宋_GB2312" w:eastAsia="仿宋_GB2312"/>
          <w:sz w:val="30"/>
          <w:szCs w:val="30"/>
        </w:rPr>
        <w:t>与阿里巴巴合作，在市一中、省博物馆周边打造“</w:t>
      </w:r>
      <w:r>
        <w:rPr>
          <w:rFonts w:ascii="仿宋_GB2312" w:hAnsi="仿宋_GB2312" w:eastAsia="仿宋_GB2312"/>
          <w:sz w:val="30"/>
          <w:szCs w:val="30"/>
        </w:rPr>
        <w:t>食品安全智慧云管理</w:t>
      </w:r>
      <w:r>
        <w:rPr>
          <w:rFonts w:hint="eastAsia" w:ascii="仿宋_GB2312" w:hAnsi="仿宋_GB2312" w:eastAsia="仿宋_GB2312"/>
          <w:sz w:val="30"/>
          <w:szCs w:val="30"/>
        </w:rPr>
        <w:t>”工作试点，已开通“</w:t>
      </w:r>
      <w:r>
        <w:rPr>
          <w:rFonts w:ascii="仿宋_GB2312" w:hAnsi="仿宋_GB2312" w:eastAsia="仿宋_GB2312"/>
          <w:sz w:val="30"/>
          <w:szCs w:val="30"/>
        </w:rPr>
        <w:t>食品安全智慧云管理</w:t>
      </w:r>
      <w:r>
        <w:rPr>
          <w:rFonts w:hint="eastAsia" w:ascii="仿宋_GB2312" w:hAnsi="仿宋_GB2312" w:eastAsia="仿宋_GB2312"/>
          <w:sz w:val="30"/>
          <w:szCs w:val="30"/>
        </w:rPr>
        <w:t>”门店</w:t>
      </w:r>
      <w:r>
        <w:rPr>
          <w:rFonts w:ascii="仿宋_GB2312" w:hAnsi="仿宋_GB2312" w:eastAsia="仿宋_GB2312"/>
          <w:sz w:val="30"/>
          <w:szCs w:val="30"/>
        </w:rPr>
        <w:t>44</w:t>
      </w:r>
      <w:r>
        <w:rPr>
          <w:rFonts w:hint="eastAsia" w:ascii="仿宋_GB2312" w:hAnsi="仿宋_GB2312" w:eastAsia="仿宋_GB2312"/>
          <w:sz w:val="30"/>
          <w:szCs w:val="30"/>
        </w:rPr>
        <w:t>家，</w:t>
      </w:r>
      <w:r>
        <w:rPr>
          <w:rFonts w:ascii="仿宋_GB2312" w:hAnsi="仿宋_GB2312" w:eastAsia="仿宋_GB2312"/>
          <w:sz w:val="30"/>
          <w:szCs w:val="30"/>
        </w:rPr>
        <w:t>副市长陈澎</w:t>
      </w:r>
      <w:r>
        <w:rPr>
          <w:rFonts w:hint="eastAsia" w:ascii="仿宋_GB2312" w:hAnsi="仿宋_GB2312" w:eastAsia="仿宋_GB2312"/>
          <w:sz w:val="30"/>
          <w:szCs w:val="30"/>
        </w:rPr>
        <w:t>来街</w:t>
      </w:r>
      <w:r>
        <w:rPr>
          <w:rFonts w:ascii="仿宋_GB2312" w:hAnsi="仿宋_GB2312" w:eastAsia="仿宋_GB2312"/>
          <w:sz w:val="30"/>
          <w:szCs w:val="30"/>
        </w:rPr>
        <w:t>视察</w:t>
      </w:r>
      <w:r>
        <w:rPr>
          <w:rFonts w:hint="eastAsia" w:ascii="仿宋_GB2312" w:hAnsi="仿宋_GB2312" w:eastAsia="仿宋_GB2312"/>
          <w:sz w:val="30"/>
          <w:szCs w:val="30"/>
        </w:rPr>
        <w:t>并</w:t>
      </w:r>
      <w:r>
        <w:rPr>
          <w:rFonts w:ascii="仿宋_GB2312" w:hAnsi="仿宋_GB2312" w:eastAsia="仿宋_GB2312"/>
          <w:sz w:val="30"/>
          <w:szCs w:val="30"/>
        </w:rPr>
        <w:t>给予高度肯定</w:t>
      </w:r>
      <w:r>
        <w:rPr>
          <w:rFonts w:hint="eastAsia" w:ascii="仿宋_GB2312" w:hAnsi="仿宋_GB2312" w:eastAsia="仿宋_GB2312"/>
          <w:sz w:val="30"/>
          <w:szCs w:val="30"/>
        </w:rPr>
        <w:t>。</w:t>
      </w:r>
    </w:p>
    <w:p>
      <w:pPr>
        <w:widowControl/>
        <w:snapToGrid w:val="0"/>
        <w:spacing w:line="560" w:lineRule="exact"/>
        <w:ind w:firstLine="594" w:firstLineChars="198"/>
        <w:jc w:val="left"/>
        <w:rPr>
          <w:rFonts w:ascii="仿宋_GB2312" w:hAnsi="仿宋_GB2312" w:eastAsia="仿宋_GB2312"/>
          <w:sz w:val="30"/>
          <w:szCs w:val="30"/>
        </w:rPr>
      </w:pPr>
      <w:r>
        <w:rPr>
          <w:rFonts w:hint="eastAsia" w:ascii="仿宋_GB2312" w:hAnsi="仿宋_GB2312" w:eastAsia="仿宋_GB2312"/>
          <w:sz w:val="30"/>
          <w:szCs w:val="30"/>
        </w:rPr>
        <w:t>公共安全-安全生产方面：1、严格实施安全监管。完成辖区600余个安全隐患的查出</w:t>
      </w:r>
      <w:r>
        <w:rPr>
          <w:rFonts w:ascii="仿宋_GB2312" w:hAnsi="仿宋_GB2312" w:eastAsia="仿宋_GB2312"/>
          <w:sz w:val="30"/>
          <w:szCs w:val="30"/>
        </w:rPr>
        <w:t>整改</w:t>
      </w:r>
      <w:r>
        <w:rPr>
          <w:rFonts w:hint="eastAsia" w:ascii="仿宋_GB2312" w:hAnsi="仿宋_GB2312" w:eastAsia="仿宋_GB2312"/>
          <w:sz w:val="30"/>
          <w:szCs w:val="30"/>
        </w:rPr>
        <w:t>工作，对唐朝大厦等</w:t>
      </w:r>
      <w:r>
        <w:rPr>
          <w:rFonts w:ascii="仿宋_GB2312" w:hAnsi="仿宋_GB2312" w:eastAsia="仿宋_GB2312"/>
          <w:sz w:val="30"/>
          <w:szCs w:val="30"/>
        </w:rPr>
        <w:t>重点</w:t>
      </w:r>
      <w:r>
        <w:rPr>
          <w:rFonts w:hint="eastAsia" w:ascii="仿宋_GB2312" w:hAnsi="仿宋_GB2312" w:eastAsia="仿宋_GB2312"/>
          <w:sz w:val="30"/>
          <w:szCs w:val="30"/>
        </w:rPr>
        <w:t>单位</w:t>
      </w:r>
      <w:r>
        <w:rPr>
          <w:rFonts w:ascii="仿宋_GB2312" w:hAnsi="仿宋_GB2312" w:eastAsia="仿宋_GB2312"/>
          <w:sz w:val="30"/>
          <w:szCs w:val="30"/>
        </w:rPr>
        <w:t>开展</w:t>
      </w:r>
      <w:r>
        <w:rPr>
          <w:rFonts w:hint="eastAsia" w:ascii="仿宋_GB2312" w:hAnsi="仿宋_GB2312" w:eastAsia="仿宋_GB2312"/>
          <w:sz w:val="30"/>
          <w:szCs w:val="30"/>
        </w:rPr>
        <w:t>了8次</w:t>
      </w:r>
      <w:r>
        <w:rPr>
          <w:rFonts w:ascii="仿宋_GB2312" w:hAnsi="仿宋_GB2312" w:eastAsia="仿宋_GB2312"/>
          <w:sz w:val="30"/>
          <w:szCs w:val="30"/>
        </w:rPr>
        <w:t>专项整治</w:t>
      </w:r>
      <w:r>
        <w:rPr>
          <w:rFonts w:hint="eastAsia" w:ascii="仿宋_GB2312" w:hAnsi="仿宋_GB2312" w:eastAsia="仿宋_GB2312"/>
          <w:sz w:val="30"/>
          <w:szCs w:val="30"/>
        </w:rPr>
        <w:t>；</w:t>
      </w:r>
      <w:r>
        <w:rPr>
          <w:rFonts w:ascii="仿宋_GB2312" w:hAnsi="仿宋_GB2312" w:eastAsia="仿宋_GB2312"/>
          <w:sz w:val="30"/>
          <w:szCs w:val="30"/>
        </w:rPr>
        <w:t>对</w:t>
      </w:r>
      <w:r>
        <w:rPr>
          <w:rFonts w:hint="eastAsia" w:ascii="仿宋_GB2312" w:hAnsi="仿宋_GB2312" w:eastAsia="仿宋_GB2312"/>
          <w:sz w:val="30"/>
          <w:szCs w:val="30"/>
        </w:rPr>
        <w:t>32家企业开展安全生产执法检查，其中立案处罚28家，共处罚金14800元</w:t>
      </w:r>
      <w:r>
        <w:rPr>
          <w:rFonts w:ascii="仿宋_GB2312" w:hAnsi="仿宋_GB2312" w:eastAsia="仿宋_GB2312"/>
          <w:sz w:val="30"/>
          <w:szCs w:val="30"/>
        </w:rPr>
        <w:t>；</w:t>
      </w:r>
      <w:r>
        <w:rPr>
          <w:rFonts w:hint="eastAsia" w:ascii="仿宋_GB2312" w:hAnsi="仿宋_GB2312" w:eastAsia="仿宋_GB2312"/>
          <w:sz w:val="30"/>
          <w:szCs w:val="30"/>
        </w:rPr>
        <w:t>增设2个综合性微型消防站（</w:t>
      </w:r>
      <w:r>
        <w:rPr>
          <w:rFonts w:ascii="仿宋_GB2312" w:hAnsi="仿宋_GB2312" w:eastAsia="仿宋_GB2312"/>
          <w:sz w:val="30"/>
          <w:szCs w:val="30"/>
        </w:rPr>
        <w:t>辖区</w:t>
      </w:r>
      <w:r>
        <w:rPr>
          <w:rFonts w:hint="eastAsia" w:ascii="仿宋_GB2312" w:hAnsi="仿宋_GB2312" w:eastAsia="仿宋_GB2312"/>
          <w:sz w:val="30"/>
          <w:szCs w:val="30"/>
        </w:rPr>
        <w:t>微型消防站总数21个，</w:t>
      </w:r>
      <w:r>
        <w:rPr>
          <w:rFonts w:ascii="仿宋_GB2312" w:hAnsi="仿宋_GB2312" w:eastAsia="仿宋_GB2312"/>
          <w:sz w:val="30"/>
          <w:szCs w:val="30"/>
        </w:rPr>
        <w:t>居全区第一</w:t>
      </w:r>
      <w:r>
        <w:rPr>
          <w:rFonts w:hint="eastAsia" w:ascii="仿宋_GB2312" w:hAnsi="仿宋_GB2312" w:eastAsia="仿宋_GB2312"/>
          <w:sz w:val="30"/>
          <w:szCs w:val="30"/>
        </w:rPr>
        <w:t>）；配合湖南省应急厅举办了湖南省“5.12”全国防灾减灾日宣传，开展6场安全教育培训，不断提升群众安全意识</w:t>
      </w:r>
      <w:r>
        <w:rPr>
          <w:rFonts w:ascii="仿宋_GB2312" w:hAnsi="仿宋_GB2312" w:eastAsia="仿宋_GB2312"/>
          <w:sz w:val="30"/>
          <w:szCs w:val="30"/>
        </w:rPr>
        <w:t>；</w:t>
      </w:r>
      <w:r>
        <w:rPr>
          <w:rFonts w:hint="eastAsia" w:ascii="仿宋_GB2312" w:hAnsi="仿宋_GB2312" w:eastAsia="仿宋_GB2312"/>
          <w:sz w:val="30"/>
          <w:szCs w:val="30"/>
        </w:rPr>
        <w:t>年内未发生任何</w:t>
      </w:r>
      <w:r>
        <w:rPr>
          <w:rFonts w:ascii="仿宋_GB2312" w:hAnsi="仿宋_GB2312" w:eastAsia="仿宋_GB2312"/>
          <w:sz w:val="30"/>
          <w:szCs w:val="30"/>
        </w:rPr>
        <w:t>安全责任事故</w:t>
      </w:r>
      <w:r>
        <w:rPr>
          <w:rFonts w:hint="eastAsia" w:ascii="仿宋_GB2312" w:hAnsi="仿宋_GB2312" w:eastAsia="仿宋_GB2312"/>
          <w:sz w:val="30"/>
          <w:szCs w:val="30"/>
        </w:rPr>
        <w:t>，获</w:t>
      </w:r>
      <w:r>
        <w:rPr>
          <w:rFonts w:ascii="仿宋_GB2312" w:hAnsi="仿宋_GB2312" w:eastAsia="仿宋_GB2312"/>
          <w:sz w:val="30"/>
          <w:szCs w:val="30"/>
        </w:rPr>
        <w:t>评全区安全生产</w:t>
      </w:r>
      <w:r>
        <w:rPr>
          <w:rFonts w:hint="eastAsia" w:ascii="仿宋_GB2312" w:hAnsi="仿宋_GB2312" w:eastAsia="仿宋_GB2312"/>
          <w:sz w:val="30"/>
          <w:szCs w:val="30"/>
        </w:rPr>
        <w:t>半年度</w:t>
      </w:r>
      <w:r>
        <w:rPr>
          <w:rFonts w:ascii="仿宋_GB2312" w:hAnsi="仿宋_GB2312" w:eastAsia="仿宋_GB2312"/>
          <w:sz w:val="30"/>
          <w:szCs w:val="30"/>
        </w:rPr>
        <w:t>考核第</w:t>
      </w:r>
      <w:r>
        <w:rPr>
          <w:rFonts w:hint="eastAsia" w:ascii="仿宋_GB2312" w:hAnsi="仿宋_GB2312" w:eastAsia="仿宋_GB2312"/>
          <w:sz w:val="30"/>
          <w:szCs w:val="30"/>
        </w:rPr>
        <w:t>1</w:t>
      </w:r>
      <w:r>
        <w:rPr>
          <w:rFonts w:ascii="仿宋_GB2312" w:hAnsi="仿宋_GB2312" w:eastAsia="仿宋_GB2312"/>
          <w:sz w:val="30"/>
          <w:szCs w:val="30"/>
        </w:rPr>
        <w:t>名</w:t>
      </w:r>
      <w:r>
        <w:rPr>
          <w:rFonts w:hint="eastAsia" w:ascii="仿宋_GB2312" w:hAnsi="仿宋_GB2312" w:eastAsia="仿宋_GB2312"/>
          <w:sz w:val="30"/>
          <w:szCs w:val="30"/>
        </w:rPr>
        <w:t>，</w:t>
      </w:r>
      <w:r>
        <w:rPr>
          <w:rFonts w:ascii="仿宋_GB2312" w:hAnsi="仿宋_GB2312" w:eastAsia="仿宋_GB2312"/>
          <w:sz w:val="30"/>
          <w:szCs w:val="30"/>
        </w:rPr>
        <w:t>四季花城社区获评</w:t>
      </w:r>
      <w:r>
        <w:rPr>
          <w:rFonts w:hint="eastAsia" w:ascii="仿宋_GB2312" w:hAnsi="仿宋_GB2312" w:eastAsia="仿宋_GB2312"/>
          <w:sz w:val="30"/>
          <w:szCs w:val="30"/>
        </w:rPr>
        <w:t>全省</w:t>
      </w:r>
      <w:r>
        <w:rPr>
          <w:rFonts w:ascii="仿宋_GB2312" w:hAnsi="仿宋_GB2312" w:eastAsia="仿宋_GB2312"/>
          <w:sz w:val="30"/>
          <w:szCs w:val="30"/>
        </w:rPr>
        <w:t>“综合减灾示范社区”</w:t>
      </w:r>
    </w:p>
    <w:p>
      <w:pPr>
        <w:spacing w:line="52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rPr>
        <w:t>公共安全-综治方面 ：</w:t>
      </w:r>
      <w:r>
        <w:rPr>
          <w:rFonts w:ascii="仿宋_GB2312" w:hAnsi="仿宋_GB2312" w:eastAsia="仿宋_GB2312"/>
          <w:sz w:val="30"/>
          <w:szCs w:val="30"/>
        </w:rPr>
        <w:t>1</w:t>
      </w:r>
      <w:r>
        <w:rPr>
          <w:rFonts w:hint="eastAsia" w:ascii="仿宋_GB2312" w:hAnsi="仿宋_GB2312" w:eastAsia="仿宋_GB2312"/>
          <w:sz w:val="30"/>
          <w:szCs w:val="30"/>
        </w:rPr>
        <w:t>、全面</w:t>
      </w:r>
      <w:r>
        <w:rPr>
          <w:rFonts w:ascii="仿宋_GB2312" w:hAnsi="仿宋_GB2312" w:eastAsia="仿宋_GB2312"/>
          <w:sz w:val="30"/>
          <w:szCs w:val="30"/>
        </w:rPr>
        <w:t>加强</w:t>
      </w:r>
      <w:r>
        <w:rPr>
          <w:rFonts w:hint="eastAsia" w:ascii="仿宋_GB2312" w:hAnsi="仿宋_GB2312" w:eastAsia="仿宋_GB2312"/>
          <w:sz w:val="30"/>
          <w:szCs w:val="30"/>
        </w:rPr>
        <w:t>法治建设。成立法治建设领导小组</w:t>
      </w:r>
      <w:r>
        <w:rPr>
          <w:rFonts w:ascii="仿宋_GB2312" w:hAnsi="仿宋_GB2312" w:eastAsia="仿宋_GB2312"/>
          <w:sz w:val="30"/>
          <w:szCs w:val="30"/>
        </w:rPr>
        <w:t>，</w:t>
      </w:r>
      <w:r>
        <w:rPr>
          <w:rFonts w:hint="eastAsia" w:ascii="仿宋_GB2312" w:hAnsi="仿宋_GB2312" w:eastAsia="仿宋_GB2312"/>
          <w:sz w:val="30"/>
          <w:szCs w:val="30"/>
        </w:rPr>
        <w:t>每半年组织开展工作测评；组织全街进行法治建设学习</w:t>
      </w:r>
      <w:r>
        <w:rPr>
          <w:rFonts w:ascii="仿宋_GB2312" w:hAnsi="仿宋_GB2312" w:eastAsia="仿宋_GB2312"/>
          <w:sz w:val="30"/>
          <w:szCs w:val="30"/>
        </w:rPr>
        <w:t>31</w:t>
      </w:r>
      <w:r>
        <w:rPr>
          <w:rFonts w:hint="eastAsia" w:ascii="仿宋_GB2312" w:hAnsi="仿宋_GB2312" w:eastAsia="仿宋_GB2312"/>
          <w:sz w:val="30"/>
          <w:szCs w:val="30"/>
        </w:rPr>
        <w:t>次，召开法治建设</w:t>
      </w:r>
      <w:r>
        <w:rPr>
          <w:rFonts w:ascii="仿宋_GB2312" w:hAnsi="仿宋_GB2312" w:eastAsia="仿宋_GB2312"/>
          <w:sz w:val="30"/>
          <w:szCs w:val="30"/>
        </w:rPr>
        <w:t>专题调度</w:t>
      </w:r>
      <w:r>
        <w:rPr>
          <w:rFonts w:hint="eastAsia" w:ascii="仿宋_GB2312" w:hAnsi="仿宋_GB2312" w:eastAsia="仿宋_GB2312"/>
          <w:sz w:val="30"/>
          <w:szCs w:val="30"/>
        </w:rPr>
        <w:t>会议9次</w:t>
      </w:r>
      <w:r>
        <w:rPr>
          <w:rFonts w:ascii="仿宋_GB2312" w:hAnsi="仿宋_GB2312" w:eastAsia="仿宋_GB2312"/>
          <w:sz w:val="30"/>
          <w:szCs w:val="30"/>
        </w:rPr>
        <w:t>，开展</w:t>
      </w:r>
      <w:r>
        <w:rPr>
          <w:rFonts w:hint="eastAsia" w:ascii="仿宋_GB2312" w:hAnsi="仿宋_GB2312" w:eastAsia="仿宋_GB2312"/>
          <w:sz w:val="30"/>
          <w:szCs w:val="30"/>
        </w:rPr>
        <w:t>执法前</w:t>
      </w:r>
      <w:r>
        <w:rPr>
          <w:rFonts w:ascii="仿宋_GB2312" w:hAnsi="仿宋_GB2312" w:eastAsia="仿宋_GB2312"/>
          <w:sz w:val="30"/>
          <w:szCs w:val="30"/>
        </w:rPr>
        <w:t>法制审核30</w:t>
      </w:r>
      <w:r>
        <w:rPr>
          <w:rFonts w:hint="eastAsia" w:ascii="仿宋_GB2312" w:hAnsi="仿宋_GB2312" w:eastAsia="仿宋_GB2312"/>
          <w:sz w:val="30"/>
          <w:szCs w:val="30"/>
        </w:rPr>
        <w:t>余次</w:t>
      </w:r>
      <w:r>
        <w:rPr>
          <w:rFonts w:ascii="仿宋_GB2312" w:hAnsi="仿宋_GB2312" w:eastAsia="仿宋_GB2312"/>
          <w:sz w:val="30"/>
          <w:szCs w:val="30"/>
        </w:rPr>
        <w:t>，</w:t>
      </w:r>
      <w:r>
        <w:rPr>
          <w:rFonts w:hint="eastAsia" w:ascii="仿宋_GB2312" w:hAnsi="仿宋_GB2312" w:eastAsia="仿宋_GB2312"/>
          <w:sz w:val="30"/>
          <w:szCs w:val="30"/>
        </w:rPr>
        <w:t>调解民事纠纷17起，调解成功率100%。2、全力维护社会稳定</w:t>
      </w:r>
      <w:r>
        <w:rPr>
          <w:rFonts w:ascii="仿宋_GB2312" w:hAnsi="仿宋_GB2312" w:eastAsia="仿宋_GB2312"/>
          <w:sz w:val="30"/>
          <w:szCs w:val="30"/>
        </w:rPr>
        <w:t>。</w:t>
      </w:r>
      <w:r>
        <w:rPr>
          <w:rFonts w:hint="eastAsia" w:ascii="仿宋_GB2312" w:hAnsi="仿宋_GB2312" w:eastAsia="仿宋_GB2312"/>
          <w:sz w:val="30"/>
          <w:szCs w:val="30"/>
        </w:rPr>
        <w:t>对</w:t>
      </w:r>
      <w:r>
        <w:rPr>
          <w:rFonts w:ascii="仿宋_GB2312" w:hAnsi="仿宋_GB2312" w:eastAsia="仿宋_GB2312"/>
          <w:sz w:val="30"/>
          <w:szCs w:val="30"/>
        </w:rPr>
        <w:t>辖区</w:t>
      </w:r>
      <w:r>
        <w:rPr>
          <w:rFonts w:hint="eastAsia" w:ascii="仿宋_GB2312" w:hAnsi="仿宋_GB2312" w:eastAsia="仿宋_GB2312"/>
          <w:sz w:val="30"/>
          <w:szCs w:val="30"/>
        </w:rPr>
        <w:t>196名吸毒人员摸底造册，开展禁毒宣传20余次；联合多方力量</w:t>
      </w:r>
      <w:r>
        <w:rPr>
          <w:rFonts w:ascii="仿宋_GB2312" w:hAnsi="仿宋_GB2312" w:eastAsia="仿宋_GB2312"/>
          <w:sz w:val="30"/>
          <w:szCs w:val="30"/>
        </w:rPr>
        <w:t>，在市一中、清水塘小学周边打造“</w:t>
      </w:r>
      <w:r>
        <w:rPr>
          <w:rFonts w:hint="eastAsia" w:ascii="仿宋_GB2312" w:hAnsi="仿宋_GB2312" w:eastAsia="仿宋_GB2312"/>
          <w:sz w:val="30"/>
          <w:szCs w:val="30"/>
        </w:rPr>
        <w:t>平安校园</w:t>
      </w:r>
      <w:r>
        <w:rPr>
          <w:rFonts w:ascii="仿宋_GB2312" w:hAnsi="仿宋_GB2312" w:eastAsia="仿宋_GB2312"/>
          <w:sz w:val="30"/>
          <w:szCs w:val="30"/>
        </w:rPr>
        <w:t>”</w:t>
      </w:r>
      <w:r>
        <w:rPr>
          <w:rFonts w:hint="eastAsia" w:ascii="仿宋_GB2312" w:hAnsi="仿宋_GB2312" w:eastAsia="仿宋_GB2312"/>
          <w:sz w:val="30"/>
          <w:szCs w:val="30"/>
        </w:rPr>
        <w:t>建设</w:t>
      </w:r>
      <w:r>
        <w:rPr>
          <w:rFonts w:ascii="仿宋_GB2312" w:hAnsi="仿宋_GB2312" w:eastAsia="仿宋_GB2312"/>
          <w:sz w:val="30"/>
          <w:szCs w:val="30"/>
        </w:rPr>
        <w:t>清水塘样本。2020</w:t>
      </w:r>
      <w:r>
        <w:rPr>
          <w:rFonts w:hint="eastAsia" w:ascii="仿宋_GB2312" w:hAnsi="仿宋_GB2312" w:eastAsia="仿宋_GB2312"/>
          <w:sz w:val="30"/>
          <w:szCs w:val="30"/>
        </w:rPr>
        <w:t>年</w:t>
      </w:r>
      <w:r>
        <w:rPr>
          <w:rFonts w:ascii="仿宋_GB2312" w:hAnsi="仿宋_GB2312" w:eastAsia="仿宋_GB2312"/>
          <w:sz w:val="30"/>
          <w:szCs w:val="30"/>
        </w:rPr>
        <w:t>，</w:t>
      </w:r>
      <w:r>
        <w:rPr>
          <w:rFonts w:hint="eastAsia" w:ascii="仿宋_GB2312" w:hAnsi="仿宋_GB2312" w:eastAsia="仿宋_GB2312"/>
          <w:sz w:val="30"/>
          <w:szCs w:val="30"/>
        </w:rPr>
        <w:t>街道</w:t>
      </w:r>
      <w:r>
        <w:rPr>
          <w:rFonts w:ascii="仿宋_GB2312" w:hAnsi="仿宋_GB2312" w:eastAsia="仿宋_GB2312"/>
          <w:sz w:val="30"/>
          <w:szCs w:val="30"/>
        </w:rPr>
        <w:t>获评</w:t>
      </w:r>
      <w:r>
        <w:rPr>
          <w:rFonts w:hint="eastAsia" w:ascii="仿宋_GB2312" w:hAnsi="仿宋_GB2312" w:eastAsia="仿宋_GB2312"/>
          <w:sz w:val="30"/>
          <w:szCs w:val="30"/>
        </w:rPr>
        <w:t>全市平安建设</w:t>
      </w:r>
      <w:r>
        <w:rPr>
          <w:rFonts w:ascii="仿宋_GB2312" w:hAnsi="仿宋_GB2312" w:eastAsia="仿宋_GB2312"/>
          <w:sz w:val="30"/>
          <w:szCs w:val="30"/>
        </w:rPr>
        <w:t>先进街道和公众安全感调查一类街道</w:t>
      </w:r>
      <w:r>
        <w:rPr>
          <w:rFonts w:hint="eastAsia" w:ascii="仿宋_GB2312" w:hAnsi="仿宋_GB2312" w:eastAsia="仿宋_GB2312"/>
          <w:sz w:val="30"/>
          <w:szCs w:val="30"/>
        </w:rPr>
        <w:t>，国家公安部教育指导组</w:t>
      </w:r>
      <w:r>
        <w:rPr>
          <w:rFonts w:ascii="仿宋_GB2312" w:hAnsi="仿宋_GB2312" w:eastAsia="仿宋_GB2312"/>
          <w:sz w:val="30"/>
          <w:szCs w:val="30"/>
        </w:rPr>
        <w:t>现场视察清水塘社区平安创建工作</w:t>
      </w:r>
      <w:r>
        <w:rPr>
          <w:rFonts w:hint="eastAsia" w:ascii="仿宋_GB2312" w:hAnsi="仿宋_GB2312" w:eastAsia="仿宋_GB2312"/>
          <w:sz w:val="30"/>
          <w:szCs w:val="30"/>
        </w:rPr>
        <w:t>。2 、深入</w:t>
      </w:r>
      <w:r>
        <w:rPr>
          <w:rFonts w:ascii="仿宋_GB2312" w:hAnsi="仿宋_GB2312" w:eastAsia="仿宋_GB2312"/>
          <w:sz w:val="30"/>
          <w:szCs w:val="30"/>
        </w:rPr>
        <w:t>推进</w:t>
      </w:r>
      <w:r>
        <w:rPr>
          <w:rFonts w:hint="eastAsia" w:ascii="仿宋_GB2312" w:hAnsi="仿宋_GB2312" w:eastAsia="仿宋_GB2312"/>
          <w:sz w:val="30"/>
          <w:szCs w:val="30"/>
        </w:rPr>
        <w:t>人武工作</w:t>
      </w:r>
      <w:r>
        <w:rPr>
          <w:rFonts w:ascii="仿宋_GB2312" w:hAnsi="仿宋_GB2312" w:eastAsia="仿宋_GB2312"/>
          <w:sz w:val="30"/>
          <w:szCs w:val="30"/>
        </w:rPr>
        <w:t>。</w:t>
      </w:r>
      <w:r>
        <w:rPr>
          <w:rFonts w:hint="eastAsia" w:ascii="仿宋_GB2312" w:hAnsi="仿宋_GB2312" w:eastAsia="仿宋_GB2312"/>
          <w:sz w:val="30"/>
          <w:szCs w:val="30"/>
        </w:rPr>
        <w:t>圆满完成基层武装部</w:t>
      </w:r>
      <w:r>
        <w:rPr>
          <w:rFonts w:ascii="仿宋_GB2312" w:hAnsi="仿宋_GB2312" w:eastAsia="仿宋_GB2312"/>
          <w:sz w:val="30"/>
          <w:szCs w:val="30"/>
        </w:rPr>
        <w:t>五星级达标建设</w:t>
      </w:r>
      <w:r>
        <w:rPr>
          <w:rFonts w:hint="eastAsia" w:ascii="仿宋_GB2312" w:hAnsi="仿宋_GB2312" w:eastAsia="仿宋_GB2312"/>
          <w:sz w:val="30"/>
          <w:szCs w:val="30"/>
        </w:rPr>
        <w:t>，完成兵役登记102人，选拔</w:t>
      </w:r>
      <w:r>
        <w:rPr>
          <w:rFonts w:ascii="仿宋_GB2312" w:hAnsi="仿宋_GB2312" w:eastAsia="仿宋_GB2312"/>
          <w:sz w:val="30"/>
          <w:szCs w:val="30"/>
        </w:rPr>
        <w:t>2</w:t>
      </w:r>
      <w:r>
        <w:rPr>
          <w:rFonts w:hint="eastAsia" w:ascii="仿宋_GB2312" w:hAnsi="仿宋_GB2312" w:eastAsia="仿宋_GB2312"/>
          <w:sz w:val="30"/>
          <w:szCs w:val="30"/>
        </w:rPr>
        <w:t>人应征入伍，组织30名</w:t>
      </w:r>
      <w:r>
        <w:rPr>
          <w:rFonts w:ascii="仿宋_GB2312" w:hAnsi="仿宋_GB2312" w:eastAsia="仿宋_GB2312"/>
          <w:sz w:val="30"/>
          <w:szCs w:val="30"/>
        </w:rPr>
        <w:t>民兵</w:t>
      </w:r>
      <w:r>
        <w:rPr>
          <w:rFonts w:hint="eastAsia" w:ascii="仿宋_GB2312" w:hAnsi="仿宋_GB2312" w:eastAsia="仿宋_GB2312"/>
          <w:sz w:val="30"/>
          <w:szCs w:val="30"/>
        </w:rPr>
        <w:t>参加市</w:t>
      </w:r>
      <w:r>
        <w:rPr>
          <w:rFonts w:ascii="仿宋_GB2312" w:hAnsi="仿宋_GB2312" w:eastAsia="仿宋_GB2312"/>
          <w:sz w:val="30"/>
          <w:szCs w:val="30"/>
        </w:rPr>
        <w:t>、区军事</w:t>
      </w:r>
      <w:r>
        <w:rPr>
          <w:rFonts w:hint="eastAsia" w:ascii="仿宋_GB2312" w:hAnsi="仿宋_GB2312" w:eastAsia="仿宋_GB2312"/>
          <w:sz w:val="30"/>
          <w:szCs w:val="30"/>
        </w:rPr>
        <w:t>集训。街道人民武装部获得区“全民国防教育先进单位”称号，肖军群同志获得区“全民国防教育先进个人”荣誉</w:t>
      </w:r>
      <w:r>
        <w:rPr>
          <w:rFonts w:ascii="仿宋_GB2312" w:hAnsi="仿宋_GB2312" w:eastAsia="仿宋_GB2312"/>
          <w:sz w:val="30"/>
          <w:szCs w:val="30"/>
        </w:rPr>
        <w:t>。</w:t>
      </w:r>
    </w:p>
    <w:p>
      <w:pPr>
        <w:spacing w:line="54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四、其他需要说明事宜</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、湖南省财政工作先进集体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、2020年度全市平安建设优秀街道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、2020年度长沙市信用体系建设优秀单位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、长沙市内部审计先进集体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、2020年度全市垃圾分类示范街道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、2020年度优化营商环境工作先进单位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 、2020年度财源建设工作先进单位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 、2020年度污染防治工作先进集体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 、2020年度基层人民武装部全面建设四星级单位</w:t>
      </w:r>
    </w:p>
    <w:p>
      <w:pPr>
        <w:spacing w:line="54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、2020年开福区全民国防教育先进单位</w:t>
      </w:r>
    </w:p>
    <w:p>
      <w:pPr>
        <w:spacing w:line="540" w:lineRule="exact"/>
        <w:ind w:firstLine="450" w:firstLineChars="1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11 、2020年度民生实事工作先进集体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12 、2020年度无偿献血组织工作先进集体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 、2020年度全区宣传思想文化工作先进单位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14 、2020年开福区网信工作先进单位</w:t>
      </w:r>
    </w:p>
    <w:p>
      <w:pPr>
        <w:spacing w:line="540" w:lineRule="exact"/>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exact"/>
        <w:ind w:firstLine="600" w:firstLineChars="200"/>
        <w:jc w:val="right"/>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69A6F"/>
    <w:multiLevelType w:val="singleLevel"/>
    <w:tmpl w:val="42C69A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4DD0"/>
    <w:rsid w:val="00024669"/>
    <w:rsid w:val="00050FB8"/>
    <w:rsid w:val="00057C5F"/>
    <w:rsid w:val="000A56D7"/>
    <w:rsid w:val="001265F1"/>
    <w:rsid w:val="001A7F83"/>
    <w:rsid w:val="001C4613"/>
    <w:rsid w:val="001D37CC"/>
    <w:rsid w:val="001E1082"/>
    <w:rsid w:val="00214436"/>
    <w:rsid w:val="00230F1C"/>
    <w:rsid w:val="002448C6"/>
    <w:rsid w:val="00282C74"/>
    <w:rsid w:val="0028577E"/>
    <w:rsid w:val="002C083F"/>
    <w:rsid w:val="002E3755"/>
    <w:rsid w:val="00335EA9"/>
    <w:rsid w:val="003D3C96"/>
    <w:rsid w:val="003E7863"/>
    <w:rsid w:val="0043142C"/>
    <w:rsid w:val="004351B5"/>
    <w:rsid w:val="00440D2D"/>
    <w:rsid w:val="00444346"/>
    <w:rsid w:val="00465D4C"/>
    <w:rsid w:val="00482A6E"/>
    <w:rsid w:val="00504B11"/>
    <w:rsid w:val="0053359A"/>
    <w:rsid w:val="005B73E0"/>
    <w:rsid w:val="005D4F1E"/>
    <w:rsid w:val="005E0154"/>
    <w:rsid w:val="005E6C99"/>
    <w:rsid w:val="00615898"/>
    <w:rsid w:val="00647286"/>
    <w:rsid w:val="00653F63"/>
    <w:rsid w:val="007468D0"/>
    <w:rsid w:val="00806C1E"/>
    <w:rsid w:val="00821360"/>
    <w:rsid w:val="008820C9"/>
    <w:rsid w:val="00897064"/>
    <w:rsid w:val="008B4C20"/>
    <w:rsid w:val="00911E20"/>
    <w:rsid w:val="00923967"/>
    <w:rsid w:val="009807BE"/>
    <w:rsid w:val="00991040"/>
    <w:rsid w:val="009B59C4"/>
    <w:rsid w:val="009E3865"/>
    <w:rsid w:val="009E52CB"/>
    <w:rsid w:val="009F3EE7"/>
    <w:rsid w:val="00A279E6"/>
    <w:rsid w:val="00A421CC"/>
    <w:rsid w:val="00A9721D"/>
    <w:rsid w:val="00AA4DD0"/>
    <w:rsid w:val="00AB7484"/>
    <w:rsid w:val="00AC2D75"/>
    <w:rsid w:val="00BA1DF6"/>
    <w:rsid w:val="00BF0D6C"/>
    <w:rsid w:val="00C05D11"/>
    <w:rsid w:val="00C342DD"/>
    <w:rsid w:val="00C942CD"/>
    <w:rsid w:val="00CA7A67"/>
    <w:rsid w:val="00CF1F4F"/>
    <w:rsid w:val="00D11539"/>
    <w:rsid w:val="00DD2C79"/>
    <w:rsid w:val="00DE67D9"/>
    <w:rsid w:val="00E3340E"/>
    <w:rsid w:val="00E33B22"/>
    <w:rsid w:val="00E63D7B"/>
    <w:rsid w:val="00E72715"/>
    <w:rsid w:val="00EA483C"/>
    <w:rsid w:val="00EB784C"/>
    <w:rsid w:val="00ED0581"/>
    <w:rsid w:val="00ED09AF"/>
    <w:rsid w:val="00F14360"/>
    <w:rsid w:val="00F155B3"/>
    <w:rsid w:val="00F1798D"/>
    <w:rsid w:val="00F41311"/>
    <w:rsid w:val="00F45994"/>
    <w:rsid w:val="00F6134C"/>
    <w:rsid w:val="00F72A40"/>
    <w:rsid w:val="00F84C84"/>
    <w:rsid w:val="00FC241F"/>
    <w:rsid w:val="00FD3016"/>
    <w:rsid w:val="00FE32B5"/>
    <w:rsid w:val="02B13881"/>
    <w:rsid w:val="04565472"/>
    <w:rsid w:val="2F8D76DC"/>
    <w:rsid w:val="3FE5540B"/>
    <w:rsid w:val="4B6433B8"/>
    <w:rsid w:val="4D7B2D08"/>
    <w:rsid w:val="4DC54CF7"/>
    <w:rsid w:val="60A011D5"/>
    <w:rsid w:val="679772C9"/>
    <w:rsid w:val="6D3238B5"/>
    <w:rsid w:val="71C72ECA"/>
    <w:rsid w:val="72C8746A"/>
    <w:rsid w:val="7D516A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next w:val="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7">
    <w:name w:val="页眉 Char"/>
    <w:basedOn w:val="5"/>
    <w:link w:val="3"/>
    <w:semiHidden/>
    <w:qFormat/>
    <w:uiPriority w:val="99"/>
    <w:rPr>
      <w:rFonts w:ascii="Times New Roman" w:hAnsi="Times New Roman" w:eastAsia="宋体" w:cs="Times New Roman"/>
      <w:kern w:val="2"/>
      <w:sz w:val="18"/>
      <w:szCs w:val="18"/>
    </w:rPr>
  </w:style>
  <w:style w:type="character" w:customStyle="1" w:styleId="8">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3820</Words>
  <Characters>4066</Characters>
  <Lines>29</Lines>
  <Paragraphs>8</Paragraphs>
  <TotalTime>4294738426</TotalTime>
  <ScaleCrop>false</ScaleCrop>
  <LinksUpToDate>false</LinksUpToDate>
  <CharactersWithSpaces>4089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2020-05-12T02:25:00Z</dcterms:created>
  <dc:creator>Administrator</dc:creator>
  <cp:lastModifiedBy>雪</cp:lastModifiedBy>
  <cp:lastPrinted>2019-12-31T01:34:00Z</cp:lastPrinted>
  <dcterms:modified xsi:type="dcterms:W3CDTF">2022-03-17T06:50:52Z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EC49A62688FC4546AF3740E0EFCBF79E</vt:lpwstr>
  </property>
</Properties>
</file>