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D7" w:rsidRPr="005604D7" w:rsidRDefault="004C7BD7" w:rsidP="004C7BD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5604D7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 w:rsidRPr="005604D7">
        <w:rPr>
          <w:rFonts w:ascii="仿宋_GB2312" w:eastAsia="仿宋_GB2312" w:hint="eastAsia"/>
          <w:sz w:val="32"/>
          <w:szCs w:val="32"/>
        </w:rPr>
        <w:t>：</w:t>
      </w:r>
    </w:p>
    <w:p w:rsidR="004C7BD7" w:rsidRPr="00FD22D2" w:rsidRDefault="004C7BD7" w:rsidP="004C7BD7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FD22D2">
        <w:rPr>
          <w:rFonts w:ascii="方正小标宋简体" w:eastAsia="方正小标宋简体" w:hint="eastAsia"/>
          <w:sz w:val="44"/>
          <w:szCs w:val="44"/>
        </w:rPr>
        <w:t>政府信息公开情况统计表</w:t>
      </w:r>
    </w:p>
    <w:bookmarkEnd w:id="0"/>
    <w:p w:rsidR="004C7BD7" w:rsidRDefault="004C7BD7" w:rsidP="004C7BD7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（  </w:t>
      </w:r>
      <w:r w:rsidR="000E1DE9">
        <w:rPr>
          <w:rFonts w:ascii="宋体" w:hAnsi="宋体" w:hint="eastAsia"/>
          <w:sz w:val="24"/>
        </w:rPr>
        <w:t xml:space="preserve">2016 </w:t>
      </w:r>
      <w:r>
        <w:rPr>
          <w:rFonts w:ascii="宋体" w:hAnsi="宋体" w:hint="eastAsia"/>
          <w:sz w:val="24"/>
        </w:rPr>
        <w:t>年度）</w:t>
      </w:r>
    </w:p>
    <w:p w:rsidR="004C7BD7" w:rsidRDefault="004C7BD7" w:rsidP="004C7BD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填报单位（盖章）：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276"/>
        <w:gridCol w:w="1326"/>
      </w:tblGrid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统计指标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326" w:type="dxa"/>
          </w:tcPr>
          <w:p w:rsidR="004C7BD7" w:rsidRDefault="004C7BD7" w:rsidP="00337A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统计数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4C7BD7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主动公开情况</w:t>
            </w:r>
          </w:p>
        </w:tc>
        <w:tc>
          <w:tcPr>
            <w:tcW w:w="1276" w:type="dxa"/>
          </w:tcPr>
          <w:p w:rsidR="004C7BD7" w:rsidRDefault="00FC7E5B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5" o:spid="_x0000_s1026" type="#_x0000_t32" style="position:absolute;left:0;text-align:left;margin-left:-2.75pt;margin-top:3.2pt;width:58.5pt;height:18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"/>
              </w:pict>
            </w:r>
          </w:p>
        </w:tc>
        <w:tc>
          <w:tcPr>
            <w:tcW w:w="1326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（一）主动公开政府信息数</w:t>
            </w:r>
          </w:p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（不同渠道和方式公开相同的信息列为1条）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110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其中：主动公开规范性文件数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制发规范性文件总数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（二）通过不同渠道和方式公开政府信息的情况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</w:tcPr>
          <w:p w:rsidR="004C7BD7" w:rsidRDefault="004C7BD7" w:rsidP="000E1DE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1、政府公报公开政府信息数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2、政府网站公开政府信息数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110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3、政务微博公开政府信息数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4、政务微信公开政府信息数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5、其他方式公开政府信息数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二、回应解读情况</w:t>
            </w:r>
          </w:p>
        </w:tc>
        <w:tc>
          <w:tcPr>
            <w:tcW w:w="1276" w:type="dxa"/>
          </w:tcPr>
          <w:p w:rsidR="004C7BD7" w:rsidRDefault="00FC7E5B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shape id="直接箭头连接符 4" o:spid="_x0000_s1030" type="#_x0000_t32" style="position:absolute;left:0;text-align:left;margin-left:-2.75pt;margin-top:3.3pt;width:58.5pt;height:18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"/>
              </w:pict>
            </w:r>
          </w:p>
        </w:tc>
        <w:tc>
          <w:tcPr>
            <w:tcW w:w="1326" w:type="dxa"/>
          </w:tcPr>
          <w:p w:rsidR="004C7BD7" w:rsidRDefault="004C7BD7" w:rsidP="000E1DE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（一）回应公众关注热点或重大舆情数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（不同方式回应同一热点或舆情计1次）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</w:tcPr>
          <w:p w:rsidR="004C7BD7" w:rsidRDefault="004C7BD7" w:rsidP="000E1DE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（二）通过不同渠道和方式回应解读的情况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</w:tcPr>
          <w:p w:rsidR="004C7BD7" w:rsidRDefault="004C7BD7" w:rsidP="000E1DE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1、参加或举办新闻发布会总次数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其中：主要负责同志参加新闻发布会次数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2、政府网站在线访谈次数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其中：主要负责同志参加政府网站在线访谈次数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篇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3、政策解读稿件发布数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4、微博微信回应事件数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5、其他方式回应事件数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</w:tcPr>
          <w:p w:rsidR="004C7BD7" w:rsidRDefault="000E1DE9" w:rsidP="000E1DE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</w:tbl>
    <w:p w:rsidR="004C7BD7" w:rsidRDefault="004C7BD7" w:rsidP="004C7BD7">
      <w:pPr>
        <w:spacing w:line="360" w:lineRule="auto"/>
        <w:rPr>
          <w:rFonts w:ascii="宋体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276"/>
        <w:gridCol w:w="1326"/>
      </w:tblGrid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三、依申请公开情况</w:t>
            </w:r>
          </w:p>
        </w:tc>
        <w:tc>
          <w:tcPr>
            <w:tcW w:w="1276" w:type="dxa"/>
          </w:tcPr>
          <w:p w:rsidR="004C7BD7" w:rsidRDefault="00FC7E5B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shape id="直接箭头连接符 3" o:spid="_x0000_s1029" type="#_x0000_t32" style="position:absolute;left:0;text-align:left;margin-left:1pt;margin-top:4pt;width:54pt;height:11.25pt;flip:y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"/>
              </w:pict>
            </w:r>
          </w:p>
        </w:tc>
        <w:tc>
          <w:tcPr>
            <w:tcW w:w="1326" w:type="dxa"/>
          </w:tcPr>
          <w:p w:rsidR="004C7BD7" w:rsidRDefault="004C7BD7" w:rsidP="000E1DE9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pStyle w:val="a6"/>
              <w:spacing w:line="336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（一）收到申请数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4C7BD7" w:rsidRDefault="004C7BD7" w:rsidP="000E1DE9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1、当面申请数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2、传真申请数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3、网络申请数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4、信函申请数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（二）申请办结数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4C7BD7" w:rsidRDefault="004C7BD7" w:rsidP="000E1DE9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1、按时办结数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2、延期办结数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（三）申请答复数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4C7BD7" w:rsidRDefault="004C7BD7" w:rsidP="000E1DE9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1、属于已主动公开范围数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2、同意公开答复数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3、同意部分公开答复数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4、不同意公开答复数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其中：涉及国家秘密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涉及商业秘密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涉及个人隐私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0E1DE9" w:rsidTr="00337A71">
        <w:tc>
          <w:tcPr>
            <w:tcW w:w="5920" w:type="dxa"/>
          </w:tcPr>
          <w:p w:rsidR="000E1DE9" w:rsidRDefault="000E1DE9" w:rsidP="00337A71">
            <w:pPr>
              <w:spacing w:line="336" w:lineRule="auto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危及国家安全、公共安全、经济安全和社会稳定</w:t>
            </w:r>
          </w:p>
        </w:tc>
        <w:tc>
          <w:tcPr>
            <w:tcW w:w="1276" w:type="dxa"/>
          </w:tcPr>
          <w:p w:rsidR="000E1DE9" w:rsidRDefault="000E1DE9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0E1DE9" w:rsidRDefault="000E1DE9" w:rsidP="000E1DE9">
            <w:pPr>
              <w:jc w:val="center"/>
            </w:pPr>
            <w:r w:rsidRPr="003C5231">
              <w:rPr>
                <w:rFonts w:ascii="宋体" w:hAnsi="宋体" w:hint="eastAsia"/>
                <w:sz w:val="24"/>
              </w:rPr>
              <w:t>0</w:t>
            </w:r>
          </w:p>
        </w:tc>
      </w:tr>
      <w:tr w:rsidR="000E1DE9" w:rsidTr="00337A71">
        <w:tc>
          <w:tcPr>
            <w:tcW w:w="5920" w:type="dxa"/>
          </w:tcPr>
          <w:p w:rsidR="000E1DE9" w:rsidRDefault="000E1DE9" w:rsidP="00337A71">
            <w:pPr>
              <w:spacing w:line="336" w:lineRule="auto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不是《条例》所指政府信息</w:t>
            </w:r>
          </w:p>
        </w:tc>
        <w:tc>
          <w:tcPr>
            <w:tcW w:w="1276" w:type="dxa"/>
          </w:tcPr>
          <w:p w:rsidR="000E1DE9" w:rsidRDefault="000E1DE9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0E1DE9" w:rsidRDefault="000E1DE9" w:rsidP="000E1DE9">
            <w:pPr>
              <w:jc w:val="center"/>
            </w:pPr>
            <w:r w:rsidRPr="003C5231">
              <w:rPr>
                <w:rFonts w:ascii="宋体" w:hAnsi="宋体" w:hint="eastAsia"/>
                <w:sz w:val="24"/>
              </w:rPr>
              <w:t>0</w:t>
            </w:r>
          </w:p>
        </w:tc>
      </w:tr>
      <w:tr w:rsidR="000E1DE9" w:rsidTr="00337A71">
        <w:tc>
          <w:tcPr>
            <w:tcW w:w="5920" w:type="dxa"/>
          </w:tcPr>
          <w:p w:rsidR="000E1DE9" w:rsidRDefault="000E1DE9" w:rsidP="00337A71">
            <w:pPr>
              <w:spacing w:line="336" w:lineRule="auto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法律法规规定的其他情形</w:t>
            </w:r>
          </w:p>
        </w:tc>
        <w:tc>
          <w:tcPr>
            <w:tcW w:w="1276" w:type="dxa"/>
          </w:tcPr>
          <w:p w:rsidR="000E1DE9" w:rsidRDefault="000E1DE9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0E1DE9" w:rsidRDefault="000E1DE9" w:rsidP="000E1DE9">
            <w:pPr>
              <w:jc w:val="center"/>
            </w:pPr>
            <w:r w:rsidRPr="003C5231">
              <w:rPr>
                <w:rFonts w:ascii="宋体" w:hAnsi="宋体" w:hint="eastAsia"/>
                <w:sz w:val="24"/>
              </w:rPr>
              <w:t>0</w:t>
            </w:r>
          </w:p>
        </w:tc>
      </w:tr>
      <w:tr w:rsidR="000E1DE9" w:rsidTr="00337A71">
        <w:tc>
          <w:tcPr>
            <w:tcW w:w="5920" w:type="dxa"/>
          </w:tcPr>
          <w:p w:rsidR="000E1DE9" w:rsidRDefault="000E1DE9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5、不属于本行政机关公开数</w:t>
            </w:r>
          </w:p>
        </w:tc>
        <w:tc>
          <w:tcPr>
            <w:tcW w:w="1276" w:type="dxa"/>
          </w:tcPr>
          <w:p w:rsidR="000E1DE9" w:rsidRDefault="000E1DE9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0E1DE9" w:rsidRDefault="000E1DE9" w:rsidP="000E1DE9">
            <w:pPr>
              <w:jc w:val="center"/>
            </w:pPr>
            <w:r w:rsidRPr="003C5231">
              <w:rPr>
                <w:rFonts w:ascii="宋体" w:hAnsi="宋体" w:hint="eastAsia"/>
                <w:sz w:val="24"/>
              </w:rPr>
              <w:t>0</w:t>
            </w:r>
          </w:p>
        </w:tc>
      </w:tr>
      <w:tr w:rsidR="000E1DE9" w:rsidTr="00337A71">
        <w:tc>
          <w:tcPr>
            <w:tcW w:w="5920" w:type="dxa"/>
          </w:tcPr>
          <w:p w:rsidR="000E1DE9" w:rsidRDefault="000E1DE9" w:rsidP="00337A71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6、申请信息不存在数</w:t>
            </w:r>
          </w:p>
        </w:tc>
        <w:tc>
          <w:tcPr>
            <w:tcW w:w="1276" w:type="dxa"/>
          </w:tcPr>
          <w:p w:rsidR="000E1DE9" w:rsidRDefault="000E1DE9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0E1DE9" w:rsidRDefault="000E1DE9" w:rsidP="000E1DE9">
            <w:pPr>
              <w:jc w:val="center"/>
            </w:pPr>
            <w:r w:rsidRPr="003C5231">
              <w:rPr>
                <w:rFonts w:ascii="宋体" w:hAnsi="宋体" w:hint="eastAsia"/>
                <w:sz w:val="24"/>
              </w:rPr>
              <w:t>0</w:t>
            </w:r>
          </w:p>
        </w:tc>
      </w:tr>
      <w:tr w:rsidR="000E1DE9" w:rsidTr="00337A71">
        <w:tc>
          <w:tcPr>
            <w:tcW w:w="5920" w:type="dxa"/>
          </w:tcPr>
          <w:p w:rsidR="000E1DE9" w:rsidRDefault="000E1DE9" w:rsidP="00337A71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7、告知做出更改补充数</w:t>
            </w:r>
          </w:p>
        </w:tc>
        <w:tc>
          <w:tcPr>
            <w:tcW w:w="1276" w:type="dxa"/>
          </w:tcPr>
          <w:p w:rsidR="000E1DE9" w:rsidRDefault="000E1DE9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0E1DE9" w:rsidRDefault="000E1DE9" w:rsidP="000E1DE9">
            <w:pPr>
              <w:jc w:val="center"/>
            </w:pPr>
            <w:r w:rsidRPr="003C5231">
              <w:rPr>
                <w:rFonts w:ascii="宋体" w:hAnsi="宋体" w:hint="eastAsia"/>
                <w:sz w:val="24"/>
              </w:rPr>
              <w:t>0</w:t>
            </w:r>
          </w:p>
        </w:tc>
      </w:tr>
      <w:tr w:rsidR="000E1DE9" w:rsidTr="00337A71">
        <w:tc>
          <w:tcPr>
            <w:tcW w:w="5920" w:type="dxa"/>
          </w:tcPr>
          <w:p w:rsidR="000E1DE9" w:rsidRDefault="000E1DE9" w:rsidP="00337A71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8、告知通过其他途径办理数</w:t>
            </w:r>
          </w:p>
        </w:tc>
        <w:tc>
          <w:tcPr>
            <w:tcW w:w="1276" w:type="dxa"/>
          </w:tcPr>
          <w:p w:rsidR="000E1DE9" w:rsidRDefault="000E1DE9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0E1DE9" w:rsidRDefault="000E1DE9" w:rsidP="000E1DE9">
            <w:pPr>
              <w:jc w:val="center"/>
            </w:pPr>
            <w:r w:rsidRPr="003C5231">
              <w:rPr>
                <w:rFonts w:ascii="宋体" w:hAnsi="宋体" w:hint="eastAsia"/>
                <w:sz w:val="24"/>
              </w:rPr>
              <w:t>0</w:t>
            </w:r>
          </w:p>
        </w:tc>
      </w:tr>
      <w:tr w:rsidR="000E1DE9" w:rsidTr="00337A71">
        <w:tc>
          <w:tcPr>
            <w:tcW w:w="5920" w:type="dxa"/>
          </w:tcPr>
          <w:p w:rsidR="000E1DE9" w:rsidRDefault="000E1DE9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四、行政复议数量</w:t>
            </w:r>
          </w:p>
        </w:tc>
        <w:tc>
          <w:tcPr>
            <w:tcW w:w="1276" w:type="dxa"/>
          </w:tcPr>
          <w:p w:rsidR="000E1DE9" w:rsidRDefault="000E1DE9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0E1DE9" w:rsidRDefault="000E1DE9" w:rsidP="000E1DE9">
            <w:pPr>
              <w:jc w:val="center"/>
            </w:pPr>
            <w:r w:rsidRPr="003C5231">
              <w:rPr>
                <w:rFonts w:ascii="宋体" w:hAnsi="宋体" w:hint="eastAsia"/>
                <w:sz w:val="24"/>
              </w:rPr>
              <w:t>0</w:t>
            </w:r>
          </w:p>
        </w:tc>
      </w:tr>
      <w:tr w:rsidR="000E1DE9" w:rsidTr="00337A71">
        <w:tc>
          <w:tcPr>
            <w:tcW w:w="5920" w:type="dxa"/>
          </w:tcPr>
          <w:p w:rsidR="000E1DE9" w:rsidRDefault="000E1DE9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（一）维持具体行政行为数</w:t>
            </w:r>
          </w:p>
        </w:tc>
        <w:tc>
          <w:tcPr>
            <w:tcW w:w="1276" w:type="dxa"/>
          </w:tcPr>
          <w:p w:rsidR="000E1DE9" w:rsidRDefault="000E1DE9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0E1DE9" w:rsidRDefault="000E1DE9" w:rsidP="000E1DE9">
            <w:pPr>
              <w:jc w:val="center"/>
            </w:pPr>
            <w:r w:rsidRPr="003C5231">
              <w:rPr>
                <w:rFonts w:ascii="宋体" w:hAnsi="宋体" w:hint="eastAsia"/>
                <w:sz w:val="24"/>
              </w:rPr>
              <w:t>0</w:t>
            </w:r>
          </w:p>
        </w:tc>
      </w:tr>
      <w:tr w:rsidR="000E1DE9" w:rsidTr="00337A71">
        <w:tc>
          <w:tcPr>
            <w:tcW w:w="5920" w:type="dxa"/>
          </w:tcPr>
          <w:p w:rsidR="000E1DE9" w:rsidRDefault="000E1DE9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（二）被依法纠错数</w:t>
            </w:r>
          </w:p>
        </w:tc>
        <w:tc>
          <w:tcPr>
            <w:tcW w:w="1276" w:type="dxa"/>
          </w:tcPr>
          <w:p w:rsidR="000E1DE9" w:rsidRDefault="000E1DE9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0E1DE9" w:rsidRDefault="000E1DE9" w:rsidP="000E1DE9">
            <w:pPr>
              <w:jc w:val="center"/>
            </w:pPr>
            <w:r w:rsidRPr="003C5231">
              <w:rPr>
                <w:rFonts w:ascii="宋体" w:hAnsi="宋体" w:hint="eastAsia"/>
                <w:sz w:val="24"/>
              </w:rPr>
              <w:t>0</w:t>
            </w:r>
          </w:p>
        </w:tc>
      </w:tr>
      <w:tr w:rsidR="000E1DE9" w:rsidTr="00337A71">
        <w:tc>
          <w:tcPr>
            <w:tcW w:w="5920" w:type="dxa"/>
          </w:tcPr>
          <w:p w:rsidR="000E1DE9" w:rsidRDefault="000E1DE9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（三）其他情形数</w:t>
            </w:r>
          </w:p>
        </w:tc>
        <w:tc>
          <w:tcPr>
            <w:tcW w:w="1276" w:type="dxa"/>
          </w:tcPr>
          <w:p w:rsidR="000E1DE9" w:rsidRDefault="000E1DE9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0E1DE9" w:rsidRDefault="000E1DE9" w:rsidP="000E1DE9">
            <w:pPr>
              <w:jc w:val="center"/>
            </w:pPr>
            <w:r w:rsidRPr="003C5231">
              <w:rPr>
                <w:rFonts w:ascii="宋体" w:hAnsi="宋体" w:hint="eastAsia"/>
                <w:sz w:val="24"/>
              </w:rPr>
              <w:t>0</w:t>
            </w:r>
          </w:p>
        </w:tc>
      </w:tr>
      <w:tr w:rsidR="000E1DE9" w:rsidTr="00337A71">
        <w:tc>
          <w:tcPr>
            <w:tcW w:w="5920" w:type="dxa"/>
          </w:tcPr>
          <w:p w:rsidR="000E1DE9" w:rsidRDefault="000E1DE9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五、行政诉讼数量</w:t>
            </w:r>
          </w:p>
        </w:tc>
        <w:tc>
          <w:tcPr>
            <w:tcW w:w="1276" w:type="dxa"/>
          </w:tcPr>
          <w:p w:rsidR="000E1DE9" w:rsidRDefault="000E1DE9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0E1DE9" w:rsidRDefault="000E1DE9" w:rsidP="000E1DE9">
            <w:pPr>
              <w:jc w:val="center"/>
            </w:pPr>
            <w:r w:rsidRPr="003C5231">
              <w:rPr>
                <w:rFonts w:ascii="宋体" w:hAnsi="宋体" w:hint="eastAsia"/>
                <w:sz w:val="24"/>
              </w:rPr>
              <w:t>0</w:t>
            </w:r>
          </w:p>
        </w:tc>
      </w:tr>
      <w:tr w:rsidR="000E1DE9" w:rsidTr="00337A71">
        <w:tc>
          <w:tcPr>
            <w:tcW w:w="5920" w:type="dxa"/>
          </w:tcPr>
          <w:p w:rsidR="000E1DE9" w:rsidRDefault="000E1DE9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（一）维持具体行政行为或者驳回原告诉讼请求数</w:t>
            </w:r>
          </w:p>
        </w:tc>
        <w:tc>
          <w:tcPr>
            <w:tcW w:w="1276" w:type="dxa"/>
          </w:tcPr>
          <w:p w:rsidR="000E1DE9" w:rsidRDefault="000E1DE9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0E1DE9" w:rsidRDefault="000E1DE9" w:rsidP="000E1DE9">
            <w:pPr>
              <w:jc w:val="center"/>
            </w:pPr>
            <w:r w:rsidRPr="003C5231">
              <w:rPr>
                <w:rFonts w:ascii="宋体" w:hAnsi="宋体" w:hint="eastAsia"/>
                <w:sz w:val="24"/>
              </w:rPr>
              <w:t>0</w:t>
            </w:r>
          </w:p>
        </w:tc>
      </w:tr>
    </w:tbl>
    <w:p w:rsidR="004C7BD7" w:rsidRDefault="004C7BD7" w:rsidP="004C7BD7">
      <w:pPr>
        <w:spacing w:line="360" w:lineRule="auto"/>
        <w:rPr>
          <w:rFonts w:ascii="宋体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276"/>
        <w:gridCol w:w="1326"/>
      </w:tblGrid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（二）依法纠错数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pStyle w:val="a6"/>
              <w:spacing w:line="336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（三）其他情形数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六、举报投诉数量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七、依申请公开信息收取的费用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八、机构建设和保障经费情况</w:t>
            </w:r>
          </w:p>
        </w:tc>
        <w:tc>
          <w:tcPr>
            <w:tcW w:w="1276" w:type="dxa"/>
          </w:tcPr>
          <w:p w:rsidR="004C7BD7" w:rsidRDefault="00FC7E5B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shape id="直接箭头连接符 2" o:spid="_x0000_s1028" type="#_x0000_t32" style="position:absolute;left:0;text-align:left;margin-left:-1.25pt;margin-top:6.15pt;width:54pt;height:11.25pt;flip:y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"/>
              </w:pict>
            </w:r>
          </w:p>
        </w:tc>
        <w:tc>
          <w:tcPr>
            <w:tcW w:w="1326" w:type="dxa"/>
          </w:tcPr>
          <w:p w:rsidR="004C7BD7" w:rsidRDefault="004C7BD7" w:rsidP="000E1DE9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（一）政府信息公开工作专门机构数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（二）设置政府信息公开查阅点数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（三）从事政府信息公开工作人员数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1、专职人员数（不包括政府公报及政府网站工作人员数）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2、兼职人员数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九、政府信息公开会议和培训情况</w:t>
            </w:r>
          </w:p>
        </w:tc>
        <w:tc>
          <w:tcPr>
            <w:tcW w:w="1276" w:type="dxa"/>
          </w:tcPr>
          <w:p w:rsidR="004C7BD7" w:rsidRDefault="00FC7E5B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shape id="直接箭头连接符 1" o:spid="_x0000_s1027" type="#_x0000_t32" style="position:absolute;left:0;text-align:left;margin-left:-2pt;margin-top:5.6pt;width:54pt;height:11.25pt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"/>
              </w:pict>
            </w:r>
          </w:p>
        </w:tc>
        <w:tc>
          <w:tcPr>
            <w:tcW w:w="1326" w:type="dxa"/>
          </w:tcPr>
          <w:p w:rsidR="004C7BD7" w:rsidRDefault="004C7BD7" w:rsidP="000E1DE9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（一）召开政府信息公开工作会议或专题会议数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（二）举办各类培训班数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（三）接受培训人员数</w:t>
            </w:r>
          </w:p>
        </w:tc>
        <w:tc>
          <w:tcPr>
            <w:tcW w:w="1276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人次</w:t>
            </w:r>
          </w:p>
        </w:tc>
        <w:tc>
          <w:tcPr>
            <w:tcW w:w="1326" w:type="dxa"/>
          </w:tcPr>
          <w:p w:rsidR="004C7BD7" w:rsidRDefault="000E1DE9" w:rsidP="000E1DE9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</w:tr>
    </w:tbl>
    <w:p w:rsidR="004C7BD7" w:rsidRDefault="004C7BD7" w:rsidP="004C7BD7">
      <w:pPr>
        <w:spacing w:line="360" w:lineRule="auto"/>
        <w:rPr>
          <w:rFonts w:ascii="宋体" w:hAnsi="宋体"/>
          <w:sz w:val="24"/>
        </w:rPr>
      </w:pPr>
    </w:p>
    <w:p w:rsidR="004C7BD7" w:rsidRDefault="004C7BD7" w:rsidP="004C7BD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单位负责人：</w:t>
      </w:r>
      <w:r w:rsidR="000E1DE9">
        <w:rPr>
          <w:rFonts w:ascii="宋体" w:hAnsi="宋体" w:hint="eastAsia"/>
          <w:sz w:val="24"/>
        </w:rPr>
        <w:t xml:space="preserve">贺华勇   </w:t>
      </w:r>
      <w:r>
        <w:rPr>
          <w:rFonts w:ascii="宋体" w:hAnsi="宋体" w:hint="eastAsia"/>
          <w:sz w:val="24"/>
        </w:rPr>
        <w:t>审核人：</w:t>
      </w:r>
      <w:r w:rsidR="000E1DE9">
        <w:rPr>
          <w:rFonts w:ascii="宋体" w:hAnsi="宋体" w:hint="eastAsia"/>
          <w:sz w:val="24"/>
        </w:rPr>
        <w:t xml:space="preserve">李军   </w:t>
      </w:r>
      <w:r>
        <w:rPr>
          <w:rFonts w:ascii="宋体" w:hAnsi="宋体" w:hint="eastAsia"/>
          <w:sz w:val="24"/>
        </w:rPr>
        <w:t>填报人：</w:t>
      </w:r>
      <w:r w:rsidR="000E1DE9">
        <w:rPr>
          <w:rFonts w:ascii="宋体" w:hAnsi="宋体" w:hint="eastAsia"/>
          <w:sz w:val="24"/>
        </w:rPr>
        <w:t xml:space="preserve">娄斌   </w:t>
      </w:r>
      <w:r>
        <w:rPr>
          <w:rFonts w:ascii="宋体" w:hAnsi="宋体" w:hint="eastAsia"/>
          <w:sz w:val="24"/>
        </w:rPr>
        <w:t>联系电话：</w:t>
      </w:r>
      <w:r w:rsidR="000E1DE9">
        <w:rPr>
          <w:rFonts w:ascii="宋体" w:hAnsi="宋体" w:hint="eastAsia"/>
          <w:sz w:val="24"/>
        </w:rPr>
        <w:t>84312595</w:t>
      </w:r>
    </w:p>
    <w:p w:rsidR="004C7BD7" w:rsidRDefault="004C7BD7" w:rsidP="004C7BD7">
      <w:pPr>
        <w:pStyle w:val="a5"/>
        <w:snapToGrid w:val="0"/>
        <w:spacing w:before="0" w:beforeAutospacing="0" w:after="0" w:afterAutospacing="0" w:line="390" w:lineRule="atLeast"/>
        <w:jc w:val="both"/>
      </w:pPr>
    </w:p>
    <w:p w:rsidR="004C7BD7" w:rsidRDefault="004C7BD7" w:rsidP="004C7BD7">
      <w:pPr>
        <w:pStyle w:val="a5"/>
        <w:snapToGrid w:val="0"/>
        <w:spacing w:before="0" w:beforeAutospacing="0" w:after="0" w:afterAutospacing="0" w:line="390" w:lineRule="atLeast"/>
        <w:jc w:val="both"/>
      </w:pPr>
    </w:p>
    <w:p w:rsidR="00016327" w:rsidRPr="004C7BD7" w:rsidRDefault="006A2A4A"/>
    <w:sectPr w:rsidR="00016327" w:rsidRPr="004C7BD7" w:rsidSect="00FC7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A4A" w:rsidRDefault="006A2A4A" w:rsidP="004C7BD7">
      <w:r>
        <w:separator/>
      </w:r>
    </w:p>
  </w:endnote>
  <w:endnote w:type="continuationSeparator" w:id="0">
    <w:p w:rsidR="006A2A4A" w:rsidRDefault="006A2A4A" w:rsidP="004C7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A4A" w:rsidRDefault="006A2A4A" w:rsidP="004C7BD7">
      <w:r>
        <w:separator/>
      </w:r>
    </w:p>
  </w:footnote>
  <w:footnote w:type="continuationSeparator" w:id="0">
    <w:p w:rsidR="006A2A4A" w:rsidRDefault="006A2A4A" w:rsidP="004C7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C1043"/>
    <w:multiLevelType w:val="multilevel"/>
    <w:tmpl w:val="7A4C1043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FA9"/>
    <w:rsid w:val="000E1DE9"/>
    <w:rsid w:val="004C7BD7"/>
    <w:rsid w:val="006A2A4A"/>
    <w:rsid w:val="00733629"/>
    <w:rsid w:val="00DC0FA9"/>
    <w:rsid w:val="00ED04DC"/>
    <w:rsid w:val="00F70CA6"/>
    <w:rsid w:val="00FC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直接箭头连接符 5"/>
        <o:r id="V:Rule2" type="connector" idref="#直接箭头连接符 4"/>
        <o:r id="V:Rule3" type="connector" idref="#直接箭头连接符 3"/>
        <o:r id="V:Rule4" type="connector" idref="#直接箭头连接符 2"/>
        <o:r id="V:Rule5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7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7B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BD7"/>
    <w:rPr>
      <w:sz w:val="18"/>
      <w:szCs w:val="18"/>
    </w:rPr>
  </w:style>
  <w:style w:type="paragraph" w:styleId="a5">
    <w:name w:val="Normal (Web)"/>
    <w:basedOn w:val="a"/>
    <w:rsid w:val="004C7B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qFormat/>
    <w:rsid w:val="004C7BD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206</Words>
  <Characters>1177</Characters>
  <Application>Microsoft Office Word</Application>
  <DocSecurity>0</DocSecurity>
  <Lines>9</Lines>
  <Paragraphs>2</Paragraphs>
  <ScaleCrop>false</ScaleCrop>
  <Company>微软中国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</cp:revision>
  <dcterms:created xsi:type="dcterms:W3CDTF">2017-02-03T01:19:00Z</dcterms:created>
  <dcterms:modified xsi:type="dcterms:W3CDTF">2017-03-02T06:28:00Z</dcterms:modified>
</cp:coreProperties>
</file>