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附件</w:t>
      </w:r>
      <w:r>
        <w:rPr>
          <w:rFonts w:hint="eastAsia" w:eastAsia="楷体_GB2312" w:cs="Times New Roman"/>
          <w:b/>
          <w:bCs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  <w:t>202</w:t>
      </w:r>
      <w:r>
        <w:rPr>
          <w:rFonts w:hint="eastAsia" w:eastAsia="方正小标宋简体" w:cs="Times New Roman"/>
          <w:spacing w:val="0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  <w:t>年长沙市农业品牌和融合发展项目</w:t>
      </w:r>
      <w:r>
        <w:rPr>
          <w:rFonts w:hint="eastAsia" w:eastAsia="方正小标宋简体" w:cs="Times New Roman"/>
          <w:spacing w:val="0"/>
          <w:sz w:val="44"/>
          <w:szCs w:val="44"/>
          <w:highlight w:val="none"/>
          <w:lang w:val="en" w:eastAsia="zh-CN"/>
        </w:rPr>
        <w:t>开福区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  <w:t>推荐项目汇总表</w:t>
      </w:r>
    </w:p>
    <w:p>
      <w:pPr>
        <w:spacing w:line="600" w:lineRule="exact"/>
        <w:ind w:left="0" w:leftChars="0" w:firstLine="0" w:firstLineChars="0"/>
        <w:jc w:val="both"/>
        <w:rPr>
          <w:rFonts w:hint="default" w:ascii="Times New Roman" w:hAnsi="Times New Roman" w:eastAsia="楷体_GB2312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  <w:lang w:eastAsia="zh-CN"/>
        </w:rPr>
        <w:t>项目类别：</w:t>
      </w:r>
      <w:r>
        <w:rPr>
          <w:rFonts w:hint="eastAsia" w:eastAsia="楷体_GB2312" w:cs="Times New Roman"/>
          <w:b/>
          <w:sz w:val="24"/>
          <w:highlight w:val="none"/>
          <w:lang w:eastAsia="zh-CN"/>
        </w:rPr>
        <w:t>国内农产品展销会（博览会）补贴项目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</w:rPr>
        <w:t xml:space="preserve"> 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698"/>
        <w:gridCol w:w="3447"/>
        <w:gridCol w:w="1363"/>
        <w:gridCol w:w="1669"/>
        <w:gridCol w:w="2095"/>
        <w:gridCol w:w="125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项目单位</w:t>
            </w:r>
          </w:p>
        </w:tc>
        <w:tc>
          <w:tcPr>
            <w:tcW w:w="126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申报条件审查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eastAsia="黑体" w:cs="Times New Roman"/>
                <w:sz w:val="21"/>
                <w:szCs w:val="21"/>
                <w:highlight w:val="none"/>
                <w:lang w:val="en" w:eastAsia="zh-CN"/>
              </w:rPr>
              <w:t>申请补贴金额（万元）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项目建设内容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项目建设具体地点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黑体" w:cs="Times New Roman"/>
                <w:sz w:val="21"/>
                <w:szCs w:val="21"/>
                <w:highlight w:val="none"/>
                <w:lang w:eastAsia="zh-CN"/>
              </w:rPr>
              <w:t>单位负责人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湖南乡吾农品农业科技有限公司</w:t>
            </w:r>
          </w:p>
        </w:tc>
        <w:tc>
          <w:tcPr>
            <w:tcW w:w="126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2023年10月27日至31日参加第二十四届中国中部（湖南）农业博览会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参展第二十四届中国中部（湖南）农业博览会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长沙国际会展中心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刘超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1363741****</w:t>
            </w: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附件</w:t>
      </w:r>
      <w:r>
        <w:rPr>
          <w:rFonts w:hint="eastAsia" w:eastAsia="楷体_GB2312" w:cs="Times New Roman"/>
          <w:b/>
          <w:bCs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" w:eastAsia="zh-CN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" w:eastAsia="zh-CN"/>
        </w:rPr>
        <w:t>202</w:t>
      </w:r>
      <w:r>
        <w:rPr>
          <w:rFonts w:hint="eastAsia" w:eastAsia="方正小标宋简体" w:cs="Times New Roman"/>
          <w:spacing w:val="-6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" w:eastAsia="zh-CN"/>
        </w:rPr>
        <w:t>年长沙市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  <w:t>农业品牌和融合发展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" w:eastAsia="zh-CN"/>
        </w:rPr>
        <w:t>项目</w:t>
      </w:r>
      <w:r>
        <w:rPr>
          <w:rFonts w:hint="eastAsia" w:eastAsia="方正小标宋简体" w:cs="Times New Roman"/>
          <w:spacing w:val="-6"/>
          <w:sz w:val="44"/>
          <w:szCs w:val="44"/>
          <w:highlight w:val="none"/>
          <w:lang w:val="en" w:eastAsia="zh-CN"/>
        </w:rPr>
        <w:t>开福区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" w:eastAsia="zh-CN"/>
        </w:rPr>
        <w:t>未推荐项目汇总表</w:t>
      </w:r>
    </w:p>
    <w:p>
      <w:pPr>
        <w:spacing w:line="600" w:lineRule="exact"/>
        <w:rPr>
          <w:rFonts w:hint="default" w:ascii="Times New Roman" w:hAnsi="Times New Roman" w:eastAsia="楷体_GB2312" w:cs="Times New Roman"/>
          <w:b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24"/>
          <w:highlight w:val="none"/>
          <w:lang w:eastAsia="zh-CN"/>
        </w:rPr>
        <w:t>项目类别：</w:t>
      </w:r>
      <w:r>
        <w:rPr>
          <w:rFonts w:hint="eastAsia" w:eastAsia="楷体_GB2312" w:cs="Times New Roman"/>
          <w:b/>
          <w:sz w:val="24"/>
          <w:highlight w:val="none"/>
          <w:lang w:eastAsia="zh-CN"/>
        </w:rPr>
        <w:t>国内农产品展销会（博览会）补贴项目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  <w:lang w:val="en-US" w:eastAsia="zh-CN"/>
        </w:rPr>
        <w:t xml:space="preserve">  </w:t>
      </w:r>
    </w:p>
    <w:tbl>
      <w:tblPr>
        <w:tblStyle w:val="5"/>
        <w:tblW w:w="14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369"/>
        <w:gridCol w:w="2355"/>
        <w:gridCol w:w="1500"/>
        <w:gridCol w:w="1740"/>
        <w:gridCol w:w="4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3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申报单位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黑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黑体" w:cs="Times New Roman"/>
                <w:sz w:val="21"/>
                <w:szCs w:val="21"/>
                <w:highlight w:val="none"/>
                <w:lang w:eastAsia="zh-CN"/>
              </w:rPr>
              <w:t>单位负责人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未推荐理由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黑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黑体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湖南潭州农业发展有限公司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国内农产品展销会（博览会）补贴项目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杨佳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1357486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****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该司注册地及经营地均在长沙县榔梨街道，应在所属地申报</w:t>
            </w:r>
          </w:p>
        </w:tc>
      </w:tr>
    </w:tbl>
    <w:p>
      <w:pPr>
        <w:spacing w:line="400" w:lineRule="exact"/>
        <w:ind w:left="655" w:leftChars="0" w:hanging="655" w:hangingChars="273"/>
        <w:rPr>
          <w:rFonts w:hint="default" w:ascii="Times New Roman" w:hAnsi="Times New Roman" w:eastAsia="楷体_GB2312" w:cs="Times New Roman"/>
          <w:b w:val="0"/>
          <w:bCs/>
          <w:sz w:val="24"/>
          <w:highlight w:val="none"/>
        </w:rPr>
      </w:pPr>
    </w:p>
    <w:p/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1701" w:bottom="1587" w:left="1701" w:header="851" w:footer="1417" w:gutter="0"/>
      <w:pgNumType w:fmt="decimal"/>
      <w:cols w:space="0" w:num="1"/>
      <w:titlePg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94</w:t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94</w:t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8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mI1YmI3NTg3ODJlOWQ4MGMzYTc0MGRjODQ4NWUifQ=="/>
    <w:docVar w:name="KSO_WPS_MARK_KEY" w:val="afec2c68-1be2-42e4-a163-c3d918659e68"/>
  </w:docVars>
  <w:rsids>
    <w:rsidRoot w:val="565354DB"/>
    <w:rsid w:val="17234C94"/>
    <w:rsid w:val="23C03920"/>
    <w:rsid w:val="2ED02F4E"/>
    <w:rsid w:val="4DB53995"/>
    <w:rsid w:val="5683704F"/>
    <w:rsid w:val="611B50AD"/>
    <w:rsid w:val="6F1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339</Characters>
  <Lines>0</Lines>
  <Paragraphs>0</Paragraphs>
  <TotalTime>5</TotalTime>
  <ScaleCrop>false</ScaleCrop>
  <LinksUpToDate>false</LinksUpToDate>
  <CharactersWithSpaces>363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2023-06-08T06:45:00Z</dcterms:created>
  <dc:creator>Administrator</dc:creator>
  <cp:lastModifiedBy>// - 流逝 ， Orz</cp:lastModifiedBy>
  <dcterms:modified xsi:type="dcterms:W3CDTF">2024-02-07T07:05:31Z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17C453528B8541FE9DBC69B002639FBA</vt:lpwstr>
  </property>
</Properties>
</file>